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48" w:rsidRDefault="006E0B48">
      <w:pPr>
        <w:rPr>
          <w:lang w:val="es-ES"/>
        </w:rPr>
      </w:pPr>
      <w:bookmarkStart w:id="0" w:name="_GoBack"/>
      <w:bookmarkEnd w:id="0"/>
    </w:p>
    <w:p w:rsidR="004E4F0C" w:rsidRDefault="00206D4C">
      <w:pPr>
        <w:rPr>
          <w:lang w:val="es-ES"/>
        </w:rPr>
      </w:pPr>
      <w:r>
        <w:rPr>
          <w:noProof/>
          <w:szCs w:val="24"/>
          <w:lang w:eastAsia="en-US"/>
        </w:rPr>
        <w:drawing>
          <wp:inline distT="0" distB="0" distL="0" distR="0">
            <wp:extent cx="5486400"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4E4F0C" w:rsidRDefault="004E4F0C">
      <w:pPr>
        <w:rPr>
          <w:lang w:val="es-ES"/>
        </w:rPr>
      </w:pPr>
    </w:p>
    <w:p w:rsidR="004E4F0C" w:rsidRDefault="004E4F0C">
      <w:pPr>
        <w:rPr>
          <w:lang w:val="es-ES"/>
        </w:rPr>
      </w:pPr>
    </w:p>
    <w:p w:rsidR="004E4F0C" w:rsidRDefault="004E4F0C">
      <w:pPr>
        <w:rPr>
          <w:lang w:val="es-ES"/>
        </w:rPr>
      </w:pPr>
    </w:p>
    <w:p w:rsidR="004E4F0C" w:rsidRDefault="004E4F0C">
      <w:pPr>
        <w:rPr>
          <w:lang w:val="es-ES"/>
        </w:rPr>
      </w:pPr>
    </w:p>
    <w:p w:rsidR="004E4F0C" w:rsidRDefault="004E4F0C">
      <w:pPr>
        <w:rPr>
          <w:lang w:val="es-ES"/>
        </w:rPr>
      </w:pPr>
    </w:p>
    <w:p w:rsidR="004E4F0C" w:rsidRDefault="004E4F0C">
      <w:pPr>
        <w:rPr>
          <w:lang w:val="es-ES"/>
        </w:rPr>
      </w:pPr>
    </w:p>
    <w:p w:rsidR="004E4F0C" w:rsidRDefault="004E4F0C">
      <w:pPr>
        <w:rPr>
          <w:lang w:val="es-ES"/>
        </w:rPr>
      </w:pPr>
    </w:p>
    <w:p w:rsidR="004E4F0C" w:rsidRDefault="004E4F0C" w:rsidP="003C126B">
      <w:pPr>
        <w:jc w:val="center"/>
        <w:rPr>
          <w:lang w:val="es-ES"/>
        </w:rPr>
      </w:pPr>
    </w:p>
    <w:p w:rsidR="004E4F0C" w:rsidRDefault="004E4F0C">
      <w:pPr>
        <w:rPr>
          <w:lang w:val="es-ES"/>
        </w:rPr>
      </w:pPr>
    </w:p>
    <w:p w:rsidR="004E4F0C" w:rsidRDefault="004E4F0C" w:rsidP="0040586F">
      <w:pPr>
        <w:jc w:val="center"/>
        <w:rPr>
          <w:lang w:val="es-ES"/>
        </w:rPr>
      </w:pPr>
    </w:p>
    <w:p w:rsidR="004E4F0C" w:rsidRDefault="004E4F0C">
      <w:pPr>
        <w:rPr>
          <w:lang w:val="es-ES"/>
        </w:rPr>
      </w:pPr>
    </w:p>
    <w:p w:rsidR="003C126B" w:rsidRPr="00582998" w:rsidRDefault="003C126B" w:rsidP="003C126B">
      <w:pPr>
        <w:jc w:val="center"/>
      </w:pPr>
      <w:r w:rsidRPr="00582998">
        <w:t>EDDA ARIADNA FREITES MEJI</w:t>
      </w:r>
      <w:r w:rsidR="00DA0597">
        <w:t>A</w:t>
      </w:r>
    </w:p>
    <w:p w:rsidR="003C126B" w:rsidRPr="00582998" w:rsidRDefault="003C126B" w:rsidP="003C126B">
      <w:pPr>
        <w:jc w:val="center"/>
      </w:pPr>
      <w:r w:rsidRPr="00582998">
        <w:t xml:space="preserve">  UD13204BBU20574</w:t>
      </w:r>
    </w:p>
    <w:p w:rsidR="003C126B" w:rsidRPr="00582998" w:rsidRDefault="003C126B" w:rsidP="003C126B">
      <w:pPr>
        <w:jc w:val="center"/>
      </w:pPr>
    </w:p>
    <w:p w:rsidR="003C126B" w:rsidRPr="00582998" w:rsidRDefault="003C126B" w:rsidP="003C126B">
      <w:pPr>
        <w:jc w:val="center"/>
      </w:pPr>
    </w:p>
    <w:p w:rsidR="003C126B" w:rsidRPr="00582998" w:rsidRDefault="003C126B" w:rsidP="003C126B">
      <w:pPr>
        <w:jc w:val="center"/>
      </w:pPr>
    </w:p>
    <w:p w:rsidR="004571E5" w:rsidRPr="00582998" w:rsidRDefault="004571E5" w:rsidP="003C126B">
      <w:pPr>
        <w:jc w:val="center"/>
      </w:pPr>
    </w:p>
    <w:p w:rsidR="004571E5" w:rsidRPr="00582998" w:rsidRDefault="004571E5" w:rsidP="003C126B">
      <w:pPr>
        <w:jc w:val="center"/>
      </w:pPr>
    </w:p>
    <w:p w:rsidR="004571E5" w:rsidRPr="00582998" w:rsidRDefault="004571E5" w:rsidP="003C126B">
      <w:pPr>
        <w:jc w:val="center"/>
      </w:pPr>
    </w:p>
    <w:p w:rsidR="004571E5" w:rsidRPr="00582998" w:rsidRDefault="004571E5" w:rsidP="003C126B">
      <w:pPr>
        <w:jc w:val="center"/>
      </w:pPr>
    </w:p>
    <w:p w:rsidR="004571E5" w:rsidRPr="00582998" w:rsidRDefault="004571E5" w:rsidP="003C126B">
      <w:pPr>
        <w:jc w:val="center"/>
      </w:pPr>
    </w:p>
    <w:p w:rsidR="004571E5" w:rsidRPr="00582998" w:rsidRDefault="004571E5" w:rsidP="003C126B">
      <w:pPr>
        <w:jc w:val="center"/>
      </w:pPr>
    </w:p>
    <w:p w:rsidR="003C126B" w:rsidRPr="00582998" w:rsidRDefault="003C126B" w:rsidP="003C126B">
      <w:pPr>
        <w:jc w:val="center"/>
      </w:pPr>
    </w:p>
    <w:p w:rsidR="003C126B" w:rsidRPr="00582998" w:rsidRDefault="003C126B" w:rsidP="003C126B">
      <w:pPr>
        <w:jc w:val="center"/>
      </w:pPr>
    </w:p>
    <w:p w:rsidR="003C126B" w:rsidRPr="00430346" w:rsidRDefault="003C126B" w:rsidP="003C126B">
      <w:pPr>
        <w:jc w:val="center"/>
      </w:pPr>
      <w:r>
        <w:t xml:space="preserve">Seminar </w:t>
      </w:r>
      <w:r w:rsidR="004571E5">
        <w:t xml:space="preserve">Fase II </w:t>
      </w:r>
      <w:r w:rsidR="004F2A5B">
        <w:t>‘IMPLEMENTATION</w:t>
      </w:r>
      <w:r w:rsidR="004571E5">
        <w:t xml:space="preserve"> ESTRATEGIES ELECTRONIC MARKETING</w:t>
      </w:r>
    </w:p>
    <w:p w:rsidR="003C126B" w:rsidRPr="00430346" w:rsidRDefault="003C126B" w:rsidP="003C126B">
      <w:pPr>
        <w:jc w:val="center"/>
      </w:pPr>
      <w:r w:rsidRPr="00430346">
        <w:t xml:space="preserve">                            </w:t>
      </w:r>
    </w:p>
    <w:p w:rsidR="003C126B" w:rsidRPr="00430346" w:rsidRDefault="003C126B" w:rsidP="003C126B">
      <w:pPr>
        <w:jc w:val="center"/>
      </w:pPr>
    </w:p>
    <w:p w:rsidR="003C126B" w:rsidRPr="00430346" w:rsidRDefault="003C126B" w:rsidP="003C126B">
      <w:pPr>
        <w:jc w:val="center"/>
      </w:pPr>
    </w:p>
    <w:p w:rsidR="003C126B" w:rsidRPr="00430346" w:rsidRDefault="003C126B" w:rsidP="003C126B">
      <w:pPr>
        <w:jc w:val="center"/>
      </w:pPr>
    </w:p>
    <w:p w:rsidR="004571E5" w:rsidRPr="00430346" w:rsidRDefault="004571E5" w:rsidP="003C126B">
      <w:pPr>
        <w:jc w:val="center"/>
      </w:pPr>
    </w:p>
    <w:p w:rsidR="004571E5" w:rsidRPr="00430346" w:rsidRDefault="004571E5" w:rsidP="003C126B">
      <w:pPr>
        <w:jc w:val="center"/>
      </w:pPr>
    </w:p>
    <w:p w:rsidR="004571E5" w:rsidRPr="00430346" w:rsidRDefault="004571E5" w:rsidP="003C126B">
      <w:pPr>
        <w:jc w:val="center"/>
      </w:pPr>
    </w:p>
    <w:p w:rsidR="004571E5" w:rsidRPr="00430346" w:rsidRDefault="004571E5" w:rsidP="003C126B">
      <w:pPr>
        <w:jc w:val="center"/>
      </w:pPr>
    </w:p>
    <w:p w:rsidR="004571E5" w:rsidRPr="00430346" w:rsidRDefault="004571E5" w:rsidP="003C126B">
      <w:pPr>
        <w:jc w:val="center"/>
      </w:pPr>
    </w:p>
    <w:p w:rsidR="004571E5" w:rsidRPr="00430346" w:rsidRDefault="004571E5" w:rsidP="003C126B">
      <w:pPr>
        <w:jc w:val="center"/>
      </w:pPr>
    </w:p>
    <w:p w:rsidR="003C126B" w:rsidRPr="00430346" w:rsidRDefault="003C126B" w:rsidP="003C126B">
      <w:pPr>
        <w:jc w:val="center"/>
      </w:pPr>
    </w:p>
    <w:p w:rsidR="003C126B" w:rsidRPr="00430346" w:rsidRDefault="003C126B" w:rsidP="003C126B">
      <w:pPr>
        <w:jc w:val="center"/>
      </w:pPr>
    </w:p>
    <w:p w:rsidR="003C126B" w:rsidRPr="00430346" w:rsidRDefault="003C126B" w:rsidP="003C126B">
      <w:pPr>
        <w:jc w:val="center"/>
      </w:pPr>
    </w:p>
    <w:p w:rsidR="003C126B" w:rsidRPr="003C126B" w:rsidRDefault="003C126B" w:rsidP="003C126B">
      <w:pPr>
        <w:jc w:val="center"/>
      </w:pPr>
      <w:r w:rsidRPr="003C126B">
        <w:t xml:space="preserve">             Student ‘s Profile</w:t>
      </w:r>
    </w:p>
    <w:p w:rsidR="003C126B" w:rsidRPr="003C126B" w:rsidRDefault="003C126B" w:rsidP="003C126B">
      <w:pPr>
        <w:jc w:val="center"/>
      </w:pPr>
      <w:r>
        <w:t xml:space="preserve">           </w:t>
      </w:r>
      <w:r w:rsidRPr="003C126B">
        <w:t>My Life in Dominican Republic</w:t>
      </w:r>
    </w:p>
    <w:p w:rsidR="003C126B" w:rsidRPr="003C126B" w:rsidRDefault="003C126B" w:rsidP="003C126B">
      <w:pPr>
        <w:jc w:val="center"/>
      </w:pPr>
      <w:r>
        <w:t xml:space="preserve">        </w:t>
      </w:r>
      <w:r w:rsidRPr="003C126B">
        <w:t>Atlantic Internacional University</w:t>
      </w:r>
    </w:p>
    <w:p w:rsidR="003C126B" w:rsidRPr="00582998" w:rsidRDefault="003C126B" w:rsidP="003C126B">
      <w:pPr>
        <w:ind w:left="3540" w:firstLine="708"/>
      </w:pPr>
      <w:r w:rsidRPr="003C126B">
        <w:t xml:space="preserve"> </w:t>
      </w:r>
      <w:r w:rsidRPr="00582998">
        <w:t>Honolulu, Hawai</w:t>
      </w:r>
    </w:p>
    <w:p w:rsidR="004E4F0C" w:rsidRPr="00582998" w:rsidRDefault="003C126B" w:rsidP="003C126B">
      <w:pPr>
        <w:jc w:val="center"/>
      </w:pPr>
      <w:r w:rsidRPr="00582998">
        <w:t xml:space="preserve">           January 81`, 2012</w:t>
      </w:r>
    </w:p>
    <w:p w:rsidR="004E4F0C" w:rsidRDefault="004571E5" w:rsidP="006556A9">
      <w:pPr>
        <w:pStyle w:val="Style1"/>
        <w:adjustRightInd/>
        <w:spacing w:line="285" w:lineRule="auto"/>
        <w:jc w:val="center"/>
        <w:rPr>
          <w:rFonts w:ascii="Arial" w:hAnsi="Arial" w:cs="Arial"/>
          <w:b/>
          <w:bCs/>
          <w:sz w:val="28"/>
          <w:szCs w:val="28"/>
          <w:lang w:val="es-ES_tradnl"/>
        </w:rPr>
      </w:pPr>
      <w:r>
        <w:rPr>
          <w:rFonts w:ascii="Arial" w:hAnsi="Arial" w:cs="Arial"/>
          <w:b/>
          <w:bCs/>
          <w:sz w:val="28"/>
          <w:szCs w:val="28"/>
          <w:lang w:val="es-ES_tradnl"/>
        </w:rPr>
        <w:lastRenderedPageBreak/>
        <w:t>TABLA DE CONTENIDO</w:t>
      </w:r>
    </w:p>
    <w:p w:rsidR="004E4F0C" w:rsidRPr="00582998" w:rsidRDefault="004E4F0C">
      <w:pPr>
        <w:rPr>
          <w:lang w:val="es-ES_tradnl"/>
        </w:rPr>
      </w:pPr>
    </w:p>
    <w:p w:rsidR="004E4F0C" w:rsidRDefault="004E4F0C">
      <w:pPr>
        <w:rPr>
          <w:lang w:val="es-ES"/>
        </w:rPr>
      </w:pPr>
    </w:p>
    <w:p w:rsidR="00AA0113" w:rsidRDefault="00AA0113">
      <w:pPr>
        <w:pStyle w:val="TOC1"/>
        <w:tabs>
          <w:tab w:val="right" w:leader="dot" w:pos="9350"/>
        </w:tabs>
        <w:rPr>
          <w:rFonts w:asciiTheme="minorHAnsi" w:eastAsiaTheme="minorEastAsia" w:hAnsiTheme="minorHAnsi" w:cstheme="minorBidi"/>
          <w:b w:val="0"/>
          <w:bCs w:val="0"/>
          <w:caps w:val="0"/>
          <w:noProof/>
          <w:sz w:val="22"/>
          <w:szCs w:val="22"/>
          <w:lang w:val="es-ES" w:eastAsia="es-ES"/>
        </w:rPr>
      </w:pPr>
      <w:r>
        <w:rPr>
          <w:lang w:val="es-ES"/>
        </w:rPr>
        <w:fldChar w:fldCharType="begin"/>
      </w:r>
      <w:r>
        <w:rPr>
          <w:lang w:val="es-ES"/>
        </w:rPr>
        <w:instrText xml:space="preserve"> TOC \h \z \t "T1;2;T2;3;T0;1;T3;4" </w:instrText>
      </w:r>
      <w:r>
        <w:rPr>
          <w:lang w:val="es-ES"/>
        </w:rPr>
        <w:fldChar w:fldCharType="separate"/>
      </w:r>
      <w:hyperlink w:anchor="_Toc313807447" w:history="1">
        <w:r w:rsidRPr="00CF74B5">
          <w:rPr>
            <w:rStyle w:val="Hyperlink"/>
            <w:noProof/>
          </w:rPr>
          <w:t>INTRODUCCIÓN</w:t>
        </w:r>
        <w:r>
          <w:rPr>
            <w:noProof/>
            <w:webHidden/>
          </w:rPr>
          <w:tab/>
        </w:r>
        <w:r>
          <w:rPr>
            <w:noProof/>
            <w:webHidden/>
          </w:rPr>
          <w:fldChar w:fldCharType="begin"/>
        </w:r>
        <w:r>
          <w:rPr>
            <w:noProof/>
            <w:webHidden/>
          </w:rPr>
          <w:instrText xml:space="preserve"> PAGEREF _Toc313807447 \h </w:instrText>
        </w:r>
        <w:r>
          <w:rPr>
            <w:noProof/>
            <w:webHidden/>
          </w:rPr>
        </w:r>
        <w:r>
          <w:rPr>
            <w:noProof/>
            <w:webHidden/>
          </w:rPr>
          <w:fldChar w:fldCharType="separate"/>
        </w:r>
        <w:r>
          <w:rPr>
            <w:noProof/>
            <w:webHidden/>
          </w:rPr>
          <w:t>i</w:t>
        </w:r>
        <w:r>
          <w:rPr>
            <w:noProof/>
            <w:webHidden/>
          </w:rPr>
          <w:fldChar w:fldCharType="end"/>
        </w:r>
      </w:hyperlink>
    </w:p>
    <w:p w:rsidR="00AA0113" w:rsidRDefault="003E2204">
      <w:pPr>
        <w:pStyle w:val="TOC2"/>
        <w:tabs>
          <w:tab w:val="left" w:pos="480"/>
          <w:tab w:val="right" w:leader="dot" w:pos="9350"/>
        </w:tabs>
        <w:rPr>
          <w:rFonts w:eastAsiaTheme="minorEastAsia" w:cstheme="minorBidi"/>
          <w:b w:val="0"/>
          <w:bCs w:val="0"/>
          <w:noProof/>
          <w:sz w:val="22"/>
          <w:szCs w:val="22"/>
          <w:lang w:val="es-ES" w:eastAsia="es-ES"/>
        </w:rPr>
      </w:pPr>
      <w:hyperlink w:anchor="_Toc313807448" w:history="1">
        <w:r w:rsidR="00AA0113" w:rsidRPr="00CF74B5">
          <w:rPr>
            <w:rStyle w:val="Hyperlink"/>
            <w:noProof/>
          </w:rPr>
          <w:t>1.0</w:t>
        </w:r>
        <w:r w:rsidR="00AA0113">
          <w:rPr>
            <w:rFonts w:eastAsiaTheme="minorEastAsia" w:cstheme="minorBidi"/>
            <w:b w:val="0"/>
            <w:bCs w:val="0"/>
            <w:noProof/>
            <w:sz w:val="22"/>
            <w:szCs w:val="22"/>
            <w:lang w:val="es-ES" w:eastAsia="es-ES"/>
          </w:rPr>
          <w:tab/>
        </w:r>
        <w:r w:rsidR="00AA0113" w:rsidRPr="00CF74B5">
          <w:rPr>
            <w:rStyle w:val="Hyperlink"/>
            <w:noProof/>
          </w:rPr>
          <w:t>BREVE INTRODUCCIÓN DE LAS REDES SOCIALES, COMO VÍA DE COMUNICACIÓN EN LA MERCADOTECNIA ELECTRÓNICA</w:t>
        </w:r>
        <w:r w:rsidR="00AA0113">
          <w:rPr>
            <w:noProof/>
            <w:webHidden/>
          </w:rPr>
          <w:tab/>
        </w:r>
        <w:r w:rsidR="00AA0113">
          <w:rPr>
            <w:noProof/>
            <w:webHidden/>
          </w:rPr>
          <w:fldChar w:fldCharType="begin"/>
        </w:r>
        <w:r w:rsidR="00AA0113">
          <w:rPr>
            <w:noProof/>
            <w:webHidden/>
          </w:rPr>
          <w:instrText xml:space="preserve"> PAGEREF _Toc313807448 \h </w:instrText>
        </w:r>
        <w:r w:rsidR="00AA0113">
          <w:rPr>
            <w:noProof/>
            <w:webHidden/>
          </w:rPr>
        </w:r>
        <w:r w:rsidR="00AA0113">
          <w:rPr>
            <w:noProof/>
            <w:webHidden/>
          </w:rPr>
          <w:fldChar w:fldCharType="separate"/>
        </w:r>
        <w:r w:rsidR="00AA0113">
          <w:rPr>
            <w:noProof/>
            <w:webHidden/>
          </w:rPr>
          <w:t>1</w:t>
        </w:r>
        <w:r w:rsidR="00AA0113">
          <w:rPr>
            <w:noProof/>
            <w:webHidden/>
          </w:rPr>
          <w:fldChar w:fldCharType="end"/>
        </w:r>
      </w:hyperlink>
    </w:p>
    <w:p w:rsidR="00AA0113" w:rsidRDefault="003E2204">
      <w:pPr>
        <w:pStyle w:val="TOC3"/>
        <w:tabs>
          <w:tab w:val="left" w:pos="960"/>
          <w:tab w:val="right" w:leader="dot" w:pos="9350"/>
        </w:tabs>
        <w:rPr>
          <w:rFonts w:eastAsiaTheme="minorEastAsia" w:cstheme="minorBidi"/>
          <w:noProof/>
          <w:sz w:val="22"/>
          <w:szCs w:val="22"/>
          <w:lang w:val="es-ES" w:eastAsia="es-ES"/>
        </w:rPr>
      </w:pPr>
      <w:hyperlink w:anchor="_Toc313807449" w:history="1">
        <w:r w:rsidR="00AA0113" w:rsidRPr="00CF74B5">
          <w:rPr>
            <w:rStyle w:val="Hyperlink"/>
            <w:noProof/>
            <w:lang w:val="es-DO"/>
          </w:rPr>
          <w:t>1. 1</w:t>
        </w:r>
        <w:r w:rsidR="00AA0113">
          <w:rPr>
            <w:rFonts w:eastAsiaTheme="minorEastAsia" w:cstheme="minorBidi"/>
            <w:noProof/>
            <w:sz w:val="22"/>
            <w:szCs w:val="22"/>
            <w:lang w:val="es-ES" w:eastAsia="es-ES"/>
          </w:rPr>
          <w:tab/>
        </w:r>
        <w:r w:rsidR="00AA0113" w:rsidRPr="00CF74B5">
          <w:rPr>
            <w:rStyle w:val="Hyperlink"/>
            <w:noProof/>
            <w:lang w:val="es-DO"/>
          </w:rPr>
          <w:t>Historia de las Redes Sociales</w:t>
        </w:r>
        <w:r w:rsidR="00AA0113">
          <w:rPr>
            <w:noProof/>
            <w:webHidden/>
          </w:rPr>
          <w:tab/>
        </w:r>
        <w:r w:rsidR="00AA0113">
          <w:rPr>
            <w:noProof/>
            <w:webHidden/>
          </w:rPr>
          <w:fldChar w:fldCharType="begin"/>
        </w:r>
        <w:r w:rsidR="00AA0113">
          <w:rPr>
            <w:noProof/>
            <w:webHidden/>
          </w:rPr>
          <w:instrText xml:space="preserve"> PAGEREF _Toc313807449 \h </w:instrText>
        </w:r>
        <w:r w:rsidR="00AA0113">
          <w:rPr>
            <w:noProof/>
            <w:webHidden/>
          </w:rPr>
        </w:r>
        <w:r w:rsidR="00AA0113">
          <w:rPr>
            <w:noProof/>
            <w:webHidden/>
          </w:rPr>
          <w:fldChar w:fldCharType="separate"/>
        </w:r>
        <w:r w:rsidR="00AA0113">
          <w:rPr>
            <w:noProof/>
            <w:webHidden/>
          </w:rPr>
          <w:t>1</w:t>
        </w:r>
        <w:r w:rsidR="00AA0113">
          <w:rPr>
            <w:noProof/>
            <w:webHidden/>
          </w:rPr>
          <w:fldChar w:fldCharType="end"/>
        </w:r>
      </w:hyperlink>
    </w:p>
    <w:p w:rsidR="00AA0113" w:rsidRDefault="003E2204">
      <w:pPr>
        <w:pStyle w:val="TOC3"/>
        <w:tabs>
          <w:tab w:val="left" w:pos="960"/>
          <w:tab w:val="right" w:leader="dot" w:pos="9350"/>
        </w:tabs>
        <w:rPr>
          <w:rFonts w:eastAsiaTheme="minorEastAsia" w:cstheme="minorBidi"/>
          <w:noProof/>
          <w:sz w:val="22"/>
          <w:szCs w:val="22"/>
          <w:lang w:val="es-ES" w:eastAsia="es-ES"/>
        </w:rPr>
      </w:pPr>
      <w:hyperlink w:anchor="_Toc313807450" w:history="1">
        <w:r w:rsidR="00AA0113" w:rsidRPr="00CF74B5">
          <w:rPr>
            <w:rStyle w:val="Hyperlink"/>
            <w:noProof/>
            <w:lang w:val="es-DO"/>
          </w:rPr>
          <w:t>1. 2</w:t>
        </w:r>
        <w:r w:rsidR="00AA0113">
          <w:rPr>
            <w:rFonts w:eastAsiaTheme="minorEastAsia" w:cstheme="minorBidi"/>
            <w:noProof/>
            <w:sz w:val="22"/>
            <w:szCs w:val="22"/>
            <w:lang w:val="es-ES" w:eastAsia="es-ES"/>
          </w:rPr>
          <w:tab/>
        </w:r>
        <w:r w:rsidR="00AA0113" w:rsidRPr="00CF74B5">
          <w:rPr>
            <w:rStyle w:val="Hyperlink"/>
            <w:noProof/>
            <w:lang w:val="es-DO"/>
          </w:rPr>
          <w:t>Evolución de las Redes Sociales como concepto.</w:t>
        </w:r>
        <w:r w:rsidR="00AA0113">
          <w:rPr>
            <w:noProof/>
            <w:webHidden/>
          </w:rPr>
          <w:tab/>
        </w:r>
        <w:r w:rsidR="00AA0113">
          <w:rPr>
            <w:noProof/>
            <w:webHidden/>
          </w:rPr>
          <w:fldChar w:fldCharType="begin"/>
        </w:r>
        <w:r w:rsidR="00AA0113">
          <w:rPr>
            <w:noProof/>
            <w:webHidden/>
          </w:rPr>
          <w:instrText xml:space="preserve"> PAGEREF _Toc313807450 \h </w:instrText>
        </w:r>
        <w:r w:rsidR="00AA0113">
          <w:rPr>
            <w:noProof/>
            <w:webHidden/>
          </w:rPr>
        </w:r>
        <w:r w:rsidR="00AA0113">
          <w:rPr>
            <w:noProof/>
            <w:webHidden/>
          </w:rPr>
          <w:fldChar w:fldCharType="separate"/>
        </w:r>
        <w:r w:rsidR="00AA0113">
          <w:rPr>
            <w:noProof/>
            <w:webHidden/>
          </w:rPr>
          <w:t>3</w:t>
        </w:r>
        <w:r w:rsidR="00AA0113">
          <w:rPr>
            <w:noProof/>
            <w:webHidden/>
          </w:rPr>
          <w:fldChar w:fldCharType="end"/>
        </w:r>
      </w:hyperlink>
    </w:p>
    <w:p w:rsidR="00AA0113" w:rsidRDefault="003E2204">
      <w:pPr>
        <w:pStyle w:val="TOC3"/>
        <w:tabs>
          <w:tab w:val="left" w:pos="960"/>
          <w:tab w:val="right" w:leader="dot" w:pos="9350"/>
        </w:tabs>
        <w:rPr>
          <w:rFonts w:eastAsiaTheme="minorEastAsia" w:cstheme="minorBidi"/>
          <w:noProof/>
          <w:sz w:val="22"/>
          <w:szCs w:val="22"/>
          <w:lang w:val="es-ES" w:eastAsia="es-ES"/>
        </w:rPr>
      </w:pPr>
      <w:hyperlink w:anchor="_Toc313807451" w:history="1">
        <w:r w:rsidR="00AA0113" w:rsidRPr="00CF74B5">
          <w:rPr>
            <w:rStyle w:val="Hyperlink"/>
            <w:noProof/>
            <w:lang w:val="es-ES_tradnl"/>
          </w:rPr>
          <w:t>1. 3</w:t>
        </w:r>
        <w:r w:rsidR="00AA0113">
          <w:rPr>
            <w:rFonts w:eastAsiaTheme="minorEastAsia" w:cstheme="minorBidi"/>
            <w:noProof/>
            <w:sz w:val="22"/>
            <w:szCs w:val="22"/>
            <w:lang w:val="es-ES" w:eastAsia="es-ES"/>
          </w:rPr>
          <w:tab/>
        </w:r>
        <w:r w:rsidR="00AA0113" w:rsidRPr="00CF74B5">
          <w:rPr>
            <w:rStyle w:val="Hyperlink"/>
            <w:noProof/>
            <w:lang w:val="es-ES_tradnl"/>
          </w:rPr>
          <w:t>Conceptos y definiciones de Redes Sociales</w:t>
        </w:r>
        <w:r w:rsidR="00AA0113">
          <w:rPr>
            <w:noProof/>
            <w:webHidden/>
          </w:rPr>
          <w:tab/>
        </w:r>
        <w:r w:rsidR="00AA0113">
          <w:rPr>
            <w:noProof/>
            <w:webHidden/>
          </w:rPr>
          <w:fldChar w:fldCharType="begin"/>
        </w:r>
        <w:r w:rsidR="00AA0113">
          <w:rPr>
            <w:noProof/>
            <w:webHidden/>
          </w:rPr>
          <w:instrText xml:space="preserve"> PAGEREF _Toc313807451 \h </w:instrText>
        </w:r>
        <w:r w:rsidR="00AA0113">
          <w:rPr>
            <w:noProof/>
            <w:webHidden/>
          </w:rPr>
        </w:r>
        <w:r w:rsidR="00AA0113">
          <w:rPr>
            <w:noProof/>
            <w:webHidden/>
          </w:rPr>
          <w:fldChar w:fldCharType="separate"/>
        </w:r>
        <w:r w:rsidR="00AA0113">
          <w:rPr>
            <w:noProof/>
            <w:webHidden/>
          </w:rPr>
          <w:t>6</w:t>
        </w:r>
        <w:r w:rsidR="00AA0113">
          <w:rPr>
            <w:noProof/>
            <w:webHidden/>
          </w:rPr>
          <w:fldChar w:fldCharType="end"/>
        </w:r>
      </w:hyperlink>
    </w:p>
    <w:p w:rsidR="00AA0113" w:rsidRDefault="003E2204">
      <w:pPr>
        <w:pStyle w:val="TOC3"/>
        <w:tabs>
          <w:tab w:val="left" w:pos="960"/>
          <w:tab w:val="right" w:leader="dot" w:pos="9350"/>
        </w:tabs>
        <w:rPr>
          <w:rFonts w:eastAsiaTheme="minorEastAsia" w:cstheme="minorBidi"/>
          <w:noProof/>
          <w:sz w:val="22"/>
          <w:szCs w:val="22"/>
          <w:lang w:val="es-ES" w:eastAsia="es-ES"/>
        </w:rPr>
      </w:pPr>
      <w:hyperlink w:anchor="_Toc313807452" w:history="1">
        <w:r w:rsidR="00AA0113" w:rsidRPr="00CF74B5">
          <w:rPr>
            <w:rStyle w:val="Hyperlink"/>
            <w:noProof/>
            <w:lang w:val="es-ES_tradnl"/>
          </w:rPr>
          <w:t>1. 4</w:t>
        </w:r>
        <w:r w:rsidR="00AA0113">
          <w:rPr>
            <w:rFonts w:eastAsiaTheme="minorEastAsia" w:cstheme="minorBidi"/>
            <w:noProof/>
            <w:sz w:val="22"/>
            <w:szCs w:val="22"/>
            <w:lang w:val="es-ES" w:eastAsia="es-ES"/>
          </w:rPr>
          <w:tab/>
        </w:r>
        <w:r w:rsidR="00AA0113" w:rsidRPr="00CF74B5">
          <w:rPr>
            <w:rStyle w:val="Hyperlink"/>
            <w:noProof/>
            <w:lang w:val="es-ES_tradnl"/>
          </w:rPr>
          <w:t>Diferencia entre Red Social y Redes Sociales</w:t>
        </w:r>
        <w:r w:rsidR="00AA0113">
          <w:rPr>
            <w:noProof/>
            <w:webHidden/>
          </w:rPr>
          <w:tab/>
        </w:r>
        <w:r w:rsidR="00AA0113">
          <w:rPr>
            <w:noProof/>
            <w:webHidden/>
          </w:rPr>
          <w:fldChar w:fldCharType="begin"/>
        </w:r>
        <w:r w:rsidR="00AA0113">
          <w:rPr>
            <w:noProof/>
            <w:webHidden/>
          </w:rPr>
          <w:instrText xml:space="preserve"> PAGEREF _Toc313807452 \h </w:instrText>
        </w:r>
        <w:r w:rsidR="00AA0113">
          <w:rPr>
            <w:noProof/>
            <w:webHidden/>
          </w:rPr>
        </w:r>
        <w:r w:rsidR="00AA0113">
          <w:rPr>
            <w:noProof/>
            <w:webHidden/>
          </w:rPr>
          <w:fldChar w:fldCharType="separate"/>
        </w:r>
        <w:r w:rsidR="00AA0113">
          <w:rPr>
            <w:noProof/>
            <w:webHidden/>
          </w:rPr>
          <w:t>7</w:t>
        </w:r>
        <w:r w:rsidR="00AA0113">
          <w:rPr>
            <w:noProof/>
            <w:webHidden/>
          </w:rPr>
          <w:fldChar w:fldCharType="end"/>
        </w:r>
      </w:hyperlink>
    </w:p>
    <w:p w:rsidR="00AA0113" w:rsidRDefault="003E2204">
      <w:pPr>
        <w:pStyle w:val="TOC2"/>
        <w:tabs>
          <w:tab w:val="left" w:pos="480"/>
          <w:tab w:val="right" w:leader="dot" w:pos="9350"/>
        </w:tabs>
        <w:rPr>
          <w:rFonts w:eastAsiaTheme="minorEastAsia" w:cstheme="minorBidi"/>
          <w:b w:val="0"/>
          <w:bCs w:val="0"/>
          <w:noProof/>
          <w:sz w:val="22"/>
          <w:szCs w:val="22"/>
          <w:lang w:val="es-ES" w:eastAsia="es-ES"/>
        </w:rPr>
      </w:pPr>
      <w:hyperlink w:anchor="_Toc313807453" w:history="1">
        <w:r w:rsidR="00AA0113" w:rsidRPr="00CF74B5">
          <w:rPr>
            <w:rStyle w:val="Hyperlink"/>
            <w:noProof/>
          </w:rPr>
          <w:t>2.0</w:t>
        </w:r>
        <w:r w:rsidR="00AA0113">
          <w:rPr>
            <w:rFonts w:eastAsiaTheme="minorEastAsia" w:cstheme="minorBidi"/>
            <w:b w:val="0"/>
            <w:bCs w:val="0"/>
            <w:noProof/>
            <w:sz w:val="22"/>
            <w:szCs w:val="22"/>
            <w:lang w:val="es-ES" w:eastAsia="es-ES"/>
          </w:rPr>
          <w:tab/>
        </w:r>
        <w:r w:rsidR="00AA0113" w:rsidRPr="00CF74B5">
          <w:rPr>
            <w:rStyle w:val="Hyperlink"/>
            <w:noProof/>
          </w:rPr>
          <w:t>ESTRATEGIAS DE MERCADOTECNIA ELECTRONICA</w:t>
        </w:r>
        <w:r w:rsidR="00AA0113">
          <w:rPr>
            <w:noProof/>
            <w:webHidden/>
          </w:rPr>
          <w:tab/>
        </w:r>
        <w:r w:rsidR="00AA0113">
          <w:rPr>
            <w:noProof/>
            <w:webHidden/>
          </w:rPr>
          <w:fldChar w:fldCharType="begin"/>
        </w:r>
        <w:r w:rsidR="00AA0113">
          <w:rPr>
            <w:noProof/>
            <w:webHidden/>
          </w:rPr>
          <w:instrText xml:space="preserve"> PAGEREF _Toc313807453 \h </w:instrText>
        </w:r>
        <w:r w:rsidR="00AA0113">
          <w:rPr>
            <w:noProof/>
            <w:webHidden/>
          </w:rPr>
        </w:r>
        <w:r w:rsidR="00AA0113">
          <w:rPr>
            <w:noProof/>
            <w:webHidden/>
          </w:rPr>
          <w:fldChar w:fldCharType="separate"/>
        </w:r>
        <w:r w:rsidR="00AA0113">
          <w:rPr>
            <w:noProof/>
            <w:webHidden/>
          </w:rPr>
          <w:t>9</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54" w:history="1">
        <w:r w:rsidR="00AA0113" w:rsidRPr="00CF74B5">
          <w:rPr>
            <w:rStyle w:val="Hyperlink"/>
            <w:rFonts w:eastAsia="Calibri"/>
            <w:noProof/>
          </w:rPr>
          <w:t>2.1</w:t>
        </w:r>
        <w:r w:rsidR="00AA0113">
          <w:rPr>
            <w:rFonts w:eastAsiaTheme="minorEastAsia" w:cstheme="minorBidi"/>
            <w:noProof/>
            <w:sz w:val="22"/>
            <w:szCs w:val="22"/>
            <w:lang w:val="es-ES" w:eastAsia="es-ES"/>
          </w:rPr>
          <w:tab/>
        </w:r>
        <w:r w:rsidR="00AA0113" w:rsidRPr="00CF74B5">
          <w:rPr>
            <w:rStyle w:val="Hyperlink"/>
            <w:rFonts w:eastAsia="Calibri"/>
            <w:noProof/>
          </w:rPr>
          <w:t>Concepto de Estrategia</w:t>
        </w:r>
        <w:r w:rsidR="00AA0113">
          <w:rPr>
            <w:noProof/>
            <w:webHidden/>
          </w:rPr>
          <w:tab/>
        </w:r>
        <w:r w:rsidR="00AA0113">
          <w:rPr>
            <w:noProof/>
            <w:webHidden/>
          </w:rPr>
          <w:fldChar w:fldCharType="begin"/>
        </w:r>
        <w:r w:rsidR="00AA0113">
          <w:rPr>
            <w:noProof/>
            <w:webHidden/>
          </w:rPr>
          <w:instrText xml:space="preserve"> PAGEREF _Toc313807454 \h </w:instrText>
        </w:r>
        <w:r w:rsidR="00AA0113">
          <w:rPr>
            <w:noProof/>
            <w:webHidden/>
          </w:rPr>
        </w:r>
        <w:r w:rsidR="00AA0113">
          <w:rPr>
            <w:noProof/>
            <w:webHidden/>
          </w:rPr>
          <w:fldChar w:fldCharType="separate"/>
        </w:r>
        <w:r w:rsidR="00AA0113">
          <w:rPr>
            <w:noProof/>
            <w:webHidden/>
          </w:rPr>
          <w:t>9</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55" w:history="1">
        <w:r w:rsidR="00AA0113" w:rsidRPr="00CF74B5">
          <w:rPr>
            <w:rStyle w:val="Hyperlink"/>
            <w:noProof/>
            <w:lang w:val="es-ES_tradnl"/>
          </w:rPr>
          <w:t>2.2</w:t>
        </w:r>
        <w:r w:rsidR="00AA0113">
          <w:rPr>
            <w:rFonts w:eastAsiaTheme="minorEastAsia" w:cstheme="minorBidi"/>
            <w:noProof/>
            <w:sz w:val="22"/>
            <w:szCs w:val="22"/>
            <w:lang w:val="es-ES" w:eastAsia="es-ES"/>
          </w:rPr>
          <w:tab/>
        </w:r>
        <w:r w:rsidR="00AA0113" w:rsidRPr="00CF74B5">
          <w:rPr>
            <w:rStyle w:val="Hyperlink"/>
            <w:noProof/>
            <w:lang w:val="es-ES_tradnl"/>
          </w:rPr>
          <w:t>Principales estrategias de Marketing y publicidad local.</w:t>
        </w:r>
        <w:r w:rsidR="00AA0113">
          <w:rPr>
            <w:noProof/>
            <w:webHidden/>
          </w:rPr>
          <w:tab/>
        </w:r>
        <w:r w:rsidR="00AA0113">
          <w:rPr>
            <w:noProof/>
            <w:webHidden/>
          </w:rPr>
          <w:fldChar w:fldCharType="begin"/>
        </w:r>
        <w:r w:rsidR="00AA0113">
          <w:rPr>
            <w:noProof/>
            <w:webHidden/>
          </w:rPr>
          <w:instrText xml:space="preserve"> PAGEREF _Toc313807455 \h </w:instrText>
        </w:r>
        <w:r w:rsidR="00AA0113">
          <w:rPr>
            <w:noProof/>
            <w:webHidden/>
          </w:rPr>
        </w:r>
        <w:r w:rsidR="00AA0113">
          <w:rPr>
            <w:noProof/>
            <w:webHidden/>
          </w:rPr>
          <w:fldChar w:fldCharType="separate"/>
        </w:r>
        <w:r w:rsidR="00AA0113">
          <w:rPr>
            <w:noProof/>
            <w:webHidden/>
          </w:rPr>
          <w:t>10</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56" w:history="1">
        <w:r w:rsidR="00AA0113" w:rsidRPr="00CF74B5">
          <w:rPr>
            <w:rStyle w:val="Hyperlink"/>
            <w:noProof/>
          </w:rPr>
          <w:t>2.2.1</w:t>
        </w:r>
        <w:r w:rsidR="00AA0113">
          <w:rPr>
            <w:rFonts w:eastAsiaTheme="minorEastAsia" w:cstheme="minorBidi"/>
            <w:noProof/>
            <w:sz w:val="22"/>
            <w:szCs w:val="22"/>
            <w:lang w:val="es-ES" w:eastAsia="es-ES"/>
          </w:rPr>
          <w:tab/>
        </w:r>
        <w:r w:rsidR="00AA0113" w:rsidRPr="00CF74B5">
          <w:rPr>
            <w:rStyle w:val="Hyperlink"/>
            <w:noProof/>
          </w:rPr>
          <w:t>Estrategia de Atracción</w:t>
        </w:r>
        <w:r w:rsidR="00AA0113">
          <w:rPr>
            <w:noProof/>
            <w:webHidden/>
          </w:rPr>
          <w:tab/>
        </w:r>
        <w:r w:rsidR="00AA0113">
          <w:rPr>
            <w:noProof/>
            <w:webHidden/>
          </w:rPr>
          <w:fldChar w:fldCharType="begin"/>
        </w:r>
        <w:r w:rsidR="00AA0113">
          <w:rPr>
            <w:noProof/>
            <w:webHidden/>
          </w:rPr>
          <w:instrText xml:space="preserve"> PAGEREF _Toc313807456 \h </w:instrText>
        </w:r>
        <w:r w:rsidR="00AA0113">
          <w:rPr>
            <w:noProof/>
            <w:webHidden/>
          </w:rPr>
        </w:r>
        <w:r w:rsidR="00AA0113">
          <w:rPr>
            <w:noProof/>
            <w:webHidden/>
          </w:rPr>
          <w:fldChar w:fldCharType="separate"/>
        </w:r>
        <w:r w:rsidR="00AA0113">
          <w:rPr>
            <w:noProof/>
            <w:webHidden/>
          </w:rPr>
          <w:t>11</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57" w:history="1">
        <w:r w:rsidR="00AA0113" w:rsidRPr="00CF74B5">
          <w:rPr>
            <w:rStyle w:val="Hyperlink"/>
            <w:noProof/>
          </w:rPr>
          <w:t>2.2.2</w:t>
        </w:r>
        <w:r w:rsidR="00AA0113">
          <w:rPr>
            <w:rFonts w:eastAsiaTheme="minorEastAsia" w:cstheme="minorBidi"/>
            <w:noProof/>
            <w:sz w:val="22"/>
            <w:szCs w:val="22"/>
            <w:lang w:val="es-ES" w:eastAsia="es-ES"/>
          </w:rPr>
          <w:tab/>
        </w:r>
        <w:r w:rsidR="00AA0113" w:rsidRPr="00CF74B5">
          <w:rPr>
            <w:rStyle w:val="Hyperlink"/>
            <w:noProof/>
          </w:rPr>
          <w:t>Estrategia de de Retención:</w:t>
        </w:r>
        <w:r w:rsidR="00AA0113">
          <w:rPr>
            <w:noProof/>
            <w:webHidden/>
          </w:rPr>
          <w:tab/>
        </w:r>
        <w:r w:rsidR="00AA0113">
          <w:rPr>
            <w:noProof/>
            <w:webHidden/>
          </w:rPr>
          <w:fldChar w:fldCharType="begin"/>
        </w:r>
        <w:r w:rsidR="00AA0113">
          <w:rPr>
            <w:noProof/>
            <w:webHidden/>
          </w:rPr>
          <w:instrText xml:space="preserve"> PAGEREF _Toc313807457 \h </w:instrText>
        </w:r>
        <w:r w:rsidR="00AA0113">
          <w:rPr>
            <w:noProof/>
            <w:webHidden/>
          </w:rPr>
        </w:r>
        <w:r w:rsidR="00AA0113">
          <w:rPr>
            <w:noProof/>
            <w:webHidden/>
          </w:rPr>
          <w:fldChar w:fldCharType="separate"/>
        </w:r>
        <w:r w:rsidR="00AA0113">
          <w:rPr>
            <w:noProof/>
            <w:webHidden/>
          </w:rPr>
          <w:t>11</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58" w:history="1">
        <w:r w:rsidR="00AA0113" w:rsidRPr="00CF74B5">
          <w:rPr>
            <w:rStyle w:val="Hyperlink"/>
            <w:noProof/>
          </w:rPr>
          <w:t>2.2.3</w:t>
        </w:r>
        <w:r w:rsidR="00AA0113">
          <w:rPr>
            <w:rFonts w:eastAsiaTheme="minorEastAsia" w:cstheme="minorBidi"/>
            <w:noProof/>
            <w:sz w:val="22"/>
            <w:szCs w:val="22"/>
            <w:lang w:val="es-ES" w:eastAsia="es-ES"/>
          </w:rPr>
          <w:tab/>
        </w:r>
        <w:r w:rsidR="00AA0113" w:rsidRPr="00CF74B5">
          <w:rPr>
            <w:rStyle w:val="Hyperlink"/>
            <w:noProof/>
          </w:rPr>
          <w:t>Estrategia de Recomendación</w:t>
        </w:r>
        <w:r w:rsidR="00AA0113">
          <w:rPr>
            <w:noProof/>
            <w:webHidden/>
          </w:rPr>
          <w:tab/>
        </w:r>
        <w:r w:rsidR="00AA0113">
          <w:rPr>
            <w:noProof/>
            <w:webHidden/>
          </w:rPr>
          <w:fldChar w:fldCharType="begin"/>
        </w:r>
        <w:r w:rsidR="00AA0113">
          <w:rPr>
            <w:noProof/>
            <w:webHidden/>
          </w:rPr>
          <w:instrText xml:space="preserve"> PAGEREF _Toc313807458 \h </w:instrText>
        </w:r>
        <w:r w:rsidR="00AA0113">
          <w:rPr>
            <w:noProof/>
            <w:webHidden/>
          </w:rPr>
        </w:r>
        <w:r w:rsidR="00AA0113">
          <w:rPr>
            <w:noProof/>
            <w:webHidden/>
          </w:rPr>
          <w:fldChar w:fldCharType="separate"/>
        </w:r>
        <w:r w:rsidR="00AA0113">
          <w:rPr>
            <w:noProof/>
            <w:webHidden/>
          </w:rPr>
          <w:t>12</w:t>
        </w:r>
        <w:r w:rsidR="00AA0113">
          <w:rPr>
            <w:noProof/>
            <w:webHidden/>
          </w:rPr>
          <w:fldChar w:fldCharType="end"/>
        </w:r>
      </w:hyperlink>
    </w:p>
    <w:p w:rsidR="00AA0113" w:rsidRDefault="003E2204">
      <w:pPr>
        <w:pStyle w:val="TOC2"/>
        <w:tabs>
          <w:tab w:val="left" w:pos="480"/>
          <w:tab w:val="right" w:leader="dot" w:pos="9350"/>
        </w:tabs>
        <w:rPr>
          <w:rFonts w:eastAsiaTheme="minorEastAsia" w:cstheme="minorBidi"/>
          <w:b w:val="0"/>
          <w:bCs w:val="0"/>
          <w:noProof/>
          <w:sz w:val="22"/>
          <w:szCs w:val="22"/>
          <w:lang w:val="es-ES" w:eastAsia="es-ES"/>
        </w:rPr>
      </w:pPr>
      <w:hyperlink w:anchor="_Toc313807459" w:history="1">
        <w:r w:rsidR="00AA0113" w:rsidRPr="00CF74B5">
          <w:rPr>
            <w:rStyle w:val="Hyperlink"/>
            <w:noProof/>
          </w:rPr>
          <w:t>3.0</w:t>
        </w:r>
        <w:r w:rsidR="00AA0113">
          <w:rPr>
            <w:rFonts w:eastAsiaTheme="minorEastAsia" w:cstheme="minorBidi"/>
            <w:b w:val="0"/>
            <w:bCs w:val="0"/>
            <w:noProof/>
            <w:sz w:val="22"/>
            <w:szCs w:val="22"/>
            <w:lang w:val="es-ES" w:eastAsia="es-ES"/>
          </w:rPr>
          <w:tab/>
        </w:r>
        <w:r w:rsidR="00AA0113" w:rsidRPr="00CF74B5">
          <w:rPr>
            <w:rStyle w:val="Hyperlink"/>
            <w:noProof/>
          </w:rPr>
          <w:t>VENTAJAS DE LA PUBLICIDAD COLOCADA EN FACEBOOK</w:t>
        </w:r>
        <w:r w:rsidR="00AA0113">
          <w:rPr>
            <w:noProof/>
            <w:webHidden/>
          </w:rPr>
          <w:tab/>
        </w:r>
        <w:r w:rsidR="00AA0113">
          <w:rPr>
            <w:noProof/>
            <w:webHidden/>
          </w:rPr>
          <w:fldChar w:fldCharType="begin"/>
        </w:r>
        <w:r w:rsidR="00AA0113">
          <w:rPr>
            <w:noProof/>
            <w:webHidden/>
          </w:rPr>
          <w:instrText xml:space="preserve"> PAGEREF _Toc313807459 \h </w:instrText>
        </w:r>
        <w:r w:rsidR="00AA0113">
          <w:rPr>
            <w:noProof/>
            <w:webHidden/>
          </w:rPr>
        </w:r>
        <w:r w:rsidR="00AA0113">
          <w:rPr>
            <w:noProof/>
            <w:webHidden/>
          </w:rPr>
          <w:fldChar w:fldCharType="separate"/>
        </w:r>
        <w:r w:rsidR="00AA0113">
          <w:rPr>
            <w:noProof/>
            <w:webHidden/>
          </w:rPr>
          <w:t>12</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60" w:history="1">
        <w:r w:rsidR="00AA0113" w:rsidRPr="00CF74B5">
          <w:rPr>
            <w:rStyle w:val="Hyperlink"/>
            <w:noProof/>
            <w:lang w:val="es-ES_tradnl"/>
          </w:rPr>
          <w:t>3.1</w:t>
        </w:r>
        <w:r w:rsidR="00AA0113">
          <w:rPr>
            <w:rFonts w:eastAsiaTheme="minorEastAsia" w:cstheme="minorBidi"/>
            <w:noProof/>
            <w:sz w:val="22"/>
            <w:szCs w:val="22"/>
            <w:lang w:val="es-ES" w:eastAsia="es-ES"/>
          </w:rPr>
          <w:tab/>
        </w:r>
        <w:r w:rsidR="00AA0113" w:rsidRPr="00CF74B5">
          <w:rPr>
            <w:rStyle w:val="Hyperlink"/>
            <w:noProof/>
            <w:lang w:val="es-ES_tradnl"/>
          </w:rPr>
          <w:t>SMO: una herramienta de SMM</w:t>
        </w:r>
        <w:r w:rsidR="00AA0113">
          <w:rPr>
            <w:noProof/>
            <w:webHidden/>
          </w:rPr>
          <w:tab/>
        </w:r>
        <w:r w:rsidR="00AA0113">
          <w:rPr>
            <w:noProof/>
            <w:webHidden/>
          </w:rPr>
          <w:fldChar w:fldCharType="begin"/>
        </w:r>
        <w:r w:rsidR="00AA0113">
          <w:rPr>
            <w:noProof/>
            <w:webHidden/>
          </w:rPr>
          <w:instrText xml:space="preserve"> PAGEREF _Toc313807460 \h </w:instrText>
        </w:r>
        <w:r w:rsidR="00AA0113">
          <w:rPr>
            <w:noProof/>
            <w:webHidden/>
          </w:rPr>
        </w:r>
        <w:r w:rsidR="00AA0113">
          <w:rPr>
            <w:noProof/>
            <w:webHidden/>
          </w:rPr>
          <w:fldChar w:fldCharType="separate"/>
        </w:r>
        <w:r w:rsidR="00AA0113">
          <w:rPr>
            <w:noProof/>
            <w:webHidden/>
          </w:rPr>
          <w:t>14</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61" w:history="1">
        <w:r w:rsidR="00AA0113" w:rsidRPr="00CF74B5">
          <w:rPr>
            <w:rStyle w:val="Hyperlink"/>
            <w:noProof/>
            <w:lang w:val="es-ES_tradnl"/>
          </w:rPr>
          <w:t>3.2</w:t>
        </w:r>
        <w:r w:rsidR="00AA0113">
          <w:rPr>
            <w:rFonts w:eastAsiaTheme="minorEastAsia" w:cstheme="minorBidi"/>
            <w:noProof/>
            <w:sz w:val="22"/>
            <w:szCs w:val="22"/>
            <w:lang w:val="es-ES" w:eastAsia="es-ES"/>
          </w:rPr>
          <w:tab/>
        </w:r>
        <w:r w:rsidR="00AA0113" w:rsidRPr="00CF74B5">
          <w:rPr>
            <w:rStyle w:val="Hyperlink"/>
            <w:noProof/>
            <w:lang w:val="es-ES_tradnl"/>
          </w:rPr>
          <w:t>Logística de manejo  publicidad en Republica Dominicana</w:t>
        </w:r>
        <w:r w:rsidR="00AA0113">
          <w:rPr>
            <w:noProof/>
            <w:webHidden/>
          </w:rPr>
          <w:tab/>
        </w:r>
        <w:r w:rsidR="00AA0113">
          <w:rPr>
            <w:noProof/>
            <w:webHidden/>
          </w:rPr>
          <w:fldChar w:fldCharType="begin"/>
        </w:r>
        <w:r w:rsidR="00AA0113">
          <w:rPr>
            <w:noProof/>
            <w:webHidden/>
          </w:rPr>
          <w:instrText xml:space="preserve"> PAGEREF _Toc313807461 \h </w:instrText>
        </w:r>
        <w:r w:rsidR="00AA0113">
          <w:rPr>
            <w:noProof/>
            <w:webHidden/>
          </w:rPr>
        </w:r>
        <w:r w:rsidR="00AA0113">
          <w:rPr>
            <w:noProof/>
            <w:webHidden/>
          </w:rPr>
          <w:fldChar w:fldCharType="separate"/>
        </w:r>
        <w:r w:rsidR="00AA0113">
          <w:rPr>
            <w:noProof/>
            <w:webHidden/>
          </w:rPr>
          <w:t>16</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62" w:history="1">
        <w:r w:rsidR="00AA0113" w:rsidRPr="00CF74B5">
          <w:rPr>
            <w:rStyle w:val="Hyperlink"/>
            <w:noProof/>
            <w:lang w:val="es-ES_tradnl"/>
          </w:rPr>
          <w:t>3.3</w:t>
        </w:r>
        <w:r w:rsidR="00AA0113">
          <w:rPr>
            <w:rFonts w:eastAsiaTheme="minorEastAsia" w:cstheme="minorBidi"/>
            <w:noProof/>
            <w:sz w:val="22"/>
            <w:szCs w:val="22"/>
            <w:lang w:val="es-ES" w:eastAsia="es-ES"/>
          </w:rPr>
          <w:tab/>
        </w:r>
        <w:r w:rsidR="00AA0113" w:rsidRPr="00CF74B5">
          <w:rPr>
            <w:rStyle w:val="Hyperlink"/>
            <w:noProof/>
            <w:lang w:val="es-ES_tradnl"/>
          </w:rPr>
          <w:t>Tipos de anuncios colocados en Facebook</w:t>
        </w:r>
        <w:r w:rsidR="00AA0113">
          <w:rPr>
            <w:noProof/>
            <w:webHidden/>
          </w:rPr>
          <w:tab/>
        </w:r>
        <w:r w:rsidR="00AA0113">
          <w:rPr>
            <w:noProof/>
            <w:webHidden/>
          </w:rPr>
          <w:fldChar w:fldCharType="begin"/>
        </w:r>
        <w:r w:rsidR="00AA0113">
          <w:rPr>
            <w:noProof/>
            <w:webHidden/>
          </w:rPr>
          <w:instrText xml:space="preserve"> PAGEREF _Toc313807462 \h </w:instrText>
        </w:r>
        <w:r w:rsidR="00AA0113">
          <w:rPr>
            <w:noProof/>
            <w:webHidden/>
          </w:rPr>
        </w:r>
        <w:r w:rsidR="00AA0113">
          <w:rPr>
            <w:noProof/>
            <w:webHidden/>
          </w:rPr>
          <w:fldChar w:fldCharType="separate"/>
        </w:r>
        <w:r w:rsidR="00AA0113">
          <w:rPr>
            <w:noProof/>
            <w:webHidden/>
          </w:rPr>
          <w:t>16</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63" w:history="1">
        <w:r w:rsidR="00AA0113" w:rsidRPr="00CF74B5">
          <w:rPr>
            <w:rStyle w:val="Hyperlink"/>
            <w:noProof/>
          </w:rPr>
          <w:t>3.3.1.</w:t>
        </w:r>
        <w:r w:rsidR="00AA0113">
          <w:rPr>
            <w:rFonts w:eastAsiaTheme="minorEastAsia" w:cstheme="minorBidi"/>
            <w:noProof/>
            <w:sz w:val="22"/>
            <w:szCs w:val="22"/>
            <w:lang w:val="es-ES" w:eastAsia="es-ES"/>
          </w:rPr>
          <w:tab/>
        </w:r>
        <w:r w:rsidR="00AA0113" w:rsidRPr="00CF74B5">
          <w:rPr>
            <w:rStyle w:val="Hyperlink"/>
            <w:noProof/>
          </w:rPr>
          <w:t>Facebook Pages</w:t>
        </w:r>
        <w:r w:rsidR="00AA0113">
          <w:rPr>
            <w:noProof/>
            <w:webHidden/>
          </w:rPr>
          <w:tab/>
        </w:r>
        <w:r w:rsidR="00AA0113">
          <w:rPr>
            <w:noProof/>
            <w:webHidden/>
          </w:rPr>
          <w:fldChar w:fldCharType="begin"/>
        </w:r>
        <w:r w:rsidR="00AA0113">
          <w:rPr>
            <w:noProof/>
            <w:webHidden/>
          </w:rPr>
          <w:instrText xml:space="preserve"> PAGEREF _Toc313807463 \h </w:instrText>
        </w:r>
        <w:r w:rsidR="00AA0113">
          <w:rPr>
            <w:noProof/>
            <w:webHidden/>
          </w:rPr>
        </w:r>
        <w:r w:rsidR="00AA0113">
          <w:rPr>
            <w:noProof/>
            <w:webHidden/>
          </w:rPr>
          <w:fldChar w:fldCharType="separate"/>
        </w:r>
        <w:r w:rsidR="00AA0113">
          <w:rPr>
            <w:noProof/>
            <w:webHidden/>
          </w:rPr>
          <w:t>17</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64" w:history="1">
        <w:r w:rsidR="00AA0113" w:rsidRPr="00CF74B5">
          <w:rPr>
            <w:rStyle w:val="Hyperlink"/>
            <w:noProof/>
          </w:rPr>
          <w:t>3.3.2.</w:t>
        </w:r>
        <w:r w:rsidR="00AA0113">
          <w:rPr>
            <w:rFonts w:eastAsiaTheme="minorEastAsia" w:cstheme="minorBidi"/>
            <w:noProof/>
            <w:sz w:val="22"/>
            <w:szCs w:val="22"/>
            <w:lang w:val="es-ES" w:eastAsia="es-ES"/>
          </w:rPr>
          <w:tab/>
        </w:r>
        <w:r w:rsidR="00AA0113" w:rsidRPr="00CF74B5">
          <w:rPr>
            <w:rStyle w:val="Hyperlink"/>
            <w:noProof/>
          </w:rPr>
          <w:t>Social Ads</w:t>
        </w:r>
        <w:r w:rsidR="00AA0113">
          <w:rPr>
            <w:noProof/>
            <w:webHidden/>
          </w:rPr>
          <w:tab/>
        </w:r>
        <w:r w:rsidR="00AA0113">
          <w:rPr>
            <w:noProof/>
            <w:webHidden/>
          </w:rPr>
          <w:fldChar w:fldCharType="begin"/>
        </w:r>
        <w:r w:rsidR="00AA0113">
          <w:rPr>
            <w:noProof/>
            <w:webHidden/>
          </w:rPr>
          <w:instrText xml:space="preserve"> PAGEREF _Toc313807464 \h </w:instrText>
        </w:r>
        <w:r w:rsidR="00AA0113">
          <w:rPr>
            <w:noProof/>
            <w:webHidden/>
          </w:rPr>
        </w:r>
        <w:r w:rsidR="00AA0113">
          <w:rPr>
            <w:noProof/>
            <w:webHidden/>
          </w:rPr>
          <w:fldChar w:fldCharType="separate"/>
        </w:r>
        <w:r w:rsidR="00AA0113">
          <w:rPr>
            <w:noProof/>
            <w:webHidden/>
          </w:rPr>
          <w:t>18</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65" w:history="1">
        <w:r w:rsidR="00AA0113" w:rsidRPr="00CF74B5">
          <w:rPr>
            <w:rStyle w:val="Hyperlink"/>
            <w:noProof/>
          </w:rPr>
          <w:t>3.3.3.</w:t>
        </w:r>
        <w:r w:rsidR="00AA0113">
          <w:rPr>
            <w:rFonts w:eastAsiaTheme="minorEastAsia" w:cstheme="minorBidi"/>
            <w:noProof/>
            <w:sz w:val="22"/>
            <w:szCs w:val="22"/>
            <w:lang w:val="es-ES" w:eastAsia="es-ES"/>
          </w:rPr>
          <w:tab/>
        </w:r>
        <w:r w:rsidR="00AA0113" w:rsidRPr="00CF74B5">
          <w:rPr>
            <w:rStyle w:val="Hyperlink"/>
            <w:noProof/>
          </w:rPr>
          <w:t>Engagement  ads</w:t>
        </w:r>
        <w:r w:rsidR="00AA0113">
          <w:rPr>
            <w:noProof/>
            <w:webHidden/>
          </w:rPr>
          <w:tab/>
        </w:r>
        <w:r w:rsidR="00AA0113">
          <w:rPr>
            <w:noProof/>
            <w:webHidden/>
          </w:rPr>
          <w:fldChar w:fldCharType="begin"/>
        </w:r>
        <w:r w:rsidR="00AA0113">
          <w:rPr>
            <w:noProof/>
            <w:webHidden/>
          </w:rPr>
          <w:instrText xml:space="preserve"> PAGEREF _Toc313807465 \h </w:instrText>
        </w:r>
        <w:r w:rsidR="00AA0113">
          <w:rPr>
            <w:noProof/>
            <w:webHidden/>
          </w:rPr>
        </w:r>
        <w:r w:rsidR="00AA0113">
          <w:rPr>
            <w:noProof/>
            <w:webHidden/>
          </w:rPr>
          <w:fldChar w:fldCharType="separate"/>
        </w:r>
        <w:r w:rsidR="00AA0113">
          <w:rPr>
            <w:noProof/>
            <w:webHidden/>
          </w:rPr>
          <w:t>18</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66" w:history="1">
        <w:r w:rsidR="00AA0113" w:rsidRPr="00CF74B5">
          <w:rPr>
            <w:rStyle w:val="Hyperlink"/>
            <w:noProof/>
          </w:rPr>
          <w:t>3.3.4.</w:t>
        </w:r>
        <w:r w:rsidR="00AA0113">
          <w:rPr>
            <w:rFonts w:eastAsiaTheme="minorEastAsia" w:cstheme="minorBidi"/>
            <w:noProof/>
            <w:sz w:val="22"/>
            <w:szCs w:val="22"/>
            <w:lang w:val="es-ES" w:eastAsia="es-ES"/>
          </w:rPr>
          <w:tab/>
        </w:r>
        <w:r w:rsidR="00AA0113" w:rsidRPr="00CF74B5">
          <w:rPr>
            <w:rStyle w:val="Hyperlink"/>
            <w:noProof/>
          </w:rPr>
          <w:t>Aplicaciones Virales</w:t>
        </w:r>
        <w:r w:rsidR="00AA0113">
          <w:rPr>
            <w:noProof/>
            <w:webHidden/>
          </w:rPr>
          <w:tab/>
        </w:r>
        <w:r w:rsidR="00AA0113">
          <w:rPr>
            <w:noProof/>
            <w:webHidden/>
          </w:rPr>
          <w:fldChar w:fldCharType="begin"/>
        </w:r>
        <w:r w:rsidR="00AA0113">
          <w:rPr>
            <w:noProof/>
            <w:webHidden/>
          </w:rPr>
          <w:instrText xml:space="preserve"> PAGEREF _Toc313807466 \h </w:instrText>
        </w:r>
        <w:r w:rsidR="00AA0113">
          <w:rPr>
            <w:noProof/>
            <w:webHidden/>
          </w:rPr>
        </w:r>
        <w:r w:rsidR="00AA0113">
          <w:rPr>
            <w:noProof/>
            <w:webHidden/>
          </w:rPr>
          <w:fldChar w:fldCharType="separate"/>
        </w:r>
        <w:r w:rsidR="00AA0113">
          <w:rPr>
            <w:noProof/>
            <w:webHidden/>
          </w:rPr>
          <w:t>18</w:t>
        </w:r>
        <w:r w:rsidR="00AA0113">
          <w:rPr>
            <w:noProof/>
            <w:webHidden/>
          </w:rPr>
          <w:fldChar w:fldCharType="end"/>
        </w:r>
      </w:hyperlink>
    </w:p>
    <w:p w:rsidR="00AA0113" w:rsidRDefault="003E2204">
      <w:pPr>
        <w:pStyle w:val="TOC4"/>
        <w:tabs>
          <w:tab w:val="left" w:pos="1200"/>
          <w:tab w:val="right" w:leader="dot" w:pos="9350"/>
        </w:tabs>
        <w:rPr>
          <w:rFonts w:eastAsiaTheme="minorEastAsia" w:cstheme="minorBidi"/>
          <w:noProof/>
          <w:sz w:val="22"/>
          <w:szCs w:val="22"/>
          <w:lang w:val="es-ES" w:eastAsia="es-ES"/>
        </w:rPr>
      </w:pPr>
      <w:hyperlink w:anchor="_Toc313807467" w:history="1">
        <w:r w:rsidR="00AA0113" w:rsidRPr="00CF74B5">
          <w:rPr>
            <w:rStyle w:val="Hyperlink"/>
            <w:noProof/>
          </w:rPr>
          <w:t>3.3.5.</w:t>
        </w:r>
        <w:r w:rsidR="00AA0113">
          <w:rPr>
            <w:rFonts w:eastAsiaTheme="minorEastAsia" w:cstheme="minorBidi"/>
            <w:noProof/>
            <w:sz w:val="22"/>
            <w:szCs w:val="22"/>
            <w:lang w:val="es-ES" w:eastAsia="es-ES"/>
          </w:rPr>
          <w:tab/>
        </w:r>
        <w:r w:rsidR="00AA0113" w:rsidRPr="00CF74B5">
          <w:rPr>
            <w:rStyle w:val="Hyperlink"/>
            <w:noProof/>
          </w:rPr>
          <w:t>Estadísticas</w:t>
        </w:r>
        <w:r w:rsidR="00AA0113">
          <w:rPr>
            <w:noProof/>
            <w:webHidden/>
          </w:rPr>
          <w:tab/>
        </w:r>
        <w:r w:rsidR="00AA0113">
          <w:rPr>
            <w:noProof/>
            <w:webHidden/>
          </w:rPr>
          <w:fldChar w:fldCharType="begin"/>
        </w:r>
        <w:r w:rsidR="00AA0113">
          <w:rPr>
            <w:noProof/>
            <w:webHidden/>
          </w:rPr>
          <w:instrText xml:space="preserve"> PAGEREF _Toc313807467 \h </w:instrText>
        </w:r>
        <w:r w:rsidR="00AA0113">
          <w:rPr>
            <w:noProof/>
            <w:webHidden/>
          </w:rPr>
        </w:r>
        <w:r w:rsidR="00AA0113">
          <w:rPr>
            <w:noProof/>
            <w:webHidden/>
          </w:rPr>
          <w:fldChar w:fldCharType="separate"/>
        </w:r>
        <w:r w:rsidR="00AA0113">
          <w:rPr>
            <w:noProof/>
            <w:webHidden/>
          </w:rPr>
          <w:t>19</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68" w:history="1">
        <w:r w:rsidR="00AA0113" w:rsidRPr="00CF74B5">
          <w:rPr>
            <w:rStyle w:val="Hyperlink"/>
            <w:noProof/>
            <w:lang w:val="es-ES_tradnl"/>
          </w:rPr>
          <w:t>3.4</w:t>
        </w:r>
        <w:r w:rsidR="00AA0113">
          <w:rPr>
            <w:rFonts w:eastAsiaTheme="minorEastAsia" w:cstheme="minorBidi"/>
            <w:noProof/>
            <w:sz w:val="22"/>
            <w:szCs w:val="22"/>
            <w:lang w:val="es-ES" w:eastAsia="es-ES"/>
          </w:rPr>
          <w:tab/>
        </w:r>
        <w:r w:rsidR="00AA0113" w:rsidRPr="00CF74B5">
          <w:rPr>
            <w:rStyle w:val="Hyperlink"/>
            <w:noProof/>
            <w:lang w:val="es-ES_tradnl"/>
          </w:rPr>
          <w:t>Pasos para colocar de publicidad</w:t>
        </w:r>
        <w:r w:rsidR="00AA0113">
          <w:rPr>
            <w:noProof/>
            <w:webHidden/>
          </w:rPr>
          <w:tab/>
        </w:r>
        <w:r w:rsidR="00AA0113">
          <w:rPr>
            <w:noProof/>
            <w:webHidden/>
          </w:rPr>
          <w:fldChar w:fldCharType="begin"/>
        </w:r>
        <w:r w:rsidR="00AA0113">
          <w:rPr>
            <w:noProof/>
            <w:webHidden/>
          </w:rPr>
          <w:instrText xml:space="preserve"> PAGEREF _Toc313807468 \h </w:instrText>
        </w:r>
        <w:r w:rsidR="00AA0113">
          <w:rPr>
            <w:noProof/>
            <w:webHidden/>
          </w:rPr>
        </w:r>
        <w:r w:rsidR="00AA0113">
          <w:rPr>
            <w:noProof/>
            <w:webHidden/>
          </w:rPr>
          <w:fldChar w:fldCharType="separate"/>
        </w:r>
        <w:r w:rsidR="00AA0113">
          <w:rPr>
            <w:noProof/>
            <w:webHidden/>
          </w:rPr>
          <w:t>20</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69" w:history="1">
        <w:r w:rsidR="00AA0113" w:rsidRPr="00CF74B5">
          <w:rPr>
            <w:rStyle w:val="Hyperlink"/>
            <w:noProof/>
          </w:rPr>
          <w:t>3.5</w:t>
        </w:r>
        <w:r w:rsidR="00AA0113">
          <w:rPr>
            <w:rFonts w:eastAsiaTheme="minorEastAsia" w:cstheme="minorBidi"/>
            <w:noProof/>
            <w:sz w:val="22"/>
            <w:szCs w:val="22"/>
            <w:lang w:val="es-ES" w:eastAsia="es-ES"/>
          </w:rPr>
          <w:tab/>
        </w:r>
        <w:r w:rsidR="00AA0113" w:rsidRPr="00CF74B5">
          <w:rPr>
            <w:rStyle w:val="Hyperlink"/>
            <w:noProof/>
          </w:rPr>
          <w:t>Costos de colocación</w:t>
        </w:r>
        <w:r w:rsidR="00AA0113">
          <w:rPr>
            <w:noProof/>
            <w:webHidden/>
          </w:rPr>
          <w:tab/>
        </w:r>
        <w:r w:rsidR="00AA0113">
          <w:rPr>
            <w:noProof/>
            <w:webHidden/>
          </w:rPr>
          <w:fldChar w:fldCharType="begin"/>
        </w:r>
        <w:r w:rsidR="00AA0113">
          <w:rPr>
            <w:noProof/>
            <w:webHidden/>
          </w:rPr>
          <w:instrText xml:space="preserve"> PAGEREF _Toc313807469 \h </w:instrText>
        </w:r>
        <w:r w:rsidR="00AA0113">
          <w:rPr>
            <w:noProof/>
            <w:webHidden/>
          </w:rPr>
        </w:r>
        <w:r w:rsidR="00AA0113">
          <w:rPr>
            <w:noProof/>
            <w:webHidden/>
          </w:rPr>
          <w:fldChar w:fldCharType="separate"/>
        </w:r>
        <w:r w:rsidR="00AA0113">
          <w:rPr>
            <w:noProof/>
            <w:webHidden/>
          </w:rPr>
          <w:t>20</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70" w:history="1">
        <w:r w:rsidR="00AA0113" w:rsidRPr="00CF74B5">
          <w:rPr>
            <w:rStyle w:val="Hyperlink"/>
            <w:noProof/>
            <w:lang w:val="es-ES_tradnl"/>
          </w:rPr>
          <w:t>3.6</w:t>
        </w:r>
        <w:r w:rsidR="00AA0113">
          <w:rPr>
            <w:rFonts w:eastAsiaTheme="minorEastAsia" w:cstheme="minorBidi"/>
            <w:noProof/>
            <w:sz w:val="22"/>
            <w:szCs w:val="22"/>
            <w:lang w:val="es-ES" w:eastAsia="es-ES"/>
          </w:rPr>
          <w:tab/>
        </w:r>
        <w:r w:rsidR="00AA0113" w:rsidRPr="00CF74B5">
          <w:rPr>
            <w:rStyle w:val="Hyperlink"/>
            <w:noProof/>
            <w:lang w:val="es-ES_tradnl"/>
          </w:rPr>
          <w:t>Comportamiento de los usuarios ante una página web</w:t>
        </w:r>
        <w:r w:rsidR="00AA0113">
          <w:rPr>
            <w:noProof/>
            <w:webHidden/>
          </w:rPr>
          <w:tab/>
        </w:r>
        <w:r w:rsidR="00AA0113">
          <w:rPr>
            <w:noProof/>
            <w:webHidden/>
          </w:rPr>
          <w:fldChar w:fldCharType="begin"/>
        </w:r>
        <w:r w:rsidR="00AA0113">
          <w:rPr>
            <w:noProof/>
            <w:webHidden/>
          </w:rPr>
          <w:instrText xml:space="preserve"> PAGEREF _Toc313807470 \h </w:instrText>
        </w:r>
        <w:r w:rsidR="00AA0113">
          <w:rPr>
            <w:noProof/>
            <w:webHidden/>
          </w:rPr>
        </w:r>
        <w:r w:rsidR="00AA0113">
          <w:rPr>
            <w:noProof/>
            <w:webHidden/>
          </w:rPr>
          <w:fldChar w:fldCharType="separate"/>
        </w:r>
        <w:r w:rsidR="00AA0113">
          <w:rPr>
            <w:noProof/>
            <w:webHidden/>
          </w:rPr>
          <w:t>21</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71" w:history="1">
        <w:r w:rsidR="00AA0113" w:rsidRPr="00CF74B5">
          <w:rPr>
            <w:rStyle w:val="Hyperlink"/>
            <w:noProof/>
          </w:rPr>
          <w:t>3.7</w:t>
        </w:r>
        <w:r w:rsidR="00AA0113">
          <w:rPr>
            <w:rFonts w:eastAsiaTheme="minorEastAsia" w:cstheme="minorBidi"/>
            <w:noProof/>
            <w:sz w:val="22"/>
            <w:szCs w:val="22"/>
            <w:lang w:val="es-ES" w:eastAsia="es-ES"/>
          </w:rPr>
          <w:tab/>
        </w:r>
        <w:r w:rsidR="00AA0113" w:rsidRPr="00CF74B5">
          <w:rPr>
            <w:rStyle w:val="Hyperlink"/>
            <w:noProof/>
          </w:rPr>
          <w:t>Dónde colocar la publicidad.</w:t>
        </w:r>
        <w:r w:rsidR="00AA0113">
          <w:rPr>
            <w:noProof/>
            <w:webHidden/>
          </w:rPr>
          <w:tab/>
        </w:r>
        <w:r w:rsidR="00AA0113">
          <w:rPr>
            <w:noProof/>
            <w:webHidden/>
          </w:rPr>
          <w:fldChar w:fldCharType="begin"/>
        </w:r>
        <w:r w:rsidR="00AA0113">
          <w:rPr>
            <w:noProof/>
            <w:webHidden/>
          </w:rPr>
          <w:instrText xml:space="preserve"> PAGEREF _Toc313807471 \h </w:instrText>
        </w:r>
        <w:r w:rsidR="00AA0113">
          <w:rPr>
            <w:noProof/>
            <w:webHidden/>
          </w:rPr>
        </w:r>
        <w:r w:rsidR="00AA0113">
          <w:rPr>
            <w:noProof/>
            <w:webHidden/>
          </w:rPr>
          <w:fldChar w:fldCharType="separate"/>
        </w:r>
        <w:r w:rsidR="00AA0113">
          <w:rPr>
            <w:noProof/>
            <w:webHidden/>
          </w:rPr>
          <w:t>21</w:t>
        </w:r>
        <w:r w:rsidR="00AA0113">
          <w:rPr>
            <w:noProof/>
            <w:webHidden/>
          </w:rPr>
          <w:fldChar w:fldCharType="end"/>
        </w:r>
      </w:hyperlink>
    </w:p>
    <w:p w:rsidR="00AA0113" w:rsidRDefault="003E2204">
      <w:pPr>
        <w:pStyle w:val="TOC3"/>
        <w:tabs>
          <w:tab w:val="left" w:pos="720"/>
          <w:tab w:val="right" w:leader="dot" w:pos="9350"/>
        </w:tabs>
        <w:rPr>
          <w:rFonts w:eastAsiaTheme="minorEastAsia" w:cstheme="minorBidi"/>
          <w:noProof/>
          <w:sz w:val="22"/>
          <w:szCs w:val="22"/>
          <w:lang w:val="es-ES" w:eastAsia="es-ES"/>
        </w:rPr>
      </w:pPr>
      <w:hyperlink w:anchor="_Toc313807472" w:history="1">
        <w:r w:rsidR="00AA0113" w:rsidRPr="00CF74B5">
          <w:rPr>
            <w:rStyle w:val="Hyperlink"/>
            <w:noProof/>
          </w:rPr>
          <w:t>3.8</w:t>
        </w:r>
        <w:r w:rsidR="00AA0113">
          <w:rPr>
            <w:rFonts w:eastAsiaTheme="minorEastAsia" w:cstheme="minorBidi"/>
            <w:noProof/>
            <w:sz w:val="22"/>
            <w:szCs w:val="22"/>
            <w:lang w:val="es-ES" w:eastAsia="es-ES"/>
          </w:rPr>
          <w:tab/>
        </w:r>
        <w:r w:rsidR="00AA0113" w:rsidRPr="00CF74B5">
          <w:rPr>
            <w:rStyle w:val="Hyperlink"/>
            <w:noProof/>
          </w:rPr>
          <w:t>Facebook y los anunciantes.</w:t>
        </w:r>
        <w:r w:rsidR="00AA0113">
          <w:rPr>
            <w:noProof/>
            <w:webHidden/>
          </w:rPr>
          <w:tab/>
        </w:r>
        <w:r w:rsidR="00AA0113">
          <w:rPr>
            <w:noProof/>
            <w:webHidden/>
          </w:rPr>
          <w:fldChar w:fldCharType="begin"/>
        </w:r>
        <w:r w:rsidR="00AA0113">
          <w:rPr>
            <w:noProof/>
            <w:webHidden/>
          </w:rPr>
          <w:instrText xml:space="preserve"> PAGEREF _Toc313807472 \h </w:instrText>
        </w:r>
        <w:r w:rsidR="00AA0113">
          <w:rPr>
            <w:noProof/>
            <w:webHidden/>
          </w:rPr>
        </w:r>
        <w:r w:rsidR="00AA0113">
          <w:rPr>
            <w:noProof/>
            <w:webHidden/>
          </w:rPr>
          <w:fldChar w:fldCharType="separate"/>
        </w:r>
        <w:r w:rsidR="00AA0113">
          <w:rPr>
            <w:noProof/>
            <w:webHidden/>
          </w:rPr>
          <w:t>22</w:t>
        </w:r>
        <w:r w:rsidR="00AA0113">
          <w:rPr>
            <w:noProof/>
            <w:webHidden/>
          </w:rPr>
          <w:fldChar w:fldCharType="end"/>
        </w:r>
      </w:hyperlink>
    </w:p>
    <w:p w:rsidR="00AA0113" w:rsidRDefault="003E2204">
      <w:pPr>
        <w:pStyle w:val="TOC2"/>
        <w:tabs>
          <w:tab w:val="left" w:pos="480"/>
          <w:tab w:val="right" w:leader="dot" w:pos="9350"/>
        </w:tabs>
        <w:rPr>
          <w:rFonts w:eastAsiaTheme="minorEastAsia" w:cstheme="minorBidi"/>
          <w:b w:val="0"/>
          <w:bCs w:val="0"/>
          <w:noProof/>
          <w:sz w:val="22"/>
          <w:szCs w:val="22"/>
          <w:lang w:val="es-ES" w:eastAsia="es-ES"/>
        </w:rPr>
      </w:pPr>
      <w:hyperlink w:anchor="_Toc313807473" w:history="1">
        <w:r w:rsidR="00AA0113" w:rsidRPr="00CF74B5">
          <w:rPr>
            <w:rStyle w:val="Hyperlink"/>
            <w:noProof/>
            <w:spacing w:val="-1"/>
          </w:rPr>
          <w:t>4.0</w:t>
        </w:r>
        <w:r w:rsidR="00AA0113">
          <w:rPr>
            <w:rFonts w:eastAsiaTheme="minorEastAsia" w:cstheme="minorBidi"/>
            <w:b w:val="0"/>
            <w:bCs w:val="0"/>
            <w:noProof/>
            <w:sz w:val="22"/>
            <w:szCs w:val="22"/>
            <w:lang w:val="es-ES" w:eastAsia="es-ES"/>
          </w:rPr>
          <w:tab/>
        </w:r>
        <w:r w:rsidR="00AA0113" w:rsidRPr="00CF74B5">
          <w:rPr>
            <w:rStyle w:val="Hyperlink"/>
            <w:noProof/>
            <w:spacing w:val="-1"/>
          </w:rPr>
          <w:t>PRESENTACIÓN DE LOS RESULTADOS INVESTIGACIÓN DE CAMPO</w:t>
        </w:r>
        <w:r w:rsidR="00AA0113">
          <w:rPr>
            <w:noProof/>
            <w:webHidden/>
          </w:rPr>
          <w:tab/>
        </w:r>
        <w:r w:rsidR="00AA0113">
          <w:rPr>
            <w:noProof/>
            <w:webHidden/>
          </w:rPr>
          <w:fldChar w:fldCharType="begin"/>
        </w:r>
        <w:r w:rsidR="00AA0113">
          <w:rPr>
            <w:noProof/>
            <w:webHidden/>
          </w:rPr>
          <w:instrText xml:space="preserve"> PAGEREF _Toc313807473 \h </w:instrText>
        </w:r>
        <w:r w:rsidR="00AA0113">
          <w:rPr>
            <w:noProof/>
            <w:webHidden/>
          </w:rPr>
        </w:r>
        <w:r w:rsidR="00AA0113">
          <w:rPr>
            <w:noProof/>
            <w:webHidden/>
          </w:rPr>
          <w:fldChar w:fldCharType="separate"/>
        </w:r>
        <w:r w:rsidR="00AA0113">
          <w:rPr>
            <w:noProof/>
            <w:webHidden/>
          </w:rPr>
          <w:t>24</w:t>
        </w:r>
        <w:r w:rsidR="00AA0113">
          <w:rPr>
            <w:noProof/>
            <w:webHidden/>
          </w:rPr>
          <w:fldChar w:fldCharType="end"/>
        </w:r>
      </w:hyperlink>
    </w:p>
    <w:p w:rsidR="00AA0113" w:rsidRDefault="003E2204">
      <w:pPr>
        <w:pStyle w:val="TOC3"/>
        <w:tabs>
          <w:tab w:val="left" w:pos="960"/>
          <w:tab w:val="right" w:leader="dot" w:pos="9350"/>
        </w:tabs>
        <w:rPr>
          <w:rFonts w:eastAsiaTheme="minorEastAsia" w:cstheme="minorBidi"/>
          <w:noProof/>
          <w:sz w:val="22"/>
          <w:szCs w:val="22"/>
          <w:lang w:val="es-ES" w:eastAsia="es-ES"/>
        </w:rPr>
      </w:pPr>
      <w:hyperlink w:anchor="_Toc313807474" w:history="1">
        <w:r w:rsidR="00AA0113" w:rsidRPr="00CF74B5">
          <w:rPr>
            <w:rStyle w:val="Hyperlink"/>
            <w:noProof/>
            <w:lang w:val="es-ES_tradnl"/>
          </w:rPr>
          <w:t>4.1.</w:t>
        </w:r>
        <w:r w:rsidR="00AA0113">
          <w:rPr>
            <w:rFonts w:eastAsiaTheme="minorEastAsia" w:cstheme="minorBidi"/>
            <w:noProof/>
            <w:sz w:val="22"/>
            <w:szCs w:val="22"/>
            <w:lang w:val="es-ES" w:eastAsia="es-ES"/>
          </w:rPr>
          <w:tab/>
        </w:r>
        <w:r w:rsidR="00AA0113" w:rsidRPr="00CF74B5">
          <w:rPr>
            <w:rStyle w:val="Hyperlink"/>
            <w:noProof/>
            <w:lang w:val="es-ES_tradnl"/>
          </w:rPr>
          <w:t>Descripción de la muestra:</w:t>
        </w:r>
        <w:r w:rsidR="00AA0113">
          <w:rPr>
            <w:noProof/>
            <w:webHidden/>
          </w:rPr>
          <w:tab/>
        </w:r>
        <w:r w:rsidR="00AA0113">
          <w:rPr>
            <w:noProof/>
            <w:webHidden/>
          </w:rPr>
          <w:fldChar w:fldCharType="begin"/>
        </w:r>
        <w:r w:rsidR="00AA0113">
          <w:rPr>
            <w:noProof/>
            <w:webHidden/>
          </w:rPr>
          <w:instrText xml:space="preserve"> PAGEREF _Toc313807474 \h </w:instrText>
        </w:r>
        <w:r w:rsidR="00AA0113">
          <w:rPr>
            <w:noProof/>
            <w:webHidden/>
          </w:rPr>
        </w:r>
        <w:r w:rsidR="00AA0113">
          <w:rPr>
            <w:noProof/>
            <w:webHidden/>
          </w:rPr>
          <w:fldChar w:fldCharType="separate"/>
        </w:r>
        <w:r w:rsidR="00AA0113">
          <w:rPr>
            <w:noProof/>
            <w:webHidden/>
          </w:rPr>
          <w:t>24</w:t>
        </w:r>
        <w:r w:rsidR="00AA0113">
          <w:rPr>
            <w:noProof/>
            <w:webHidden/>
          </w:rPr>
          <w:fldChar w:fldCharType="end"/>
        </w:r>
      </w:hyperlink>
    </w:p>
    <w:p w:rsidR="00AA0113" w:rsidRDefault="003E2204">
      <w:pPr>
        <w:pStyle w:val="TOC3"/>
        <w:tabs>
          <w:tab w:val="left" w:pos="960"/>
          <w:tab w:val="right" w:leader="dot" w:pos="9350"/>
        </w:tabs>
        <w:rPr>
          <w:rFonts w:eastAsiaTheme="minorEastAsia" w:cstheme="minorBidi"/>
          <w:noProof/>
          <w:sz w:val="22"/>
          <w:szCs w:val="22"/>
          <w:lang w:val="es-ES" w:eastAsia="es-ES"/>
        </w:rPr>
      </w:pPr>
      <w:hyperlink w:anchor="_Toc313807475" w:history="1">
        <w:r w:rsidR="00AA0113" w:rsidRPr="00CF74B5">
          <w:rPr>
            <w:rStyle w:val="Hyperlink"/>
            <w:noProof/>
            <w:lang w:val="es-ES_tradnl"/>
          </w:rPr>
          <w:t>4.2.</w:t>
        </w:r>
        <w:r w:rsidR="00AA0113">
          <w:rPr>
            <w:rFonts w:eastAsiaTheme="minorEastAsia" w:cstheme="minorBidi"/>
            <w:noProof/>
            <w:sz w:val="22"/>
            <w:szCs w:val="22"/>
            <w:lang w:val="es-ES" w:eastAsia="es-ES"/>
          </w:rPr>
          <w:tab/>
        </w:r>
        <w:r w:rsidR="00AA0113" w:rsidRPr="00CF74B5">
          <w:rPr>
            <w:rStyle w:val="Hyperlink"/>
            <w:noProof/>
            <w:lang w:val="es-ES_tradnl"/>
          </w:rPr>
          <w:t>Análisis de resultados</w:t>
        </w:r>
        <w:r w:rsidR="00AA0113">
          <w:rPr>
            <w:noProof/>
            <w:webHidden/>
          </w:rPr>
          <w:tab/>
        </w:r>
        <w:r w:rsidR="00AA0113">
          <w:rPr>
            <w:noProof/>
            <w:webHidden/>
          </w:rPr>
          <w:fldChar w:fldCharType="begin"/>
        </w:r>
        <w:r w:rsidR="00AA0113">
          <w:rPr>
            <w:noProof/>
            <w:webHidden/>
          </w:rPr>
          <w:instrText xml:space="preserve"> PAGEREF _Toc313807475 \h </w:instrText>
        </w:r>
        <w:r w:rsidR="00AA0113">
          <w:rPr>
            <w:noProof/>
            <w:webHidden/>
          </w:rPr>
        </w:r>
        <w:r w:rsidR="00AA0113">
          <w:rPr>
            <w:noProof/>
            <w:webHidden/>
          </w:rPr>
          <w:fldChar w:fldCharType="separate"/>
        </w:r>
        <w:r w:rsidR="00AA0113">
          <w:rPr>
            <w:noProof/>
            <w:webHidden/>
          </w:rPr>
          <w:t>24</w:t>
        </w:r>
        <w:r w:rsidR="00AA0113">
          <w:rPr>
            <w:noProof/>
            <w:webHidden/>
          </w:rPr>
          <w:fldChar w:fldCharType="end"/>
        </w:r>
      </w:hyperlink>
    </w:p>
    <w:p w:rsidR="00AA0113" w:rsidRDefault="003E2204">
      <w:pPr>
        <w:pStyle w:val="TOC1"/>
        <w:tabs>
          <w:tab w:val="right" w:leader="dot" w:pos="9350"/>
        </w:tabs>
        <w:rPr>
          <w:rFonts w:asciiTheme="minorHAnsi" w:eastAsiaTheme="minorEastAsia" w:hAnsiTheme="minorHAnsi" w:cstheme="minorBidi"/>
          <w:b w:val="0"/>
          <w:bCs w:val="0"/>
          <w:caps w:val="0"/>
          <w:noProof/>
          <w:sz w:val="22"/>
          <w:szCs w:val="22"/>
          <w:lang w:val="es-ES" w:eastAsia="es-ES"/>
        </w:rPr>
      </w:pPr>
      <w:hyperlink w:anchor="_Toc313807476" w:history="1">
        <w:r w:rsidR="00AA0113" w:rsidRPr="00CF74B5">
          <w:rPr>
            <w:rStyle w:val="Hyperlink"/>
            <w:noProof/>
          </w:rPr>
          <w:t>CONCLUSIÓN</w:t>
        </w:r>
        <w:r w:rsidR="00AA0113">
          <w:rPr>
            <w:noProof/>
            <w:webHidden/>
          </w:rPr>
          <w:tab/>
        </w:r>
        <w:r w:rsidR="00AA0113">
          <w:rPr>
            <w:noProof/>
            <w:webHidden/>
          </w:rPr>
          <w:fldChar w:fldCharType="begin"/>
        </w:r>
        <w:r w:rsidR="00AA0113">
          <w:rPr>
            <w:noProof/>
            <w:webHidden/>
          </w:rPr>
          <w:instrText xml:space="preserve"> PAGEREF _Toc313807476 \h </w:instrText>
        </w:r>
        <w:r w:rsidR="00AA0113">
          <w:rPr>
            <w:noProof/>
            <w:webHidden/>
          </w:rPr>
        </w:r>
        <w:r w:rsidR="00AA0113">
          <w:rPr>
            <w:noProof/>
            <w:webHidden/>
          </w:rPr>
          <w:fldChar w:fldCharType="separate"/>
        </w:r>
        <w:r w:rsidR="00AA0113">
          <w:rPr>
            <w:noProof/>
            <w:webHidden/>
          </w:rPr>
          <w:t>iii</w:t>
        </w:r>
        <w:r w:rsidR="00AA0113">
          <w:rPr>
            <w:noProof/>
            <w:webHidden/>
          </w:rPr>
          <w:fldChar w:fldCharType="end"/>
        </w:r>
      </w:hyperlink>
    </w:p>
    <w:p w:rsidR="00AA0113" w:rsidRDefault="003E2204">
      <w:pPr>
        <w:pStyle w:val="TOC1"/>
        <w:tabs>
          <w:tab w:val="right" w:leader="dot" w:pos="9350"/>
        </w:tabs>
        <w:rPr>
          <w:rFonts w:asciiTheme="minorHAnsi" w:eastAsiaTheme="minorEastAsia" w:hAnsiTheme="minorHAnsi" w:cstheme="minorBidi"/>
          <w:b w:val="0"/>
          <w:bCs w:val="0"/>
          <w:caps w:val="0"/>
          <w:noProof/>
          <w:sz w:val="22"/>
          <w:szCs w:val="22"/>
          <w:lang w:val="es-ES" w:eastAsia="es-ES"/>
        </w:rPr>
      </w:pPr>
      <w:hyperlink w:anchor="_Toc313807477" w:history="1">
        <w:r w:rsidR="00AA0113" w:rsidRPr="00CF74B5">
          <w:rPr>
            <w:rStyle w:val="Hyperlink"/>
            <w:noProof/>
          </w:rPr>
          <w:t>RECOMENDACIONES</w:t>
        </w:r>
        <w:r w:rsidR="00AA0113">
          <w:rPr>
            <w:noProof/>
            <w:webHidden/>
          </w:rPr>
          <w:tab/>
        </w:r>
        <w:r w:rsidR="00AA0113">
          <w:rPr>
            <w:noProof/>
            <w:webHidden/>
          </w:rPr>
          <w:fldChar w:fldCharType="begin"/>
        </w:r>
        <w:r w:rsidR="00AA0113">
          <w:rPr>
            <w:noProof/>
            <w:webHidden/>
          </w:rPr>
          <w:instrText xml:space="preserve"> PAGEREF _Toc313807477 \h </w:instrText>
        </w:r>
        <w:r w:rsidR="00AA0113">
          <w:rPr>
            <w:noProof/>
            <w:webHidden/>
          </w:rPr>
        </w:r>
        <w:r w:rsidR="00AA0113">
          <w:rPr>
            <w:noProof/>
            <w:webHidden/>
          </w:rPr>
          <w:fldChar w:fldCharType="separate"/>
        </w:r>
        <w:r w:rsidR="00AA0113">
          <w:rPr>
            <w:noProof/>
            <w:webHidden/>
          </w:rPr>
          <w:t>iv</w:t>
        </w:r>
        <w:r w:rsidR="00AA0113">
          <w:rPr>
            <w:noProof/>
            <w:webHidden/>
          </w:rPr>
          <w:fldChar w:fldCharType="end"/>
        </w:r>
      </w:hyperlink>
    </w:p>
    <w:p w:rsidR="00AA0113" w:rsidRDefault="003E2204">
      <w:pPr>
        <w:pStyle w:val="TOC1"/>
        <w:tabs>
          <w:tab w:val="right" w:leader="dot" w:pos="9350"/>
        </w:tabs>
        <w:rPr>
          <w:rFonts w:asciiTheme="minorHAnsi" w:eastAsiaTheme="minorEastAsia" w:hAnsiTheme="minorHAnsi" w:cstheme="minorBidi"/>
          <w:b w:val="0"/>
          <w:bCs w:val="0"/>
          <w:caps w:val="0"/>
          <w:noProof/>
          <w:sz w:val="22"/>
          <w:szCs w:val="22"/>
          <w:lang w:val="es-ES" w:eastAsia="es-ES"/>
        </w:rPr>
      </w:pPr>
      <w:hyperlink w:anchor="_Toc313807478" w:history="1">
        <w:r w:rsidR="00AA0113" w:rsidRPr="00CF74B5">
          <w:rPr>
            <w:rStyle w:val="Hyperlink"/>
            <w:noProof/>
          </w:rPr>
          <w:t>BIBLIOGRAFÍA</w:t>
        </w:r>
        <w:r w:rsidR="00AA0113">
          <w:rPr>
            <w:noProof/>
            <w:webHidden/>
          </w:rPr>
          <w:tab/>
        </w:r>
        <w:r w:rsidR="00AA0113">
          <w:rPr>
            <w:noProof/>
            <w:webHidden/>
          </w:rPr>
          <w:fldChar w:fldCharType="begin"/>
        </w:r>
        <w:r w:rsidR="00AA0113">
          <w:rPr>
            <w:noProof/>
            <w:webHidden/>
          </w:rPr>
          <w:instrText xml:space="preserve"> PAGEREF _Toc313807478 \h </w:instrText>
        </w:r>
        <w:r w:rsidR="00AA0113">
          <w:rPr>
            <w:noProof/>
            <w:webHidden/>
          </w:rPr>
        </w:r>
        <w:r w:rsidR="00AA0113">
          <w:rPr>
            <w:noProof/>
            <w:webHidden/>
          </w:rPr>
          <w:fldChar w:fldCharType="separate"/>
        </w:r>
        <w:r w:rsidR="00AA0113">
          <w:rPr>
            <w:noProof/>
            <w:webHidden/>
          </w:rPr>
          <w:t>v</w:t>
        </w:r>
        <w:r w:rsidR="00AA0113">
          <w:rPr>
            <w:noProof/>
            <w:webHidden/>
          </w:rPr>
          <w:fldChar w:fldCharType="end"/>
        </w:r>
      </w:hyperlink>
    </w:p>
    <w:p w:rsidR="00AA0113" w:rsidRDefault="003E2204">
      <w:pPr>
        <w:pStyle w:val="TOC1"/>
        <w:tabs>
          <w:tab w:val="right" w:leader="dot" w:pos="9350"/>
        </w:tabs>
        <w:rPr>
          <w:rFonts w:asciiTheme="minorHAnsi" w:eastAsiaTheme="minorEastAsia" w:hAnsiTheme="minorHAnsi" w:cstheme="minorBidi"/>
          <w:b w:val="0"/>
          <w:bCs w:val="0"/>
          <w:caps w:val="0"/>
          <w:noProof/>
          <w:sz w:val="22"/>
          <w:szCs w:val="22"/>
          <w:lang w:val="es-ES" w:eastAsia="es-ES"/>
        </w:rPr>
      </w:pPr>
      <w:hyperlink w:anchor="_Toc313807479" w:history="1">
        <w:r w:rsidR="00AA0113" w:rsidRPr="00CF74B5">
          <w:rPr>
            <w:rStyle w:val="Hyperlink"/>
            <w:noProof/>
            <w:spacing w:val="36"/>
          </w:rPr>
          <w:t>ANEXOS</w:t>
        </w:r>
        <w:r w:rsidR="00AA0113">
          <w:rPr>
            <w:noProof/>
            <w:webHidden/>
          </w:rPr>
          <w:tab/>
        </w:r>
        <w:r w:rsidR="00AA0113">
          <w:rPr>
            <w:noProof/>
            <w:webHidden/>
          </w:rPr>
          <w:fldChar w:fldCharType="begin"/>
        </w:r>
        <w:r w:rsidR="00AA0113">
          <w:rPr>
            <w:noProof/>
            <w:webHidden/>
          </w:rPr>
          <w:instrText xml:space="preserve"> PAGEREF _Toc313807479 \h </w:instrText>
        </w:r>
        <w:r w:rsidR="00AA0113">
          <w:rPr>
            <w:noProof/>
            <w:webHidden/>
          </w:rPr>
        </w:r>
        <w:r w:rsidR="00AA0113">
          <w:rPr>
            <w:noProof/>
            <w:webHidden/>
          </w:rPr>
          <w:fldChar w:fldCharType="separate"/>
        </w:r>
        <w:r w:rsidR="00AA0113">
          <w:rPr>
            <w:noProof/>
            <w:webHidden/>
          </w:rPr>
          <w:t>viii</w:t>
        </w:r>
        <w:r w:rsidR="00AA0113">
          <w:rPr>
            <w:noProof/>
            <w:webHidden/>
          </w:rPr>
          <w:fldChar w:fldCharType="end"/>
        </w:r>
      </w:hyperlink>
    </w:p>
    <w:p w:rsidR="00444567" w:rsidRDefault="00AA0113">
      <w:pPr>
        <w:rPr>
          <w:lang w:val="es-ES"/>
        </w:rPr>
        <w:sectPr w:rsidR="00444567" w:rsidSect="006556A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noEndnote/>
          <w:docGrid w:linePitch="272"/>
        </w:sectPr>
      </w:pPr>
      <w:r>
        <w:rPr>
          <w:lang w:val="es-ES"/>
        </w:rPr>
        <w:fldChar w:fldCharType="end"/>
      </w:r>
    </w:p>
    <w:p w:rsidR="004E4F0C" w:rsidRDefault="004E4F0C">
      <w:pPr>
        <w:rPr>
          <w:lang w:val="es-ES"/>
        </w:rPr>
      </w:pPr>
    </w:p>
    <w:p w:rsidR="004E4F0C" w:rsidRPr="00582998" w:rsidRDefault="00582998" w:rsidP="00582998">
      <w:pPr>
        <w:pStyle w:val="T0"/>
      </w:pPr>
      <w:bookmarkStart w:id="1" w:name="_Toc313805887"/>
      <w:bookmarkStart w:id="2" w:name="_Toc313807447"/>
      <w:r w:rsidRPr="00582998">
        <w:t>INTRODUCCIÓN</w:t>
      </w:r>
      <w:bookmarkEnd w:id="1"/>
      <w:bookmarkEnd w:id="2"/>
    </w:p>
    <w:p w:rsidR="004325BF" w:rsidRPr="004325BF" w:rsidRDefault="004325BF" w:rsidP="00582998">
      <w:pPr>
        <w:rPr>
          <w:lang w:val="es-ES_tradnl"/>
        </w:rPr>
      </w:pPr>
    </w:p>
    <w:p w:rsidR="004E4F0C" w:rsidRPr="00582998" w:rsidRDefault="00264D75" w:rsidP="00582998">
      <w:pPr>
        <w:rPr>
          <w:rStyle w:val="CharacterStyle2"/>
          <w:rFonts w:cs="Arial"/>
          <w:szCs w:val="24"/>
          <w:lang w:val="es-ES_tradnl"/>
        </w:rPr>
      </w:pPr>
      <w:r w:rsidRPr="00582998">
        <w:rPr>
          <w:rStyle w:val="CharacterStyle2"/>
          <w:rFonts w:cs="Arial"/>
          <w:szCs w:val="24"/>
          <w:lang w:val="es-ES_tradnl"/>
        </w:rPr>
        <w:t xml:space="preserve">  </w:t>
      </w:r>
      <w:r w:rsidR="004E4F0C" w:rsidRPr="00582998">
        <w:rPr>
          <w:rStyle w:val="CharacterStyle2"/>
          <w:rFonts w:cs="Arial"/>
          <w:szCs w:val="24"/>
          <w:lang w:val="es-ES_tradnl"/>
        </w:rPr>
        <w:t xml:space="preserve">      El futuro del m</w:t>
      </w:r>
      <w:r w:rsidR="00582998" w:rsidRPr="00582998">
        <w:rPr>
          <w:rStyle w:val="CharacterStyle2"/>
          <w:rFonts w:cs="Arial"/>
          <w:szCs w:val="24"/>
          <w:lang w:val="es-ES_tradnl"/>
        </w:rPr>
        <w:t>arketing dentro del contexto “O</w:t>
      </w:r>
      <w:r w:rsidR="004E4F0C" w:rsidRPr="00582998">
        <w:rPr>
          <w:rStyle w:val="CharacterStyle2"/>
          <w:rFonts w:cs="Arial"/>
          <w:szCs w:val="24"/>
          <w:lang w:val="es-ES_tradnl"/>
        </w:rPr>
        <w:t xml:space="preserve">n line” crece de forma acelerada cada día, esto significa que las comunidades virtuales aumentan su número de </w:t>
      </w:r>
      <w:r w:rsidR="004E4F0C" w:rsidRPr="00582998">
        <w:rPr>
          <w:rStyle w:val="CharacterStyle2"/>
          <w:rFonts w:cs="Arial"/>
          <w:spacing w:val="7"/>
          <w:szCs w:val="24"/>
          <w:lang w:val="es-ES_tradnl"/>
        </w:rPr>
        <w:t xml:space="preserve">usuarios, y por su lado las empresas aumentan sus estrategias para llegar a </w:t>
      </w:r>
      <w:r w:rsidR="004E4F0C" w:rsidRPr="00582998">
        <w:rPr>
          <w:rStyle w:val="CharacterStyle2"/>
          <w:rFonts w:cs="Arial"/>
          <w:spacing w:val="13"/>
          <w:szCs w:val="24"/>
          <w:lang w:val="es-ES_tradnl"/>
        </w:rPr>
        <w:t xml:space="preserve">ellos y a nuevos mercados. </w:t>
      </w:r>
      <w:r w:rsidR="004E4F0C" w:rsidRPr="00444567">
        <w:rPr>
          <w:rFonts w:cs="Arial"/>
          <w:szCs w:val="24"/>
          <w:lang w:val="es-ES"/>
        </w:rPr>
        <w:t>Una gran parte de la población con acceso a Internet está pasando cada vez más tiempo navegando y entrando muchas veces por curiosidad, a páginas de Redes Sociales, es por ello que las empresas han apostado a dirigir sus esfuerzos de</w:t>
      </w:r>
      <w:r w:rsidR="004E4F0C" w:rsidRPr="00582998">
        <w:rPr>
          <w:rStyle w:val="CharacterStyle2"/>
          <w:rFonts w:cs="Arial"/>
          <w:spacing w:val="6"/>
          <w:szCs w:val="24"/>
          <w:lang w:val="es-ES_tradnl"/>
        </w:rPr>
        <w:t xml:space="preserve"> marketing a través de este </w:t>
      </w:r>
      <w:r w:rsidR="004E4F0C" w:rsidRPr="00582998">
        <w:rPr>
          <w:rStyle w:val="CharacterStyle2"/>
          <w:rFonts w:cs="Arial"/>
          <w:szCs w:val="24"/>
          <w:lang w:val="es-ES_tradnl"/>
        </w:rPr>
        <w:t>medio de comunicación no convencional.</w:t>
      </w:r>
    </w:p>
    <w:p w:rsidR="004E4F0C" w:rsidRPr="00582998" w:rsidRDefault="004F2A5B" w:rsidP="00582998">
      <w:pPr>
        <w:rPr>
          <w:rStyle w:val="CharacterStyle2"/>
          <w:rFonts w:cs="Arial"/>
          <w:szCs w:val="24"/>
          <w:lang w:val="es-ES_tradnl"/>
        </w:rPr>
      </w:pPr>
      <w:r w:rsidRPr="00582998">
        <w:rPr>
          <w:rFonts w:cs="Arial"/>
          <w:szCs w:val="24"/>
          <w:lang w:val="es-ES_tradnl"/>
        </w:rPr>
        <w:t>Junio</w:t>
      </w:r>
      <w:r w:rsidR="004E4F0C" w:rsidRPr="00582998">
        <w:rPr>
          <w:rStyle w:val="CharacterStyle2"/>
          <w:rFonts w:cs="Arial"/>
          <w:szCs w:val="24"/>
          <w:lang w:val="es-ES_tradnl"/>
        </w:rPr>
        <w:t>.</w:t>
      </w:r>
      <w:r w:rsidR="004E4F0C" w:rsidRPr="00582998">
        <w:rPr>
          <w:rStyle w:val="CharacterStyle2"/>
          <w:rFonts w:cs="Arial"/>
          <w:spacing w:val="12"/>
          <w:szCs w:val="24"/>
          <w:lang w:val="es-ES_tradnl"/>
        </w:rPr>
        <w:t xml:space="preserve"> El objetivo principal de las empresas en utilizar las Redes Sociales, y aplicaciones  como </w:t>
      </w:r>
      <w:r w:rsidR="004E4F0C" w:rsidRPr="00582998">
        <w:rPr>
          <w:rStyle w:val="CharacterStyle2"/>
          <w:rFonts w:cs="Arial"/>
          <w:spacing w:val="27"/>
          <w:szCs w:val="24"/>
          <w:lang w:val="es-ES_tradnl"/>
        </w:rPr>
        <w:t xml:space="preserve">plataforma de marketing o publicidad, es la cantidad de usuarios </w:t>
      </w:r>
      <w:r w:rsidR="004E4F0C" w:rsidRPr="00582998">
        <w:rPr>
          <w:rStyle w:val="CharacterStyle2"/>
          <w:rFonts w:cs="Arial"/>
          <w:szCs w:val="24"/>
          <w:lang w:val="es-ES_tradnl"/>
        </w:rPr>
        <w:t xml:space="preserve">interconectados, </w:t>
      </w:r>
    </w:p>
    <w:p w:rsidR="004325BF" w:rsidRDefault="004325BF" w:rsidP="004E4F0C">
      <w:pPr>
        <w:pStyle w:val="Style3"/>
        <w:spacing w:before="0" w:line="240" w:lineRule="auto"/>
        <w:rPr>
          <w:rStyle w:val="CharacterStyle2"/>
          <w:lang w:val="es-ES_tradnl"/>
        </w:rPr>
      </w:pPr>
    </w:p>
    <w:p w:rsidR="004E4F0C" w:rsidRPr="00582998" w:rsidRDefault="004325BF" w:rsidP="00582998">
      <w:pPr>
        <w:rPr>
          <w:rStyle w:val="CharacterStyle2"/>
          <w:rFonts w:cs="Arial"/>
          <w:lang w:val="es-ES_tradnl"/>
        </w:rPr>
      </w:pPr>
      <w:r>
        <w:rPr>
          <w:rStyle w:val="CharacterStyle2"/>
          <w:lang w:val="es-ES_tradnl"/>
        </w:rPr>
        <w:t xml:space="preserve">       </w:t>
      </w:r>
      <w:r w:rsidR="004E4F0C" w:rsidRPr="00582998">
        <w:rPr>
          <w:rStyle w:val="CharacterStyle2"/>
          <w:rFonts w:cs="Arial"/>
          <w:lang w:val="es-ES_tradnl"/>
        </w:rPr>
        <w:t xml:space="preserve">Existen tres estrategias principales para la colocación de publicidad y marketing estás son: </w:t>
      </w:r>
      <w:r w:rsidR="004E4F0C" w:rsidRPr="00582998">
        <w:rPr>
          <w:rStyle w:val="CharacterStyle2"/>
          <w:rFonts w:cs="Arial"/>
          <w:b/>
          <w:lang w:val="es-ES_tradnl"/>
        </w:rPr>
        <w:t>Estrategia de Atracción, Estrategia de Retención y Estrategia</w:t>
      </w:r>
      <w:r w:rsidR="004E4F0C" w:rsidRPr="00582998">
        <w:rPr>
          <w:rStyle w:val="CharacterStyle2"/>
          <w:rFonts w:cs="Arial"/>
          <w:lang w:val="es-ES_tradnl"/>
        </w:rPr>
        <w:t xml:space="preserve"> </w:t>
      </w:r>
      <w:r w:rsidR="004E4F0C" w:rsidRPr="00582998">
        <w:rPr>
          <w:rStyle w:val="CharacterStyle2"/>
          <w:rFonts w:cs="Arial"/>
          <w:b/>
          <w:lang w:val="es-ES_tradnl"/>
        </w:rPr>
        <w:t>de Recomendación</w:t>
      </w:r>
      <w:r w:rsidR="004E4F0C" w:rsidRPr="00582998">
        <w:rPr>
          <w:rStyle w:val="CharacterStyle2"/>
          <w:rFonts w:cs="Arial"/>
          <w:lang w:val="es-ES_tradnl"/>
        </w:rPr>
        <w:t>, todas apoyadas a diferentes herramientas de mercadeo para los anunciantes, para los desarrolladores de aplicaciones y los usuarios finales.</w:t>
      </w:r>
    </w:p>
    <w:p w:rsidR="004325BF" w:rsidRDefault="004325BF" w:rsidP="004E4F0C">
      <w:pPr>
        <w:pStyle w:val="Style3"/>
        <w:spacing w:before="0" w:line="240" w:lineRule="auto"/>
        <w:rPr>
          <w:rStyle w:val="CharacterStyle2"/>
          <w:spacing w:val="17"/>
          <w:lang w:val="es-ES_tradnl"/>
        </w:rPr>
      </w:pPr>
    </w:p>
    <w:p w:rsidR="004E4F0C" w:rsidRDefault="00FA44E2" w:rsidP="00582998">
      <w:pPr>
        <w:rPr>
          <w:rStyle w:val="CharacterStyle2"/>
          <w:sz w:val="30"/>
          <w:szCs w:val="30"/>
          <w:lang w:val="es-ES_tradnl"/>
        </w:rPr>
      </w:pPr>
      <w:r>
        <w:rPr>
          <w:rStyle w:val="CharacterStyle2"/>
          <w:spacing w:val="17"/>
          <w:lang w:val="es-ES_tradnl"/>
        </w:rPr>
        <w:t xml:space="preserve">       </w:t>
      </w:r>
      <w:r w:rsidR="004E4F0C">
        <w:rPr>
          <w:rStyle w:val="CharacterStyle2"/>
          <w:spacing w:val="17"/>
          <w:lang w:val="es-ES_tradnl"/>
        </w:rPr>
        <w:t xml:space="preserve">Por estos medios se ofrecen muchas maneras de comunicar, promocionar y crear </w:t>
      </w:r>
      <w:r w:rsidR="004325BF">
        <w:rPr>
          <w:rStyle w:val="CharacterStyle2"/>
          <w:spacing w:val="3"/>
          <w:lang w:val="es-ES_tradnl"/>
        </w:rPr>
        <w:t>fidelización alrededor de las</w:t>
      </w:r>
      <w:r w:rsidR="004E4F0C">
        <w:rPr>
          <w:rStyle w:val="CharacterStyle2"/>
          <w:spacing w:val="3"/>
          <w:lang w:val="es-ES_tradnl"/>
        </w:rPr>
        <w:t xml:space="preserve"> marca</w:t>
      </w:r>
      <w:r w:rsidR="004325BF">
        <w:rPr>
          <w:rStyle w:val="CharacterStyle2"/>
          <w:spacing w:val="3"/>
          <w:lang w:val="es-ES_tradnl"/>
        </w:rPr>
        <w:t>s, en forma</w:t>
      </w:r>
      <w:r w:rsidR="004E4F0C">
        <w:rPr>
          <w:rStyle w:val="CharacterStyle2"/>
          <w:spacing w:val="3"/>
          <w:lang w:val="es-ES_tradnl"/>
        </w:rPr>
        <w:t xml:space="preserve"> que nunca antes fueron posibles </w:t>
      </w:r>
      <w:r w:rsidR="004E4F0C">
        <w:rPr>
          <w:rStyle w:val="CharacterStyle2"/>
          <w:spacing w:val="6"/>
          <w:lang w:val="es-ES_tradnl"/>
        </w:rPr>
        <w:t xml:space="preserve">en la Web, sin embargo, a la gran mayoría de los especialistas en mercadeo </w:t>
      </w:r>
      <w:r w:rsidR="004E4F0C">
        <w:rPr>
          <w:rStyle w:val="CharacterStyle2"/>
          <w:spacing w:val="1"/>
          <w:lang w:val="es-ES_tradnl"/>
        </w:rPr>
        <w:t xml:space="preserve">aún les falta tener una comprensión integral de la cantidad de canales explícitos </w:t>
      </w:r>
      <w:r w:rsidR="004E4F0C">
        <w:rPr>
          <w:rStyle w:val="CharacterStyle2"/>
          <w:lang w:val="es-ES_tradnl"/>
        </w:rPr>
        <w:t>e implícitos que se ofrecen para desarrollar estrategias de marketing y publicidad, muchos de estos canale</w:t>
      </w:r>
      <w:r w:rsidR="00B03A4E">
        <w:rPr>
          <w:rStyle w:val="CharacterStyle2"/>
          <w:lang w:val="es-ES_tradnl"/>
        </w:rPr>
        <w:t>s son altamente “Virales”.</w:t>
      </w:r>
    </w:p>
    <w:p w:rsidR="004E4F0C" w:rsidRDefault="004E4F0C" w:rsidP="00582998">
      <w:pPr>
        <w:rPr>
          <w:lang w:val="es-DO"/>
        </w:rPr>
      </w:pPr>
      <w:r>
        <w:rPr>
          <w:rStyle w:val="CharacterStyle2"/>
          <w:spacing w:val="12"/>
          <w:lang w:val="es-ES_tradnl"/>
        </w:rPr>
        <w:t xml:space="preserve">       </w:t>
      </w:r>
    </w:p>
    <w:p w:rsidR="004E4F0C" w:rsidRDefault="004325BF" w:rsidP="00582998">
      <w:pPr>
        <w:rPr>
          <w:rStyle w:val="CharacterStyle2"/>
          <w:lang w:val="es-ES_tradnl"/>
        </w:rPr>
      </w:pPr>
      <w:r>
        <w:rPr>
          <w:rStyle w:val="CharacterStyle2"/>
          <w:spacing w:val="9"/>
          <w:lang w:val="es-ES_tradnl"/>
        </w:rPr>
        <w:t xml:space="preserve">       </w:t>
      </w:r>
      <w:r w:rsidR="004E4F0C">
        <w:rPr>
          <w:rStyle w:val="CharacterStyle2"/>
          <w:spacing w:val="9"/>
          <w:lang w:val="es-ES_tradnl"/>
        </w:rPr>
        <w:t xml:space="preserve">Es importante distinguir red social o redes sociales de los "servicios de red </w:t>
      </w:r>
      <w:r w:rsidR="004E4F0C">
        <w:rPr>
          <w:rStyle w:val="CharacterStyle2"/>
          <w:spacing w:val="7"/>
          <w:lang w:val="es-ES_tradnl"/>
        </w:rPr>
        <w:t xml:space="preserve">social" como Facebook, MySpace, Twitter u otros. Estos populares servicios </w:t>
      </w:r>
      <w:r w:rsidR="004E4F0C">
        <w:rPr>
          <w:rStyle w:val="CharacterStyle2"/>
          <w:lang w:val="es-ES_tradnl"/>
        </w:rPr>
        <w:t xml:space="preserve">están inspirados en los trabajos sobre un Mundo pequeño y utilizan la expresión </w:t>
      </w:r>
      <w:r w:rsidR="004E4F0C">
        <w:rPr>
          <w:rStyle w:val="CharacterStyle2"/>
          <w:spacing w:val="12"/>
          <w:lang w:val="es-ES_tradnl"/>
        </w:rPr>
        <w:t xml:space="preserve">"redes sociales" como denominación. Las redes sociales como campo de </w:t>
      </w:r>
      <w:r w:rsidR="004E4F0C">
        <w:rPr>
          <w:rStyle w:val="CharacterStyle2"/>
          <w:spacing w:val="15"/>
          <w:lang w:val="es-ES_tradnl"/>
        </w:rPr>
        <w:t xml:space="preserve">investigación tienen una larga historia, un contenido y unos campos de </w:t>
      </w:r>
      <w:r w:rsidR="004E4F0C">
        <w:rPr>
          <w:rStyle w:val="CharacterStyle2"/>
          <w:lang w:val="es-ES_tradnl"/>
        </w:rPr>
        <w:t>aplicación mucho más amplios que los de los "servicios de red social"</w:t>
      </w:r>
      <w:r>
        <w:rPr>
          <w:rStyle w:val="CharacterStyle2"/>
          <w:lang w:val="es-ES_tradnl"/>
        </w:rPr>
        <w:t xml:space="preserve"> </w:t>
      </w:r>
    </w:p>
    <w:p w:rsidR="00767D0B" w:rsidRDefault="00767D0B" w:rsidP="00582998">
      <w:pPr>
        <w:rPr>
          <w:rStyle w:val="CharacterStyle2"/>
          <w:spacing w:val="4"/>
          <w:lang w:val="es-ES_tradnl"/>
        </w:rPr>
      </w:pPr>
      <w:r>
        <w:rPr>
          <w:rStyle w:val="CharacterStyle2"/>
          <w:spacing w:val="4"/>
          <w:lang w:val="es-ES_tradnl"/>
        </w:rPr>
        <w:t xml:space="preserve">       </w:t>
      </w:r>
    </w:p>
    <w:p w:rsidR="00A16C42" w:rsidRDefault="00264D75" w:rsidP="00582998">
      <w:pPr>
        <w:rPr>
          <w:rStyle w:val="CharacterStyle2"/>
          <w:lang w:val="es-ES_tradnl"/>
        </w:rPr>
      </w:pPr>
      <w:r>
        <w:rPr>
          <w:rStyle w:val="CharacterStyle2"/>
          <w:spacing w:val="4"/>
          <w:lang w:val="es-ES_tradnl"/>
        </w:rPr>
        <w:t xml:space="preserve">       </w:t>
      </w:r>
      <w:r w:rsidR="00A16C42">
        <w:rPr>
          <w:rStyle w:val="CharacterStyle2"/>
          <w:spacing w:val="4"/>
          <w:lang w:val="es-ES_tradnl"/>
        </w:rPr>
        <w:t>L</w:t>
      </w:r>
      <w:r w:rsidR="004E4F0C">
        <w:rPr>
          <w:rStyle w:val="CharacterStyle2"/>
          <w:spacing w:val="4"/>
          <w:lang w:val="es-ES_tradnl"/>
        </w:rPr>
        <w:t xml:space="preserve">a adopción de las redes sociales como plataforma de Marketing o Publicidad </w:t>
      </w:r>
      <w:r w:rsidR="004E4F0C">
        <w:rPr>
          <w:rStyle w:val="CharacterStyle2"/>
          <w:spacing w:val="1"/>
          <w:lang w:val="es-ES_tradnl"/>
        </w:rPr>
        <w:t xml:space="preserve">por parte de las empresas ha impuesto nuevas exigencias en los gerentes de TI </w:t>
      </w:r>
      <w:r w:rsidR="004E4F0C">
        <w:rPr>
          <w:rStyle w:val="CharacterStyle2"/>
          <w:spacing w:val="10"/>
          <w:lang w:val="es-ES_tradnl"/>
        </w:rPr>
        <w:t>y corporativos. Según los analistas, las</w:t>
      </w:r>
      <w:r w:rsidR="004325BF">
        <w:rPr>
          <w:rStyle w:val="CharacterStyle2"/>
          <w:spacing w:val="10"/>
          <w:lang w:val="es-ES_tradnl"/>
        </w:rPr>
        <w:t xml:space="preserve"> nuevas aplicaciones, plataformas y las diferentes</w:t>
      </w:r>
      <w:r w:rsidR="004E4F0C">
        <w:rPr>
          <w:rStyle w:val="CharacterStyle2"/>
          <w:spacing w:val="10"/>
          <w:lang w:val="es-ES_tradnl"/>
        </w:rPr>
        <w:t xml:space="preserve"> redes sociales se convertirán en la </w:t>
      </w:r>
      <w:r w:rsidR="004E4F0C">
        <w:rPr>
          <w:rStyle w:val="CharacterStyle2"/>
          <w:spacing w:val="8"/>
          <w:lang w:val="es-ES_tradnl"/>
        </w:rPr>
        <w:t>principal prioridad de la llamada Enterprise 2.0</w:t>
      </w:r>
      <w:r w:rsidR="00FA44E2">
        <w:rPr>
          <w:rStyle w:val="CharacterStyle2"/>
          <w:spacing w:val="8"/>
          <w:lang w:val="es-ES_tradnl"/>
        </w:rPr>
        <w:t xml:space="preserve"> y 3.0</w:t>
      </w:r>
      <w:r w:rsidR="004E4F0C">
        <w:rPr>
          <w:rStyle w:val="CharacterStyle2"/>
          <w:spacing w:val="8"/>
          <w:lang w:val="es-ES_tradnl"/>
        </w:rPr>
        <w:t xml:space="preserve"> para el año 2013. Las redes </w:t>
      </w:r>
      <w:r w:rsidR="004E4F0C">
        <w:rPr>
          <w:rStyle w:val="CharacterStyle2"/>
          <w:spacing w:val="18"/>
          <w:lang w:val="es-ES_tradnl"/>
        </w:rPr>
        <w:t xml:space="preserve">sociales llegan a todos los rincones de la empresa y hasta fuera de la </w:t>
      </w:r>
      <w:r>
        <w:rPr>
          <w:rStyle w:val="CharacterStyle2"/>
          <w:spacing w:val="11"/>
          <w:lang w:val="es-ES_tradnl"/>
        </w:rPr>
        <w:t>Organización</w:t>
      </w:r>
      <w:r w:rsidR="004E4F0C">
        <w:rPr>
          <w:rStyle w:val="CharacterStyle2"/>
          <w:spacing w:val="11"/>
          <w:lang w:val="es-ES_tradnl"/>
        </w:rPr>
        <w:t xml:space="preserve"> intensificando la colabor</w:t>
      </w:r>
      <w:r>
        <w:rPr>
          <w:rStyle w:val="CharacterStyle2"/>
          <w:spacing w:val="11"/>
          <w:lang w:val="es-ES_tradnl"/>
        </w:rPr>
        <w:t xml:space="preserve">ación y creando nuevos recursos </w:t>
      </w:r>
      <w:r w:rsidR="004E4F0C">
        <w:rPr>
          <w:rStyle w:val="CharacterStyle2"/>
          <w:spacing w:val="11"/>
          <w:lang w:val="es-ES_tradnl"/>
        </w:rPr>
        <w:t xml:space="preserve">de </w:t>
      </w:r>
      <w:r w:rsidR="004E4F0C">
        <w:rPr>
          <w:rStyle w:val="CharacterStyle2"/>
          <w:lang w:val="es-ES_tradnl"/>
        </w:rPr>
        <w:t>gestión de conocimientos, que se caracte</w:t>
      </w:r>
      <w:r>
        <w:rPr>
          <w:rStyle w:val="CharacterStyle2"/>
          <w:lang w:val="es-ES_tradnl"/>
        </w:rPr>
        <w:t>rizan por su gran flexibilidad.</w:t>
      </w:r>
    </w:p>
    <w:p w:rsidR="00A16C42" w:rsidRDefault="00A16C42" w:rsidP="00582998">
      <w:pPr>
        <w:rPr>
          <w:rStyle w:val="CharacterStyle2"/>
          <w:lang w:val="es-ES_tradnl"/>
        </w:rPr>
      </w:pPr>
    </w:p>
    <w:p w:rsidR="004E4F0C" w:rsidRDefault="004E4F0C" w:rsidP="00582998">
      <w:pPr>
        <w:rPr>
          <w:rStyle w:val="CharacterStyle2"/>
          <w:lang w:val="es-ES_tradnl"/>
        </w:rPr>
      </w:pPr>
      <w:r>
        <w:rPr>
          <w:rStyle w:val="CharacterStyle2"/>
          <w:lang w:val="es-ES_tradnl"/>
        </w:rPr>
        <w:t xml:space="preserve">Las empresas necesitarán incorporar estas redes sociales a la estrategia de </w:t>
      </w:r>
      <w:r>
        <w:rPr>
          <w:rStyle w:val="CharacterStyle2"/>
          <w:spacing w:val="3"/>
          <w:lang w:val="es-ES_tradnl"/>
        </w:rPr>
        <w:t xml:space="preserve">Comunicaciones unificadas y colaboración (UC&amp;C), al tiempo que se aseguran </w:t>
      </w:r>
      <w:r>
        <w:rPr>
          <w:rStyle w:val="CharacterStyle2"/>
          <w:spacing w:val="4"/>
          <w:lang w:val="es-ES_tradnl"/>
        </w:rPr>
        <w:t xml:space="preserve">de que los empleados entienden la diferencia entre lo personal y lo profesional </w:t>
      </w:r>
      <w:r>
        <w:rPr>
          <w:rStyle w:val="CharacterStyle2"/>
          <w:lang w:val="es-ES_tradnl"/>
        </w:rPr>
        <w:t xml:space="preserve">en estos nuevos medios. Este estudio informativo quiere servir de guía al mundo de Enterprise </w:t>
      </w:r>
      <w:r>
        <w:rPr>
          <w:rStyle w:val="CharacterStyle2"/>
          <w:lang w:val="es-ES_tradnl"/>
        </w:rPr>
        <w:lastRenderedPageBreak/>
        <w:t>2.0 y las redes sociales para asegurar el éxito en los negocios.</w:t>
      </w:r>
    </w:p>
    <w:p w:rsidR="00767D0B" w:rsidRDefault="00767D0B" w:rsidP="004325BF">
      <w:pPr>
        <w:pStyle w:val="Style17"/>
        <w:spacing w:before="0" w:line="240" w:lineRule="auto"/>
        <w:ind w:right="1368"/>
        <w:rPr>
          <w:rStyle w:val="CharacterStyle2"/>
          <w:lang w:val="es-ES_tradnl"/>
        </w:rPr>
      </w:pPr>
    </w:p>
    <w:p w:rsidR="004E4F0C" w:rsidRDefault="00767D0B" w:rsidP="00582998">
      <w:pPr>
        <w:rPr>
          <w:lang w:val="es-ES_tradnl"/>
        </w:rPr>
      </w:pPr>
      <w:r>
        <w:rPr>
          <w:lang w:val="es-ES_tradnl"/>
        </w:rPr>
        <w:t xml:space="preserve">       </w:t>
      </w:r>
      <w:r w:rsidR="004E4F0C">
        <w:rPr>
          <w:lang w:val="es-ES_tradnl"/>
        </w:rPr>
        <w:t>E</w:t>
      </w:r>
      <w:r w:rsidR="00A30FA0">
        <w:rPr>
          <w:lang w:val="es-ES_tradnl"/>
        </w:rPr>
        <w:t>l objetivo de este es realizar un análisis sobre las estrategias utilizadas en la mercadotecnia electrónica por los grupos corporativos y que repercusiones pueden tener estos medios en la colocación y venta de los productos que manejan y</w:t>
      </w:r>
      <w:r w:rsidR="004E4F0C">
        <w:rPr>
          <w:lang w:val="es-ES_tradnl"/>
        </w:rPr>
        <w:t xml:space="preserve"> que para todos los que realizan labores de Mercadeo, desde</w:t>
      </w:r>
      <w:r>
        <w:rPr>
          <w:lang w:val="es-ES_tradnl"/>
        </w:rPr>
        <w:t xml:space="preserve"> los altos ejecutivos</w:t>
      </w:r>
      <w:r w:rsidR="004E4F0C">
        <w:rPr>
          <w:lang w:val="es-ES_tradnl"/>
        </w:rPr>
        <w:t xml:space="preserve"> de grandes empresas hasta </w:t>
      </w:r>
      <w:r w:rsidR="00A30FA0">
        <w:rPr>
          <w:lang w:val="es-ES_tradnl"/>
        </w:rPr>
        <w:t>los colaboradores “rasos” que</w:t>
      </w:r>
      <w:r w:rsidR="004E4F0C">
        <w:rPr>
          <w:lang w:val="es-ES_tradnl"/>
        </w:rPr>
        <w:t xml:space="preserve"> </w:t>
      </w:r>
      <w:r w:rsidR="004E4F0C">
        <w:rPr>
          <w:spacing w:val="5"/>
          <w:lang w:val="es-ES_tradnl"/>
        </w:rPr>
        <w:t xml:space="preserve">hacen su trabajo de manera voluntaria.- Las tácticas empleadas en la estrategia </w:t>
      </w:r>
      <w:r w:rsidR="004E4F0C">
        <w:rPr>
          <w:spacing w:val="17"/>
          <w:lang w:val="es-ES_tradnl"/>
        </w:rPr>
        <w:t xml:space="preserve">de marketing abarca categorías como Mercadeo de Guerrilla, </w:t>
      </w:r>
      <w:r w:rsidR="004E4F0C">
        <w:rPr>
          <w:spacing w:val="21"/>
          <w:lang w:val="es-ES_tradnl"/>
        </w:rPr>
        <w:t xml:space="preserve">Anunciantes y Aplicaciones. </w:t>
      </w:r>
    </w:p>
    <w:p w:rsidR="004E4F0C" w:rsidRDefault="004E4F0C" w:rsidP="00582998">
      <w:pPr>
        <w:rPr>
          <w:lang w:val="es-ES_tradnl"/>
        </w:rPr>
      </w:pPr>
    </w:p>
    <w:p w:rsidR="004E4F0C" w:rsidRDefault="004E4F0C" w:rsidP="00582998">
      <w:pPr>
        <w:rPr>
          <w:lang w:val="es-ES_tradnl"/>
        </w:rPr>
      </w:pPr>
    </w:p>
    <w:p w:rsidR="004E4F0C" w:rsidRDefault="004E4F0C" w:rsidP="00582998">
      <w:pPr>
        <w:rPr>
          <w:lang w:val="es-ES_tradnl"/>
        </w:rPr>
      </w:pPr>
    </w:p>
    <w:p w:rsidR="004E4F0C" w:rsidRDefault="004E4F0C" w:rsidP="00582998">
      <w:pPr>
        <w:rPr>
          <w:lang w:val="es-ES_tradnl"/>
        </w:rPr>
      </w:pPr>
    </w:p>
    <w:p w:rsidR="004E4F0C" w:rsidRDefault="004E4F0C" w:rsidP="004E4F0C">
      <w:pPr>
        <w:rPr>
          <w:lang w:val="es-ES_tradnl"/>
        </w:rPr>
      </w:pPr>
    </w:p>
    <w:p w:rsidR="004E4F0C" w:rsidRDefault="004E4F0C" w:rsidP="004E4F0C">
      <w:pPr>
        <w:rPr>
          <w:lang w:val="es-ES_tradnl"/>
        </w:rPr>
      </w:pPr>
    </w:p>
    <w:p w:rsidR="004E4F0C" w:rsidRDefault="004E4F0C" w:rsidP="004E4F0C">
      <w:pPr>
        <w:rPr>
          <w:lang w:val="es-ES_tradnl"/>
        </w:rPr>
      </w:pPr>
    </w:p>
    <w:p w:rsidR="004E4F0C" w:rsidRDefault="004E4F0C" w:rsidP="004E4F0C">
      <w:pPr>
        <w:rPr>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4E4F0C" w:rsidRDefault="004E4F0C" w:rsidP="004E4F0C">
      <w:pPr>
        <w:pStyle w:val="Style13"/>
        <w:spacing w:before="0" w:line="319" w:lineRule="auto"/>
        <w:rPr>
          <w:rStyle w:val="CharacterStyle3"/>
          <w:b/>
          <w:w w:val="90"/>
          <w:lang w:val="es-ES_tradnl"/>
        </w:rPr>
      </w:pPr>
    </w:p>
    <w:p w:rsidR="00FA44E2" w:rsidRDefault="00FA44E2" w:rsidP="004E4F0C">
      <w:pPr>
        <w:pStyle w:val="Style13"/>
        <w:spacing w:before="0" w:line="319" w:lineRule="auto"/>
        <w:rPr>
          <w:rStyle w:val="CharacterStyle3"/>
          <w:b/>
          <w:w w:val="90"/>
          <w:lang w:val="es-ES_tradnl"/>
        </w:rPr>
      </w:pPr>
    </w:p>
    <w:p w:rsidR="004E4F0C" w:rsidRDefault="00582998" w:rsidP="00582998">
      <w:pPr>
        <w:pStyle w:val="Style13"/>
        <w:tabs>
          <w:tab w:val="left" w:pos="3780"/>
        </w:tabs>
        <w:spacing w:before="0" w:line="319" w:lineRule="auto"/>
        <w:jc w:val="both"/>
        <w:rPr>
          <w:rStyle w:val="CharacterStyle3"/>
          <w:b/>
          <w:w w:val="90"/>
          <w:lang w:val="es-ES_tradnl"/>
        </w:rPr>
      </w:pPr>
      <w:r>
        <w:rPr>
          <w:rStyle w:val="CharacterStyle3"/>
          <w:b/>
          <w:w w:val="90"/>
          <w:lang w:val="es-ES_tradnl"/>
        </w:rPr>
        <w:tab/>
      </w:r>
    </w:p>
    <w:p w:rsidR="00582998" w:rsidRDefault="00582998" w:rsidP="00582998">
      <w:pPr>
        <w:pStyle w:val="Style13"/>
        <w:tabs>
          <w:tab w:val="left" w:pos="3780"/>
        </w:tabs>
        <w:spacing w:before="0" w:line="319" w:lineRule="auto"/>
        <w:jc w:val="both"/>
        <w:rPr>
          <w:rStyle w:val="CharacterStyle3"/>
          <w:b/>
          <w:w w:val="90"/>
          <w:lang w:val="es-ES_tradnl"/>
        </w:rPr>
      </w:pPr>
    </w:p>
    <w:p w:rsidR="00444567" w:rsidRDefault="00444567" w:rsidP="00582998">
      <w:pPr>
        <w:pStyle w:val="Style13"/>
        <w:tabs>
          <w:tab w:val="left" w:pos="3780"/>
        </w:tabs>
        <w:spacing w:before="0" w:line="319" w:lineRule="auto"/>
        <w:jc w:val="both"/>
        <w:rPr>
          <w:rStyle w:val="CharacterStyle3"/>
          <w:b/>
          <w:w w:val="90"/>
          <w:lang w:val="es-ES_tradnl"/>
        </w:rPr>
        <w:sectPr w:rsidR="00444567" w:rsidSect="00444567">
          <w:headerReference w:type="default" r:id="rId10"/>
          <w:footerReference w:type="default" r:id="rId1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fmt="lowerRoman" w:start="1"/>
          <w:cols w:space="720"/>
          <w:noEndnote/>
          <w:docGrid w:linePitch="272"/>
        </w:sectPr>
      </w:pPr>
    </w:p>
    <w:p w:rsidR="00582998" w:rsidRDefault="00582998" w:rsidP="00582998">
      <w:pPr>
        <w:pStyle w:val="Style13"/>
        <w:tabs>
          <w:tab w:val="left" w:pos="3780"/>
        </w:tabs>
        <w:spacing w:before="0" w:line="319" w:lineRule="auto"/>
        <w:jc w:val="both"/>
        <w:rPr>
          <w:rStyle w:val="CharacterStyle3"/>
          <w:b/>
          <w:w w:val="90"/>
          <w:lang w:val="es-ES_tradnl"/>
        </w:rPr>
      </w:pPr>
    </w:p>
    <w:p w:rsidR="004E4F0C" w:rsidRPr="00582998" w:rsidRDefault="00582998" w:rsidP="00582998">
      <w:pPr>
        <w:pStyle w:val="T1"/>
        <w:rPr>
          <w:rStyle w:val="CharacterStyle3"/>
          <w:b/>
          <w:sz w:val="32"/>
        </w:rPr>
      </w:pPr>
      <w:r>
        <w:rPr>
          <w:rStyle w:val="CharacterStyle3"/>
          <w:b/>
          <w:sz w:val="32"/>
        </w:rPr>
        <w:t xml:space="preserve"> </w:t>
      </w:r>
      <w:bookmarkStart w:id="3" w:name="_Toc313805888"/>
      <w:bookmarkStart w:id="4" w:name="_Toc313807448"/>
      <w:r w:rsidRPr="00582998">
        <w:rPr>
          <w:rStyle w:val="CharacterStyle3"/>
          <w:b/>
          <w:sz w:val="32"/>
        </w:rPr>
        <w:t>BREVE INTRODUCCIÓN DE LAS REDES SOCIALES, COMO VÍA DE COMUNICACIÓN EN LA MERCADOTECNIA ELECTRÓNICA</w:t>
      </w:r>
      <w:bookmarkEnd w:id="3"/>
      <w:bookmarkEnd w:id="4"/>
    </w:p>
    <w:p w:rsidR="00957784" w:rsidRPr="005E6F32" w:rsidRDefault="00957784" w:rsidP="004E4F0C">
      <w:pPr>
        <w:pStyle w:val="Style13"/>
        <w:spacing w:before="0" w:line="319" w:lineRule="auto"/>
        <w:rPr>
          <w:rStyle w:val="CharacterStyle3"/>
          <w:b/>
          <w:w w:val="90"/>
          <w:sz w:val="32"/>
          <w:szCs w:val="32"/>
          <w:lang w:val="es-ES_tradnl"/>
        </w:rPr>
      </w:pPr>
    </w:p>
    <w:p w:rsidR="004E4F0C" w:rsidRPr="005E6F32" w:rsidRDefault="004E4F0C" w:rsidP="00582998">
      <w:pPr>
        <w:ind w:firstLine="708"/>
        <w:rPr>
          <w:sz w:val="32"/>
          <w:szCs w:val="32"/>
          <w:lang w:val="es-ES_tradnl"/>
        </w:rPr>
      </w:pPr>
    </w:p>
    <w:p w:rsidR="004E4F0C" w:rsidRPr="000C2619" w:rsidRDefault="004E4F0C" w:rsidP="000C2619">
      <w:pPr>
        <w:pStyle w:val="T2"/>
        <w:numPr>
          <w:ilvl w:val="0"/>
          <w:numId w:val="20"/>
        </w:numPr>
        <w:rPr>
          <w:lang w:val="es-DO"/>
        </w:rPr>
      </w:pPr>
      <w:bookmarkStart w:id="5" w:name="_Toc313805889"/>
      <w:bookmarkStart w:id="6" w:name="_Toc313807449"/>
      <w:r w:rsidRPr="000C2619">
        <w:rPr>
          <w:lang w:val="es-DO"/>
        </w:rPr>
        <w:t>Historia de las Redes Sociales</w:t>
      </w:r>
      <w:bookmarkEnd w:id="5"/>
      <w:bookmarkEnd w:id="6"/>
    </w:p>
    <w:p w:rsidR="00957784" w:rsidRDefault="00957784" w:rsidP="00957784">
      <w:pPr>
        <w:adjustRightInd/>
        <w:spacing w:line="290" w:lineRule="auto"/>
        <w:ind w:left="720"/>
        <w:rPr>
          <w:rFonts w:cs="Arial"/>
          <w:b/>
          <w:bCs/>
          <w:sz w:val="26"/>
          <w:szCs w:val="26"/>
          <w:lang w:val="es-ES_tradnl"/>
        </w:rPr>
      </w:pPr>
    </w:p>
    <w:p w:rsidR="004E4F0C" w:rsidRDefault="00957784" w:rsidP="00582998">
      <w:pPr>
        <w:rPr>
          <w:rStyle w:val="CharacterStyle2"/>
          <w:lang w:val="es-ES_tradnl"/>
        </w:rPr>
      </w:pPr>
      <w:r>
        <w:rPr>
          <w:rStyle w:val="CharacterStyle2"/>
          <w:lang w:val="es-ES_tradnl"/>
        </w:rPr>
        <w:t xml:space="preserve">       </w:t>
      </w:r>
      <w:r w:rsidR="004E4F0C">
        <w:rPr>
          <w:rStyle w:val="CharacterStyle2"/>
          <w:lang w:val="es-ES_tradnl"/>
        </w:rPr>
        <w:t xml:space="preserve">Después de una pausa en las primeras décadas del siglo XX, surgieron tres </w:t>
      </w:r>
      <w:r w:rsidR="004E4F0C">
        <w:rPr>
          <w:rStyle w:val="CharacterStyle2"/>
          <w:spacing w:val="8"/>
          <w:lang w:val="es-ES_tradnl"/>
        </w:rPr>
        <w:t xml:space="preserve">tradiciones principales que dieron origen a las redes sociales. En la década </w:t>
      </w:r>
      <w:r w:rsidR="004E4F0C">
        <w:rPr>
          <w:rStyle w:val="CharacterStyle2"/>
          <w:lang w:val="es-ES_tradnl"/>
        </w:rPr>
        <w:t xml:space="preserve">de1930, L. Moreno fue pionero en el registro sistemático y en el análisis de la interacción social de pequeños grupos, en especial las aulas y grupos de trabajo (sociometría), mientras que un grupo de Harvard liderado por Lloyd Warner W. y </w:t>
      </w:r>
      <w:r w:rsidR="004E4F0C">
        <w:rPr>
          <w:rStyle w:val="CharacterStyle2"/>
          <w:spacing w:val="2"/>
          <w:lang w:val="es-ES_tradnl"/>
        </w:rPr>
        <w:t xml:space="preserve">Mayo Elton </w:t>
      </w:r>
      <w:r w:rsidR="001D1DFD">
        <w:rPr>
          <w:rStyle w:val="CharacterStyle2"/>
          <w:spacing w:val="2"/>
          <w:lang w:val="es-ES_tradnl"/>
        </w:rPr>
        <w:t>exploró</w:t>
      </w:r>
      <w:r w:rsidR="004E4F0C">
        <w:rPr>
          <w:rStyle w:val="CharacterStyle2"/>
          <w:spacing w:val="2"/>
          <w:lang w:val="es-ES_tradnl"/>
        </w:rPr>
        <w:t xml:space="preserve"> las relaciones interpersonales en el trabajo. En 1940, en </w:t>
      </w:r>
      <w:r w:rsidR="004E4F0C">
        <w:rPr>
          <w:rStyle w:val="CharacterStyle2"/>
          <w:lang w:val="es-ES_tradnl"/>
        </w:rPr>
        <w:t xml:space="preserve">su discurso a los antropólogos británicos, A.R. Radcliffe-Brown instó al estudio </w:t>
      </w:r>
      <w:r w:rsidR="004E4F0C">
        <w:rPr>
          <w:rStyle w:val="CharacterStyle2"/>
          <w:spacing w:val="14"/>
          <w:lang w:val="es-ES_tradnl"/>
        </w:rPr>
        <w:t xml:space="preserve">sistemático de las redes, sin embargo tomó unos 15 años antes de esta </w:t>
      </w:r>
      <w:r w:rsidR="001D1DFD">
        <w:rPr>
          <w:rStyle w:val="CharacterStyle2"/>
          <w:lang w:val="es-ES_tradnl"/>
        </w:rPr>
        <w:t>convocatoria fue</w:t>
      </w:r>
      <w:r w:rsidR="004E4F0C">
        <w:rPr>
          <w:rStyle w:val="CharacterStyle2"/>
          <w:lang w:val="es-ES_tradnl"/>
        </w:rPr>
        <w:t xml:space="preserve"> seguida de forma sistemática.</w:t>
      </w:r>
    </w:p>
    <w:p w:rsidR="001D1DFD" w:rsidRDefault="001D1DFD" w:rsidP="00582998">
      <w:pPr>
        <w:rPr>
          <w:rStyle w:val="CharacterStyle2"/>
          <w:lang w:val="es-ES_tradnl"/>
        </w:rPr>
      </w:pPr>
    </w:p>
    <w:p w:rsidR="004E4F0C" w:rsidRDefault="00FA44E2" w:rsidP="00582998">
      <w:pPr>
        <w:rPr>
          <w:rStyle w:val="CharacterStyle2"/>
          <w:lang w:val="es-ES_tradnl"/>
        </w:rPr>
      </w:pPr>
      <w:r>
        <w:rPr>
          <w:rStyle w:val="CharacterStyle2"/>
          <w:lang w:val="es-ES_tradnl"/>
        </w:rPr>
        <w:t xml:space="preserve">       </w:t>
      </w:r>
      <w:r w:rsidR="004E4F0C">
        <w:rPr>
          <w:rStyle w:val="CharacterStyle2"/>
          <w:lang w:val="es-ES_tradnl"/>
        </w:rPr>
        <w:t xml:space="preserve">El Análisis de redes sociales como concepto se desarrolló con los estudios de </w:t>
      </w:r>
      <w:r w:rsidR="004E4F0C">
        <w:rPr>
          <w:rStyle w:val="CharacterStyle2"/>
          <w:spacing w:val="12"/>
          <w:lang w:val="es-ES_tradnl"/>
        </w:rPr>
        <w:t xml:space="preserve">parentesco de Elizabeth Bott en Inglaterra entre los años 1950, y con los estudios de urbanización del grupo de antropólogos de la Universidad de </w:t>
      </w:r>
      <w:r w:rsidR="004E4F0C">
        <w:rPr>
          <w:rStyle w:val="CharacterStyle2"/>
          <w:spacing w:val="10"/>
          <w:lang w:val="es-ES_tradnl"/>
        </w:rPr>
        <w:t xml:space="preserve">Manchester (acompañando a Max Gluckman y después a Clyde Mitchell J. </w:t>
      </w:r>
      <w:r w:rsidR="004E4F0C">
        <w:rPr>
          <w:rStyle w:val="CharacterStyle2"/>
          <w:spacing w:val="2"/>
          <w:lang w:val="es-ES_tradnl"/>
        </w:rPr>
        <w:t xml:space="preserve">Clyde Mitchell) entre los años 1950 y 1960, investigando redes comunitarias en </w:t>
      </w:r>
      <w:r w:rsidR="004E4F0C">
        <w:rPr>
          <w:rStyle w:val="CharacterStyle2"/>
          <w:lang w:val="es-ES_tradnl"/>
        </w:rPr>
        <w:t>el sur de África, India y el Reino Unido. Al mismo tiempo, el antropólogo británico Frederick Nadel SF Nadel codificó una teoría de la estructura social que influyó posteriormente en el análisis de redes.</w:t>
      </w:r>
    </w:p>
    <w:p w:rsidR="001D1DFD" w:rsidRDefault="001D1DFD" w:rsidP="00582998">
      <w:pPr>
        <w:rPr>
          <w:rStyle w:val="CharacterStyle2"/>
          <w:lang w:val="es-ES_tradnl"/>
        </w:rPr>
      </w:pPr>
    </w:p>
    <w:p w:rsidR="004E4F0C" w:rsidRDefault="00FA44E2" w:rsidP="00582998">
      <w:pPr>
        <w:rPr>
          <w:rStyle w:val="CharacterStyle2"/>
          <w:lang w:val="es-ES_tradnl"/>
        </w:rPr>
      </w:pPr>
      <w:r>
        <w:rPr>
          <w:rStyle w:val="CharacterStyle2"/>
          <w:spacing w:val="3"/>
          <w:lang w:val="es-ES_tradnl"/>
        </w:rPr>
        <w:t xml:space="preserve">       </w:t>
      </w:r>
      <w:r w:rsidR="004E4F0C">
        <w:rPr>
          <w:rStyle w:val="CharacterStyle2"/>
          <w:spacing w:val="3"/>
          <w:lang w:val="es-ES_tradnl"/>
        </w:rPr>
        <w:t xml:space="preserve">Entre los años 1960 y 1970, un número creciente de académicos trabajaron en </w:t>
      </w:r>
      <w:r w:rsidR="004E4F0C">
        <w:rPr>
          <w:rStyle w:val="CharacterStyle2"/>
          <w:spacing w:val="9"/>
          <w:lang w:val="es-ES_tradnl"/>
        </w:rPr>
        <w:t xml:space="preserve">la combinación de diferentes temas y tradiciones. Un grupo fue el de White </w:t>
      </w:r>
      <w:r w:rsidR="004E4F0C">
        <w:rPr>
          <w:rStyle w:val="CharacterStyle2"/>
          <w:lang w:val="es-ES_tradnl"/>
        </w:rPr>
        <w:t xml:space="preserve">Harrison White y sus estudiantes en el Departamento de Relaciones Sociales de la Universidad de Harvard: Ivan Chase, Bonnie Erickson, Harriet Friedmann, </w:t>
      </w:r>
      <w:r w:rsidR="004E4F0C">
        <w:rPr>
          <w:rStyle w:val="CharacterStyle2"/>
          <w:spacing w:val="7"/>
          <w:lang w:val="es-ES_tradnl"/>
        </w:rPr>
        <w:t xml:space="preserve">Granovetter Mark Granovetter, Nancy Howell, Joel Levine, Nicholas Mullins, </w:t>
      </w:r>
      <w:r w:rsidR="004E4F0C">
        <w:rPr>
          <w:rStyle w:val="CharacterStyle2"/>
          <w:spacing w:val="14"/>
          <w:lang w:val="es-ES_tradnl"/>
        </w:rPr>
        <w:t xml:space="preserve">John Padgett, Schwartz (sociologist) Michael Schwartz y Wellman Barry </w:t>
      </w:r>
      <w:r w:rsidR="004E4F0C">
        <w:rPr>
          <w:rStyle w:val="CharacterStyle2"/>
          <w:lang w:val="es-ES_tradnl"/>
        </w:rPr>
        <w:t xml:space="preserve">Wellman. Otras personas importantes en este grupo inicial fueron Charles Tilly, </w:t>
      </w:r>
      <w:r w:rsidR="004E4F0C">
        <w:rPr>
          <w:rStyle w:val="CharacterStyle2"/>
          <w:spacing w:val="12"/>
          <w:lang w:val="es-ES_tradnl"/>
        </w:rPr>
        <w:t xml:space="preserve">quien se enfocó en redes en sociología política y movimientos sociales, y </w:t>
      </w:r>
      <w:r w:rsidR="004E4F0C">
        <w:rPr>
          <w:rStyle w:val="CharacterStyle2"/>
          <w:spacing w:val="6"/>
          <w:lang w:val="es-ES_tradnl"/>
        </w:rPr>
        <w:t xml:space="preserve">Stanley Milgram, quien desarrolló la tesis de los "seis grados de separación", </w:t>
      </w:r>
      <w:r w:rsidR="004E4F0C">
        <w:rPr>
          <w:rStyle w:val="CharacterStyle2"/>
          <w:lang w:val="es-ES_tradnl"/>
        </w:rPr>
        <w:t>Mark Granovetter y Barry Wellman están entre los antiguos estudiantes de White que han elaborado y popularizado el análisis de redes sociales.</w:t>
      </w:r>
    </w:p>
    <w:p w:rsidR="001D1DFD" w:rsidRDefault="001D1DFD" w:rsidP="00582998">
      <w:pPr>
        <w:rPr>
          <w:rStyle w:val="CharacterStyle2"/>
          <w:lang w:val="es-ES_tradnl"/>
        </w:rPr>
      </w:pPr>
    </w:p>
    <w:p w:rsidR="005E6F32" w:rsidRDefault="00FA44E2" w:rsidP="00582998">
      <w:pPr>
        <w:rPr>
          <w:rStyle w:val="CharacterStyle2"/>
          <w:lang w:val="es-ES_tradnl"/>
        </w:rPr>
      </w:pPr>
      <w:r>
        <w:rPr>
          <w:rStyle w:val="CharacterStyle2"/>
          <w:lang w:val="es-ES_tradnl"/>
        </w:rPr>
        <w:t xml:space="preserve">       </w:t>
      </w:r>
      <w:r w:rsidR="005E6F32">
        <w:rPr>
          <w:rStyle w:val="CharacterStyle2"/>
          <w:lang w:val="es-ES_tradnl"/>
        </w:rPr>
        <w:t xml:space="preserve">Otras personas importantes en este grupo inicial fueron Charles Tilly, </w:t>
      </w:r>
      <w:r w:rsidR="005E6F32">
        <w:rPr>
          <w:rStyle w:val="CharacterStyle2"/>
          <w:spacing w:val="12"/>
          <w:lang w:val="es-ES_tradnl"/>
        </w:rPr>
        <w:t xml:space="preserve">quien se enfocó en redes en sociología política y movimientos sociales, y </w:t>
      </w:r>
      <w:r w:rsidR="005E6F32">
        <w:rPr>
          <w:rStyle w:val="CharacterStyle2"/>
          <w:spacing w:val="6"/>
          <w:lang w:val="es-ES_tradnl"/>
        </w:rPr>
        <w:t xml:space="preserve">Stanley Milgram, quien desarrolló la tesis de los "seis grados de separación", </w:t>
      </w:r>
      <w:r w:rsidR="005E6F32">
        <w:rPr>
          <w:rStyle w:val="CharacterStyle2"/>
          <w:lang w:val="es-ES_tradnl"/>
        </w:rPr>
        <w:t xml:space="preserve">Mark </w:t>
      </w:r>
      <w:r w:rsidR="005E6F32">
        <w:rPr>
          <w:rStyle w:val="CharacterStyle2"/>
          <w:lang w:val="es-ES_tradnl"/>
        </w:rPr>
        <w:lastRenderedPageBreak/>
        <w:t>Granovetter y Barry Wellman están entre los antiguos estudiantes de White que han elaborado y popularizado el análisis de redes sociales.</w:t>
      </w:r>
    </w:p>
    <w:p w:rsidR="005E6F32" w:rsidRDefault="005E6F32" w:rsidP="00582998">
      <w:pPr>
        <w:rPr>
          <w:rStyle w:val="CharacterStyle2"/>
          <w:lang w:val="es-ES_tradnl"/>
        </w:rPr>
      </w:pPr>
    </w:p>
    <w:p w:rsidR="005E6F32" w:rsidRDefault="00FA44E2" w:rsidP="00582998">
      <w:pPr>
        <w:rPr>
          <w:rStyle w:val="CharacterStyle2"/>
          <w:lang w:val="es-ES_tradnl"/>
        </w:rPr>
      </w:pPr>
      <w:r>
        <w:rPr>
          <w:rStyle w:val="CharacterStyle2"/>
          <w:lang w:val="es-ES_tradnl"/>
        </w:rPr>
        <w:t xml:space="preserve">       </w:t>
      </w:r>
      <w:r w:rsidR="005E6F32">
        <w:rPr>
          <w:rStyle w:val="CharacterStyle2"/>
          <w:lang w:val="es-ES_tradnl"/>
        </w:rPr>
        <w:t xml:space="preserve">Pero el grupo de White no fue el único. En otros lugares, distintos académicos desarrollaron un trabajo independiente y otros </w:t>
      </w:r>
      <w:r w:rsidR="001D1DFD">
        <w:rPr>
          <w:rStyle w:val="CharacterStyle2"/>
          <w:lang w:val="es-ES_tradnl"/>
        </w:rPr>
        <w:t>c</w:t>
      </w:r>
      <w:r w:rsidR="005E6F32">
        <w:rPr>
          <w:rStyle w:val="CharacterStyle2"/>
          <w:lang w:val="es-ES_tradnl"/>
        </w:rPr>
        <w:t xml:space="preserve">ientíficos sociales interesados en aplicaciones matemáticas de la Universidad de California Irvine en torno a Linton </w:t>
      </w:r>
      <w:r w:rsidR="005E6F32">
        <w:rPr>
          <w:rStyle w:val="CharacterStyle2"/>
          <w:spacing w:val="8"/>
          <w:lang w:val="es-ES_tradnl"/>
        </w:rPr>
        <w:t xml:space="preserve">Freeman, incluyendo a John Boyd, Susan Freeman, Kathryn Faust, Kimball </w:t>
      </w:r>
      <w:r w:rsidR="005E6F32">
        <w:rPr>
          <w:rStyle w:val="CharacterStyle2"/>
          <w:lang w:val="es-ES_tradnl"/>
        </w:rPr>
        <w:t>Romney A. Kimball Romney y White Douglas White; analistas cuantitativos de la Universidad de Chicago, incluyendo a Joseph Galaskiewicz, Wendy Griswold, Edward Laumann, Peter Marsden, Martina Morris, y John Padgett; y académicos de la comunicación en la Universidad de Michigan, incluyendo a Lin Nan Lin y Rogers Everett Rogers</w:t>
      </w:r>
      <w:r w:rsidR="005E6F32">
        <w:rPr>
          <w:rStyle w:val="CharacterStyle2"/>
          <w:sz w:val="14"/>
          <w:szCs w:val="14"/>
          <w:lang w:val="es-ES_tradnl"/>
        </w:rPr>
        <w:t>1</w:t>
      </w:r>
      <w:r w:rsidR="005E6F32">
        <w:rPr>
          <w:rStyle w:val="CharacterStyle2"/>
          <w:lang w:val="es-ES_tradnl"/>
        </w:rPr>
        <w:t>.</w:t>
      </w:r>
    </w:p>
    <w:p w:rsidR="005E6F32" w:rsidRDefault="005E6F32" w:rsidP="00582998">
      <w:pPr>
        <w:rPr>
          <w:rStyle w:val="CharacterStyle2"/>
          <w:lang w:val="es-ES_tradnl"/>
        </w:rPr>
      </w:pPr>
    </w:p>
    <w:p w:rsidR="005E6F32" w:rsidRDefault="00FA44E2" w:rsidP="00582998">
      <w:pPr>
        <w:rPr>
          <w:lang w:val="es-ES_tradnl"/>
        </w:rPr>
      </w:pPr>
      <w:r>
        <w:rPr>
          <w:lang w:val="es-ES_tradnl"/>
        </w:rPr>
        <w:t xml:space="preserve">       </w:t>
      </w:r>
      <w:r w:rsidR="0021778D">
        <w:rPr>
          <w:lang w:val="es-ES_tradnl"/>
        </w:rPr>
        <w:t xml:space="preserve">En los 70s, </w:t>
      </w:r>
      <w:r w:rsidR="005E6F32">
        <w:rPr>
          <w:lang w:val="es-ES_tradnl"/>
        </w:rPr>
        <w:t xml:space="preserve"> un grupo de sociología sus</w:t>
      </w:r>
      <w:r w:rsidR="006D1FCD">
        <w:rPr>
          <w:lang w:val="es-ES_tradnl"/>
        </w:rPr>
        <w:t>tantiva orientada de la</w:t>
      </w:r>
      <w:r w:rsidR="005E6F32">
        <w:rPr>
          <w:lang w:val="es-ES_tradnl"/>
        </w:rPr>
        <w:t xml:space="preserve"> Universidad de Toronto, en torno a antiguos estudiantes de Harrison White: S.D. </w:t>
      </w:r>
      <w:r w:rsidR="005E6F32">
        <w:rPr>
          <w:spacing w:val="27"/>
          <w:lang w:val="es-ES_tradnl"/>
        </w:rPr>
        <w:t xml:space="preserve">Berkowitz, Harriet Friedmann, Nancy Leslie Howard, Nancy Howell, Lorne </w:t>
      </w:r>
      <w:r w:rsidR="005E6F32">
        <w:rPr>
          <w:spacing w:val="21"/>
          <w:lang w:val="es-ES_tradnl"/>
        </w:rPr>
        <w:t xml:space="preserve">Tepperman y Wellman Barry Wellman, y también los acompañó el señalado </w:t>
      </w:r>
      <w:r w:rsidR="005E6F32">
        <w:rPr>
          <w:lang w:val="es-ES_tradnl"/>
        </w:rPr>
        <w:t>modelista y teorético de los juegos Rapoport Anatol Rapoport.</w:t>
      </w:r>
    </w:p>
    <w:p w:rsidR="001D1DFD" w:rsidRDefault="001D1DFD" w:rsidP="00582998">
      <w:pPr>
        <w:rPr>
          <w:lang w:val="es-ES_tradnl"/>
        </w:rPr>
      </w:pPr>
    </w:p>
    <w:p w:rsidR="005E6F32" w:rsidRDefault="00FA44E2" w:rsidP="00582998">
      <w:pPr>
        <w:rPr>
          <w:rStyle w:val="CharacterStyle2"/>
          <w:lang w:val="es-ES_tradnl"/>
        </w:rPr>
      </w:pPr>
      <w:r>
        <w:rPr>
          <w:rStyle w:val="CharacterStyle2"/>
          <w:spacing w:val="7"/>
          <w:lang w:val="es-ES_tradnl"/>
        </w:rPr>
        <w:t xml:space="preserve">       </w:t>
      </w:r>
      <w:r w:rsidR="005E6F32">
        <w:rPr>
          <w:rStyle w:val="CharacterStyle2"/>
          <w:spacing w:val="7"/>
          <w:lang w:val="es-ES_tradnl"/>
        </w:rPr>
        <w:t xml:space="preserve">En términos de la teoría, criticó el individualismo metodológico y los análisis </w:t>
      </w:r>
      <w:r w:rsidR="005E6F32">
        <w:rPr>
          <w:rStyle w:val="CharacterStyle2"/>
          <w:spacing w:val="8"/>
          <w:lang w:val="es-ES_tradnl"/>
        </w:rPr>
        <w:t xml:space="preserve">basados en grupos, argumentando que ver el mundo desde la óptica de las </w:t>
      </w:r>
      <w:r w:rsidR="005E6F32">
        <w:rPr>
          <w:rStyle w:val="CharacterStyle2"/>
          <w:lang w:val="es-ES_tradnl"/>
        </w:rPr>
        <w:t>redes sociales ofrece un apalancamiento más analítico.</w:t>
      </w:r>
    </w:p>
    <w:p w:rsidR="005E6F32" w:rsidRDefault="005E6F32" w:rsidP="00582998">
      <w:pPr>
        <w:rPr>
          <w:rStyle w:val="CharacterStyle2"/>
          <w:lang w:val="es-ES_tradnl"/>
        </w:rPr>
      </w:pPr>
    </w:p>
    <w:p w:rsidR="005E6F32" w:rsidRDefault="00FA44E2" w:rsidP="00582998">
      <w:pPr>
        <w:rPr>
          <w:rStyle w:val="CharacterStyle2"/>
          <w:lang w:val="es-ES_tradnl"/>
        </w:rPr>
      </w:pPr>
      <w:r>
        <w:rPr>
          <w:rStyle w:val="CharacterStyle2"/>
          <w:spacing w:val="9"/>
          <w:lang w:val="es-ES_tradnl"/>
        </w:rPr>
        <w:t xml:space="preserve">      </w:t>
      </w:r>
      <w:r w:rsidR="005E6F32">
        <w:rPr>
          <w:rStyle w:val="CharacterStyle2"/>
          <w:spacing w:val="9"/>
          <w:lang w:val="es-ES_tradnl"/>
        </w:rPr>
        <w:t xml:space="preserve">Tönnies argumentó que los grupos sociales pueden existir bien como lazos </w:t>
      </w:r>
      <w:r w:rsidR="005E6F32">
        <w:rPr>
          <w:rStyle w:val="CharacterStyle2"/>
          <w:lang w:val="es-ES_tradnl"/>
        </w:rPr>
        <w:t xml:space="preserve">sociales personales y directos que vinculan a los individuos con aquellos con </w:t>
      </w:r>
      <w:r w:rsidR="005E6F32">
        <w:rPr>
          <w:rStyle w:val="CharacterStyle2"/>
          <w:spacing w:val="8"/>
          <w:lang w:val="es-ES_tradnl"/>
        </w:rPr>
        <w:t xml:space="preserve">quienes comparte valores y creencias (gemeinschaft), o bien como vínculos </w:t>
      </w:r>
      <w:r w:rsidR="005E6F32">
        <w:rPr>
          <w:rStyle w:val="CharacterStyle2"/>
          <w:spacing w:val="15"/>
          <w:lang w:val="es-ES_tradnl"/>
        </w:rPr>
        <w:t xml:space="preserve">sociales formales e instrumentales (gesellschaft). Durkheim aportó una </w:t>
      </w:r>
      <w:r w:rsidR="005E6F32">
        <w:rPr>
          <w:rStyle w:val="CharacterStyle2"/>
          <w:lang w:val="es-ES_tradnl"/>
        </w:rPr>
        <w:t xml:space="preserve">explicación no individualista al hecho social, argumentando que los fenómenos sociales surgen cuando los individuos que interactúan constituyen una realidad </w:t>
      </w:r>
      <w:r w:rsidR="005E6F32">
        <w:rPr>
          <w:rStyle w:val="CharacterStyle2"/>
          <w:spacing w:val="16"/>
          <w:lang w:val="es-ES_tradnl"/>
        </w:rPr>
        <w:t xml:space="preserve">que ya no puede explicarse en términos de los atributos de los actores </w:t>
      </w:r>
      <w:r w:rsidR="005E6F32">
        <w:rPr>
          <w:rStyle w:val="CharacterStyle2"/>
          <w:lang w:val="es-ES_tradnl"/>
        </w:rPr>
        <w:t>individuales. Hizo distinción entre una sociedad tradicional -con "solidaridad mecánica"- que prevalece si se minimizan las diferencias individuales; y una sociedad moderna -con "solidaridad orgánica"- que desarrolla cooperación entre individuos diferenciados con roles independientes.</w:t>
      </w:r>
    </w:p>
    <w:p w:rsidR="008E7E91" w:rsidRDefault="008E7E91" w:rsidP="00582998">
      <w:pPr>
        <w:rPr>
          <w:rStyle w:val="CharacterStyle2"/>
          <w:lang w:val="es-ES_tradnl"/>
        </w:rPr>
      </w:pPr>
    </w:p>
    <w:p w:rsidR="008E7E91" w:rsidRDefault="008E7E91" w:rsidP="005E6F32">
      <w:pPr>
        <w:pStyle w:val="Style17"/>
        <w:tabs>
          <w:tab w:val="left" w:pos="8789"/>
        </w:tabs>
        <w:spacing w:before="0" w:line="240" w:lineRule="auto"/>
        <w:ind w:right="49"/>
        <w:rPr>
          <w:rStyle w:val="CharacterStyle2"/>
          <w:lang w:val="es-ES_tradnl"/>
        </w:rPr>
      </w:pPr>
    </w:p>
    <w:p w:rsidR="008E7E91" w:rsidRDefault="008E7E91" w:rsidP="005E6F32">
      <w:pPr>
        <w:pStyle w:val="Style17"/>
        <w:tabs>
          <w:tab w:val="left" w:pos="8789"/>
        </w:tabs>
        <w:spacing w:before="0" w:line="240" w:lineRule="auto"/>
        <w:ind w:right="49"/>
        <w:rPr>
          <w:rStyle w:val="CharacterStyle2"/>
          <w:lang w:val="es-ES_tradnl"/>
        </w:rPr>
      </w:pPr>
    </w:p>
    <w:p w:rsidR="008E7E91" w:rsidRDefault="008E7E91" w:rsidP="005E6F32">
      <w:pPr>
        <w:pStyle w:val="Style17"/>
        <w:tabs>
          <w:tab w:val="left" w:pos="8789"/>
        </w:tabs>
        <w:spacing w:before="0" w:line="240" w:lineRule="auto"/>
        <w:ind w:right="49"/>
        <w:rPr>
          <w:rStyle w:val="CharacterStyle2"/>
          <w:lang w:val="es-ES_tradnl"/>
        </w:rPr>
      </w:pPr>
    </w:p>
    <w:p w:rsidR="008E7E91" w:rsidRDefault="008E7E91" w:rsidP="005E6F32">
      <w:pPr>
        <w:pStyle w:val="Style17"/>
        <w:tabs>
          <w:tab w:val="left" w:pos="8789"/>
        </w:tabs>
        <w:spacing w:before="0" w:line="240" w:lineRule="auto"/>
        <w:ind w:right="49"/>
        <w:rPr>
          <w:rStyle w:val="CharacterStyle2"/>
          <w:lang w:val="es-ES_tradnl"/>
        </w:rPr>
      </w:pPr>
    </w:p>
    <w:p w:rsidR="008E7E91" w:rsidRDefault="008E7E91" w:rsidP="005E6F32">
      <w:pPr>
        <w:pStyle w:val="Style17"/>
        <w:tabs>
          <w:tab w:val="left" w:pos="8789"/>
        </w:tabs>
        <w:spacing w:before="0" w:line="240" w:lineRule="auto"/>
        <w:ind w:right="49"/>
        <w:rPr>
          <w:rStyle w:val="CharacterStyle2"/>
          <w:lang w:val="es-ES_tradnl"/>
        </w:rPr>
      </w:pPr>
    </w:p>
    <w:p w:rsidR="008E7E91" w:rsidRPr="006556A9" w:rsidRDefault="008E7E91" w:rsidP="005E6F32">
      <w:pPr>
        <w:pStyle w:val="Style17"/>
        <w:tabs>
          <w:tab w:val="left" w:pos="8789"/>
        </w:tabs>
        <w:spacing w:before="0" w:line="240" w:lineRule="auto"/>
        <w:ind w:right="49"/>
        <w:rPr>
          <w:rStyle w:val="CharacterStyle2"/>
          <w:spacing w:val="9"/>
          <w:lang w:val="es-ES_tradnl"/>
        </w:rPr>
      </w:pPr>
      <w:r>
        <w:rPr>
          <w:rStyle w:val="CharacterStyle2"/>
          <w:lang w:val="es-ES_tradnl"/>
        </w:rPr>
        <w:t>___________________________________</w:t>
      </w:r>
    </w:p>
    <w:p w:rsidR="005E6F32" w:rsidRDefault="005E6F32" w:rsidP="005E6F32">
      <w:pPr>
        <w:pStyle w:val="Style17"/>
        <w:tabs>
          <w:tab w:val="left" w:pos="8789"/>
        </w:tabs>
        <w:spacing w:before="0" w:line="240" w:lineRule="auto"/>
        <w:ind w:right="49"/>
        <w:rPr>
          <w:rStyle w:val="CharacterStyle2"/>
          <w:lang w:val="es-ES_tradnl"/>
        </w:rPr>
      </w:pPr>
    </w:p>
    <w:p w:rsidR="005E6F32" w:rsidRDefault="005E6F32" w:rsidP="005E6F32">
      <w:pPr>
        <w:pStyle w:val="Style17"/>
        <w:spacing w:before="0" w:line="240" w:lineRule="auto"/>
        <w:ind w:right="1366"/>
        <w:rPr>
          <w:lang w:val="es-ES_tradnl"/>
        </w:rPr>
      </w:pPr>
      <w:r>
        <w:rPr>
          <w:vertAlign w:val="superscript"/>
          <w:lang w:val="es-ES_tradnl"/>
        </w:rPr>
        <w:t xml:space="preserve">1 </w:t>
      </w:r>
      <w:r>
        <w:rPr>
          <w:lang w:val="es-ES_tradnl"/>
        </w:rPr>
        <w:t>Mitchell Clyde 1997, Hist</w:t>
      </w:r>
      <w:r w:rsidR="006E2D5D">
        <w:rPr>
          <w:lang w:val="es-ES_tradnl"/>
        </w:rPr>
        <w:t>oria de Redes Sociales, Francia</w:t>
      </w:r>
    </w:p>
    <w:p w:rsidR="005E6F32" w:rsidRPr="004E4F0C" w:rsidRDefault="005E6F32" w:rsidP="005E6F32">
      <w:pPr>
        <w:rPr>
          <w:lang w:val="es-ES_tradnl"/>
        </w:rPr>
      </w:pPr>
    </w:p>
    <w:p w:rsidR="005E6F32" w:rsidRPr="005E6F32" w:rsidRDefault="005E6F32" w:rsidP="005E6F32">
      <w:pPr>
        <w:widowControl/>
        <w:rPr>
          <w:szCs w:val="24"/>
          <w:lang w:val="es-ES_tradnl"/>
        </w:rPr>
      </w:pPr>
    </w:p>
    <w:p w:rsidR="005E6F32" w:rsidRPr="008C62B7" w:rsidRDefault="005E6F32" w:rsidP="005E6F32">
      <w:pPr>
        <w:widowControl/>
        <w:rPr>
          <w:szCs w:val="24"/>
          <w:lang w:val="es-DO"/>
        </w:rPr>
        <w:sectPr w:rsidR="005E6F32" w:rsidRPr="008C62B7" w:rsidSect="00444567">
          <w:headerReference w:type="default" r:id="rId12"/>
          <w:footerReference w:type="default" r:id="rId1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noEndnote/>
          <w:docGrid w:linePitch="272"/>
        </w:sectPr>
      </w:pPr>
    </w:p>
    <w:p w:rsidR="005E6F32" w:rsidRDefault="005E6F32" w:rsidP="005E6F32">
      <w:pPr>
        <w:pStyle w:val="Style1"/>
        <w:adjustRightInd/>
        <w:spacing w:line="285" w:lineRule="auto"/>
        <w:ind w:left="8496"/>
        <w:jc w:val="both"/>
        <w:rPr>
          <w:sz w:val="22"/>
          <w:szCs w:val="22"/>
          <w:lang w:val="es-ES_tradnl"/>
        </w:rPr>
      </w:pPr>
    </w:p>
    <w:p w:rsidR="005E6F32" w:rsidRDefault="005E6F32" w:rsidP="005E6F32">
      <w:pPr>
        <w:pStyle w:val="Style17"/>
        <w:spacing w:before="0" w:line="240" w:lineRule="auto"/>
        <w:ind w:right="51"/>
        <w:rPr>
          <w:rStyle w:val="CharacterStyle2"/>
          <w:lang w:val="es-ES_tradnl"/>
        </w:rPr>
      </w:pPr>
    </w:p>
    <w:p w:rsidR="00890575" w:rsidRPr="000C2619" w:rsidRDefault="00890575" w:rsidP="000C2619">
      <w:pPr>
        <w:pStyle w:val="T2"/>
        <w:numPr>
          <w:ilvl w:val="0"/>
          <w:numId w:val="20"/>
        </w:numPr>
        <w:rPr>
          <w:lang w:val="es-DO"/>
        </w:rPr>
      </w:pPr>
      <w:bookmarkStart w:id="7" w:name="_Toc313805890"/>
      <w:bookmarkStart w:id="8" w:name="_Toc313807450"/>
      <w:r w:rsidRPr="000C2619">
        <w:rPr>
          <w:lang w:val="es-DO"/>
        </w:rPr>
        <w:t>Evolución de las Redes Sociales como concepto.</w:t>
      </w:r>
      <w:bookmarkEnd w:id="7"/>
      <w:bookmarkEnd w:id="8"/>
    </w:p>
    <w:p w:rsidR="00582998" w:rsidRDefault="00582998" w:rsidP="00890575">
      <w:pPr>
        <w:pStyle w:val="Style1"/>
        <w:adjustRightInd/>
        <w:spacing w:line="316" w:lineRule="auto"/>
        <w:jc w:val="both"/>
        <w:rPr>
          <w:rFonts w:ascii="Arial" w:hAnsi="Arial" w:cs="Arial"/>
          <w:b/>
          <w:bCs/>
          <w:sz w:val="28"/>
          <w:szCs w:val="28"/>
          <w:lang w:val="es-ES_tradnl"/>
        </w:rPr>
      </w:pPr>
    </w:p>
    <w:p w:rsidR="00890575" w:rsidRDefault="008E7E91" w:rsidP="00582998">
      <w:pPr>
        <w:rPr>
          <w:rStyle w:val="CharacterStyle2"/>
          <w:lang w:val="es-ES_tradnl"/>
        </w:rPr>
      </w:pPr>
      <w:r>
        <w:rPr>
          <w:rStyle w:val="CharacterStyle2"/>
          <w:spacing w:val="4"/>
          <w:lang w:val="es-ES_tradnl"/>
        </w:rPr>
        <w:t xml:space="preserve">       </w:t>
      </w:r>
      <w:r w:rsidR="00890575">
        <w:rPr>
          <w:rStyle w:val="CharacterStyle2"/>
          <w:spacing w:val="4"/>
          <w:lang w:val="es-ES_tradnl"/>
        </w:rPr>
        <w:t xml:space="preserve">Por su parte, Georg Simmel a comienzos del siglo XX, fue el primer estudioso </w:t>
      </w:r>
      <w:r w:rsidR="00890575">
        <w:rPr>
          <w:rStyle w:val="CharacterStyle2"/>
          <w:lang w:val="es-ES_tradnl"/>
        </w:rPr>
        <w:t xml:space="preserve">que pensó directamente en términos de red social. Sus ensayos apuntan a la </w:t>
      </w:r>
      <w:r w:rsidR="00890575">
        <w:rPr>
          <w:rStyle w:val="CharacterStyle2"/>
          <w:spacing w:val="10"/>
          <w:lang w:val="es-ES_tradnl"/>
        </w:rPr>
        <w:t xml:space="preserve">naturaleza del tamaño de la red sobre la interacción y a la probabilidad de </w:t>
      </w:r>
      <w:r w:rsidR="00890575">
        <w:rPr>
          <w:rStyle w:val="CharacterStyle2"/>
          <w:lang w:val="es-ES_tradnl"/>
        </w:rPr>
        <w:t>interacción en redes ramificadas, de punto flojo, en lugar de en grupos. (Simmel, 1908/1971).</w:t>
      </w:r>
    </w:p>
    <w:p w:rsidR="00C34B33" w:rsidRDefault="00C34B33" w:rsidP="00582998">
      <w:pPr>
        <w:rPr>
          <w:rStyle w:val="CharacterStyle2"/>
          <w:lang w:val="es-ES_tradnl"/>
        </w:rPr>
      </w:pPr>
    </w:p>
    <w:p w:rsidR="00890575" w:rsidRDefault="008E7E91" w:rsidP="00582998">
      <w:pPr>
        <w:rPr>
          <w:rStyle w:val="CharacterStyle2"/>
          <w:lang w:val="es-ES_tradnl"/>
        </w:rPr>
      </w:pPr>
      <w:r>
        <w:rPr>
          <w:rStyle w:val="CharacterStyle2"/>
          <w:spacing w:val="8"/>
          <w:lang w:val="es-ES_tradnl"/>
        </w:rPr>
        <w:t xml:space="preserve">      </w:t>
      </w:r>
      <w:r w:rsidR="00890575">
        <w:rPr>
          <w:rStyle w:val="CharacterStyle2"/>
          <w:spacing w:val="8"/>
          <w:lang w:val="es-ES_tradnl"/>
        </w:rPr>
        <w:t xml:space="preserve">El origen de las redes sociales se remonta al menos a 1995, cuando Randy </w:t>
      </w:r>
      <w:r w:rsidR="00890575">
        <w:rPr>
          <w:rStyle w:val="CharacterStyle2"/>
          <w:spacing w:val="2"/>
          <w:lang w:val="es-ES_tradnl"/>
        </w:rPr>
        <w:t xml:space="preserve">Conrads crea el sitio web classmates.com. Con esta red social se pretende que </w:t>
      </w:r>
      <w:r w:rsidR="00890575">
        <w:rPr>
          <w:rStyle w:val="CharacterStyle2"/>
          <w:lang w:val="es-ES_tradnl"/>
        </w:rPr>
        <w:t>la gente pueda recuperar o mantener el contacto con antiguos compañeros del colegio, instituto, universidad, etcétera formando comunidades virtuales.</w:t>
      </w:r>
    </w:p>
    <w:p w:rsidR="00C34B33" w:rsidRDefault="00C34B33" w:rsidP="00582998">
      <w:pPr>
        <w:rPr>
          <w:rStyle w:val="CharacterStyle2"/>
          <w:lang w:val="es-ES_tradnl"/>
        </w:rPr>
      </w:pPr>
    </w:p>
    <w:p w:rsidR="00C34B33" w:rsidRDefault="008E7E91" w:rsidP="00582998">
      <w:pPr>
        <w:rPr>
          <w:rStyle w:val="CharacterStyle2"/>
          <w:lang w:val="es-ES_tradnl"/>
        </w:rPr>
      </w:pPr>
      <w:r>
        <w:rPr>
          <w:rStyle w:val="CharacterStyle2"/>
          <w:lang w:val="es-ES_tradnl"/>
        </w:rPr>
        <w:t xml:space="preserve">        </w:t>
      </w:r>
      <w:r w:rsidR="00890575">
        <w:rPr>
          <w:rStyle w:val="CharacterStyle2"/>
          <w:lang w:val="es-ES_tradnl"/>
        </w:rPr>
        <w:t xml:space="preserve">La creación de redes sociales como tal través del tiempo y hasta hoy ha tenido como objetivo diseñar un lugar para realizar encuentros comunes entre miles de </w:t>
      </w:r>
      <w:r w:rsidR="00890575">
        <w:rPr>
          <w:rStyle w:val="CharacterStyle2"/>
          <w:spacing w:val="2"/>
          <w:lang w:val="es-ES_tradnl"/>
        </w:rPr>
        <w:t xml:space="preserve">personas, este concepto surge en el años 1997 cuando la red Sixdegres ofrece </w:t>
      </w:r>
      <w:r w:rsidR="00890575">
        <w:rPr>
          <w:rStyle w:val="CharacterStyle2"/>
          <w:lang w:val="es-ES_tradnl"/>
        </w:rPr>
        <w:t>el primer servicio que permitió crear un perfil en la web, agrupar contactos e intercambiar mensajes con ellos. Para el año 1999 se creó Livejournal.com ofreciendo servicios de blogs y diarios en líneas.</w:t>
      </w:r>
    </w:p>
    <w:p w:rsidR="00C34B33" w:rsidRDefault="00C34B33" w:rsidP="00582998">
      <w:pPr>
        <w:rPr>
          <w:rStyle w:val="CharacterStyle2"/>
          <w:lang w:val="es-ES_tradnl"/>
        </w:rPr>
      </w:pPr>
    </w:p>
    <w:p w:rsidR="00890575" w:rsidRDefault="00890575" w:rsidP="00582998">
      <w:pPr>
        <w:rPr>
          <w:rStyle w:val="CharacterStyle2"/>
          <w:lang w:val="es-ES_tradnl"/>
        </w:rPr>
      </w:pPr>
      <w:r>
        <w:rPr>
          <w:rStyle w:val="CharacterStyle2"/>
          <w:lang w:val="es-ES_tradnl"/>
        </w:rPr>
        <w:t xml:space="preserve"> </w:t>
      </w:r>
      <w:r w:rsidR="008E7E91">
        <w:rPr>
          <w:rStyle w:val="CharacterStyle2"/>
          <w:lang w:val="es-ES_tradnl"/>
        </w:rPr>
        <w:t xml:space="preserve">       </w:t>
      </w:r>
      <w:r>
        <w:rPr>
          <w:rStyle w:val="CharacterStyle2"/>
          <w:lang w:val="es-ES_tradnl"/>
        </w:rPr>
        <w:t xml:space="preserve">Del </w:t>
      </w:r>
      <w:r w:rsidR="002D3B92">
        <w:rPr>
          <w:rStyle w:val="CharacterStyle2"/>
          <w:lang w:val="es-ES_tradnl"/>
        </w:rPr>
        <w:t>1</w:t>
      </w:r>
      <w:r>
        <w:rPr>
          <w:rStyle w:val="CharacterStyle2"/>
          <w:lang w:val="es-ES_tradnl"/>
        </w:rPr>
        <w:t>997 a 2001, Asian</w:t>
      </w:r>
      <w:r w:rsidR="002D3B92">
        <w:rPr>
          <w:rStyle w:val="CharacterStyle2"/>
          <w:lang w:val="es-ES_tradnl"/>
        </w:rPr>
        <w:t xml:space="preserve"> </w:t>
      </w:r>
      <w:r>
        <w:rPr>
          <w:rStyle w:val="CharacterStyle2"/>
          <w:lang w:val="es-ES_tradnl"/>
        </w:rPr>
        <w:t>Avenue, Blackplanet y MiGente dejaban a los usuarios crear relaciones personales y profesionales, creando perfiles que posibilitaban el que los usuarios identificaran a sus amigos en sus redes sin pedir la aprobación de esas conexiones.</w:t>
      </w:r>
    </w:p>
    <w:p w:rsidR="001D1DFD" w:rsidRDefault="001D1DFD" w:rsidP="00582998">
      <w:pPr>
        <w:rPr>
          <w:rStyle w:val="CharacterStyle2"/>
          <w:lang w:val="es-ES_tradnl"/>
        </w:rPr>
      </w:pPr>
    </w:p>
    <w:p w:rsidR="00890575" w:rsidRDefault="008E7E91" w:rsidP="00582998">
      <w:pPr>
        <w:rPr>
          <w:rStyle w:val="CharacterStyle2"/>
          <w:lang w:val="es-ES_tradnl"/>
        </w:rPr>
      </w:pPr>
      <w:r>
        <w:rPr>
          <w:rStyle w:val="CharacterStyle2"/>
          <w:spacing w:val="13"/>
          <w:lang w:val="es-ES_tradnl"/>
        </w:rPr>
        <w:t xml:space="preserve">       </w:t>
      </w:r>
      <w:r w:rsidR="00890575">
        <w:rPr>
          <w:rStyle w:val="CharacterStyle2"/>
          <w:spacing w:val="13"/>
          <w:lang w:val="es-ES_tradnl"/>
        </w:rPr>
        <w:t xml:space="preserve">En 2001 Ryze.com se creó para ayudar a las personas a aprovechar sus </w:t>
      </w:r>
      <w:r w:rsidR="00890575">
        <w:rPr>
          <w:rStyle w:val="CharacterStyle2"/>
          <w:spacing w:val="17"/>
          <w:lang w:val="es-ES_tradnl"/>
        </w:rPr>
        <w:t xml:space="preserve">objetivos empresariales y profesionales mediante la creación de redes profesionales. Su premisa fue proporcionar una red de apoyo para los </w:t>
      </w:r>
      <w:r w:rsidR="00890575">
        <w:rPr>
          <w:rStyle w:val="CharacterStyle2"/>
          <w:spacing w:val="9"/>
          <w:lang w:val="es-ES_tradnl"/>
        </w:rPr>
        <w:t xml:space="preserve">consumidores en un entorno profesional que les permitiera la búsqueda de </w:t>
      </w:r>
      <w:r w:rsidR="00890575">
        <w:rPr>
          <w:rStyle w:val="CharacterStyle2"/>
          <w:spacing w:val="16"/>
          <w:lang w:val="es-ES_tradnl"/>
        </w:rPr>
        <w:t xml:space="preserve">puestos de trabajo, hacer las conexiones de empresas, y potenciar las </w:t>
      </w:r>
      <w:r w:rsidR="00890575">
        <w:rPr>
          <w:rStyle w:val="CharacterStyle2"/>
          <w:lang w:val="es-ES_tradnl"/>
        </w:rPr>
        <w:t>comunidades virtuales para las necesidades de las empresas en general.</w:t>
      </w:r>
    </w:p>
    <w:p w:rsidR="00D552EA" w:rsidRDefault="00D552EA" w:rsidP="00582998">
      <w:pPr>
        <w:rPr>
          <w:rStyle w:val="CharacterStyle2"/>
          <w:lang w:val="es-ES_tradnl"/>
        </w:rPr>
      </w:pPr>
    </w:p>
    <w:p w:rsidR="005E6F32" w:rsidRDefault="008E7E91" w:rsidP="00582998">
      <w:pPr>
        <w:rPr>
          <w:rStyle w:val="CharacterStyle2"/>
          <w:lang w:val="es-ES_tradnl"/>
        </w:rPr>
      </w:pPr>
      <w:r>
        <w:rPr>
          <w:rStyle w:val="CharacterStyle2"/>
          <w:lang w:val="es-ES_tradnl"/>
        </w:rPr>
        <w:t xml:space="preserve">       </w:t>
      </w:r>
      <w:r w:rsidR="00890575">
        <w:rPr>
          <w:rStyle w:val="CharacterStyle2"/>
          <w:lang w:val="es-ES_tradnl"/>
        </w:rPr>
        <w:t>LinkedIn también fue creado para capturar este segmento de mercado y ha evolucionado hasta ser el estándar de la industria profesional para la creación de redes con muchas de las características de redes sociales adoptadas en el siti</w:t>
      </w:r>
      <w:r w:rsidR="00D552EA">
        <w:rPr>
          <w:rStyle w:val="CharacterStyle2"/>
          <w:lang w:val="es-ES_tradnl"/>
        </w:rPr>
        <w:t>o</w:t>
      </w:r>
    </w:p>
    <w:p w:rsidR="00D552EA" w:rsidRDefault="00D552EA" w:rsidP="00582998">
      <w:pPr>
        <w:rPr>
          <w:rStyle w:val="CharacterStyle2"/>
          <w:lang w:val="es-ES_tradnl"/>
        </w:rPr>
      </w:pPr>
    </w:p>
    <w:p w:rsidR="00D552EA" w:rsidRDefault="008E7E91" w:rsidP="00582998">
      <w:pPr>
        <w:rPr>
          <w:rFonts w:cs="Arial"/>
          <w:szCs w:val="24"/>
          <w:lang w:val="es-ES_tradnl"/>
        </w:rPr>
      </w:pPr>
      <w:r>
        <w:rPr>
          <w:rFonts w:cs="Arial"/>
          <w:spacing w:val="6"/>
          <w:szCs w:val="24"/>
          <w:lang w:val="es-ES_tradnl"/>
        </w:rPr>
        <w:t xml:space="preserve">       </w:t>
      </w:r>
      <w:r w:rsidR="00D552EA">
        <w:rPr>
          <w:rFonts w:cs="Arial"/>
          <w:spacing w:val="6"/>
          <w:szCs w:val="24"/>
          <w:lang w:val="es-ES_tradnl"/>
        </w:rPr>
        <w:t xml:space="preserve">En 2003 comenzó su andadura MySpace y se ha diferenciado de otros sitios </w:t>
      </w:r>
      <w:r w:rsidR="00D552EA">
        <w:rPr>
          <w:rFonts w:cs="Arial"/>
          <w:szCs w:val="24"/>
          <w:lang w:val="es-ES_tradnl"/>
        </w:rPr>
        <w:t>porque permite a los usuarios personalizar sus páginas.</w:t>
      </w:r>
    </w:p>
    <w:p w:rsidR="008E7E91" w:rsidRDefault="008E7E91" w:rsidP="00582998">
      <w:pPr>
        <w:rPr>
          <w:rFonts w:cs="Arial"/>
          <w:szCs w:val="24"/>
          <w:lang w:val="es-ES_tradnl"/>
        </w:rPr>
      </w:pPr>
    </w:p>
    <w:p w:rsidR="00D552EA" w:rsidRDefault="008E7E91" w:rsidP="00582998">
      <w:pPr>
        <w:rPr>
          <w:rStyle w:val="CharacterStyle2"/>
          <w:lang w:val="es-ES_tradnl"/>
        </w:rPr>
      </w:pPr>
      <w:r>
        <w:rPr>
          <w:rStyle w:val="CharacterStyle2"/>
          <w:spacing w:val="1"/>
          <w:lang w:val="es-ES_tradnl"/>
        </w:rPr>
        <w:t xml:space="preserve">       </w:t>
      </w:r>
      <w:r w:rsidR="00D552EA">
        <w:rPr>
          <w:rStyle w:val="CharacterStyle2"/>
          <w:spacing w:val="1"/>
          <w:lang w:val="es-ES_tradnl"/>
        </w:rPr>
        <w:t xml:space="preserve">En 2004 se creó Facebook, originalmente para apoyar a las redes universitarias </w:t>
      </w:r>
      <w:r w:rsidR="00D552EA">
        <w:rPr>
          <w:rStyle w:val="CharacterStyle2"/>
          <w:spacing w:val="9"/>
          <w:lang w:val="es-ES_tradnl"/>
        </w:rPr>
        <w:t xml:space="preserve">y los usuarios del sitio estaban obligados a proporcionar las direcciones de </w:t>
      </w:r>
      <w:r w:rsidR="00D552EA">
        <w:rPr>
          <w:rStyle w:val="CharacterStyle2"/>
          <w:lang w:val="es-ES_tradnl"/>
        </w:rPr>
        <w:t>correo electrónico asociada con las instituciones educativas. Posteriormente se amplió para incluir a los estudiantes de secundaria, profesionales, y finalmente todos los usuarios potenciales de Internet.</w:t>
      </w:r>
    </w:p>
    <w:p w:rsidR="006556A9" w:rsidRDefault="006556A9" w:rsidP="00582998">
      <w:pPr>
        <w:rPr>
          <w:rStyle w:val="CharacterStyle2"/>
          <w:lang w:val="es-ES_tradnl"/>
        </w:rPr>
      </w:pPr>
    </w:p>
    <w:p w:rsidR="008E7E91" w:rsidRDefault="008E7E91" w:rsidP="00582998">
      <w:pPr>
        <w:rPr>
          <w:rStyle w:val="CharacterStyle2"/>
          <w:spacing w:val="9"/>
          <w:lang w:val="es-ES_tradnl"/>
        </w:rPr>
      </w:pPr>
      <w:r>
        <w:rPr>
          <w:rStyle w:val="CharacterStyle2"/>
          <w:lang w:val="es-ES_tradnl"/>
        </w:rPr>
        <w:t xml:space="preserve">       </w:t>
      </w:r>
      <w:r w:rsidR="00D552EA">
        <w:rPr>
          <w:rStyle w:val="CharacterStyle2"/>
          <w:lang w:val="es-ES_tradnl"/>
        </w:rPr>
        <w:t xml:space="preserve">Esta tendencia se conoce como Shopping en el mundo virtual. 2.0. En el 2009 </w:t>
      </w:r>
      <w:r w:rsidR="00D552EA">
        <w:rPr>
          <w:rStyle w:val="CharacterStyle2"/>
          <w:spacing w:val="9"/>
          <w:lang w:val="es-ES_tradnl"/>
        </w:rPr>
        <w:t xml:space="preserve">vimos el crecimiento exponencial de los medios de comunicación </w:t>
      </w:r>
    </w:p>
    <w:p w:rsidR="008E7E91" w:rsidRDefault="008E7E91" w:rsidP="00582998">
      <w:pPr>
        <w:rPr>
          <w:rStyle w:val="CharacterStyle2"/>
          <w:spacing w:val="9"/>
          <w:lang w:val="es-ES_tradnl"/>
        </w:rPr>
      </w:pPr>
    </w:p>
    <w:p w:rsidR="008E7E91" w:rsidRDefault="008E7E91" w:rsidP="00582998">
      <w:pPr>
        <w:rPr>
          <w:rStyle w:val="CharacterStyle2"/>
          <w:spacing w:val="9"/>
          <w:lang w:val="es-ES_tradnl"/>
        </w:rPr>
      </w:pPr>
    </w:p>
    <w:p w:rsidR="00D552EA" w:rsidRDefault="00D552EA" w:rsidP="00582998">
      <w:pPr>
        <w:rPr>
          <w:rStyle w:val="CharacterStyle2"/>
          <w:lang w:val="es-ES_tradnl"/>
        </w:rPr>
      </w:pPr>
      <w:r>
        <w:rPr>
          <w:rStyle w:val="CharacterStyle2"/>
          <w:spacing w:val="9"/>
          <w:lang w:val="es-ES_tradnl"/>
        </w:rPr>
        <w:t xml:space="preserve">sociales. </w:t>
      </w:r>
      <w:r>
        <w:rPr>
          <w:rStyle w:val="CharacterStyle2"/>
          <w:lang w:val="es-ES_tradnl"/>
        </w:rPr>
        <w:t>Según Nielsen Online, Twitter creció 1.382% desde febrero del 2009, registrando un total de de 7 millones de visitantes únicos en los EE.UU. por mes. Mientras tanto Facebook, MySpace, LinkedIn, continuaron creciendo.</w:t>
      </w:r>
    </w:p>
    <w:p w:rsidR="00517973" w:rsidRDefault="00517973" w:rsidP="00582998">
      <w:pPr>
        <w:rPr>
          <w:rFonts w:cs="Arial"/>
          <w:szCs w:val="24"/>
          <w:lang w:val="es-ES_tradnl"/>
        </w:rPr>
      </w:pPr>
    </w:p>
    <w:p w:rsidR="00517973" w:rsidRDefault="00517973" w:rsidP="00582998">
      <w:pPr>
        <w:rPr>
          <w:rFonts w:cs="Arial"/>
          <w:szCs w:val="24"/>
          <w:lang w:val="es-ES_tradnl"/>
        </w:rPr>
      </w:pPr>
    </w:p>
    <w:p w:rsidR="00471F1E" w:rsidRPr="008E7E91" w:rsidRDefault="008E7E91" w:rsidP="00582998">
      <w:pPr>
        <w:rPr>
          <w:rFonts w:cs="Arial"/>
          <w:szCs w:val="24"/>
          <w:lang w:val="es-ES_tradnl"/>
        </w:rPr>
      </w:pPr>
      <w:r>
        <w:rPr>
          <w:rFonts w:cs="Arial"/>
          <w:szCs w:val="24"/>
          <w:lang w:val="es-ES_tradnl"/>
        </w:rPr>
        <w:t xml:space="preserve">       </w:t>
      </w:r>
      <w:r w:rsidR="00D552EA">
        <w:rPr>
          <w:rFonts w:cs="Arial"/>
          <w:szCs w:val="24"/>
          <w:lang w:val="es-ES_tradnl"/>
        </w:rPr>
        <w:t xml:space="preserve">Con los grupos, las listas y las redes cada vez </w:t>
      </w:r>
      <w:r>
        <w:rPr>
          <w:rFonts w:cs="Arial"/>
          <w:szCs w:val="24"/>
          <w:lang w:val="es-ES_tradnl"/>
        </w:rPr>
        <w:t xml:space="preserve">más populares, las redes podrían. </w:t>
      </w:r>
      <w:r w:rsidR="00471F1E">
        <w:rPr>
          <w:rFonts w:cs="Arial"/>
          <w:spacing w:val="7"/>
          <w:szCs w:val="24"/>
          <w:lang w:val="es-ES_tradnl"/>
        </w:rPr>
        <w:t>Comenzar</w:t>
      </w:r>
      <w:r w:rsidR="00D552EA">
        <w:rPr>
          <w:rFonts w:cs="Arial"/>
          <w:spacing w:val="7"/>
          <w:szCs w:val="24"/>
          <w:lang w:val="es-ES_tradnl"/>
        </w:rPr>
        <w:t xml:space="preserve"> a verse menos “exclusivas”. Todo el mundo tiene cabida  en una</w:t>
      </w:r>
      <w:r w:rsidR="00D552EA">
        <w:rPr>
          <w:rFonts w:ascii="Arial Narrow" w:hAnsi="Arial Narrow" w:cs="Arial Narrow"/>
          <w:spacing w:val="7"/>
          <w:szCs w:val="24"/>
          <w:lang w:val="es-ES_tradnl"/>
        </w:rPr>
        <w:t xml:space="preserve"> </w:t>
      </w:r>
      <w:r w:rsidR="00D552EA">
        <w:rPr>
          <w:rFonts w:cs="Arial"/>
          <w:szCs w:val="24"/>
          <w:lang w:val="es-ES_tradnl"/>
        </w:rPr>
        <w:t>recién creada lista de Twitter y las redes comienzan a llenarse de ruido, es</w:t>
      </w:r>
      <w:r w:rsidR="00471F1E">
        <w:rPr>
          <w:rFonts w:cs="Arial"/>
          <w:szCs w:val="24"/>
          <w:lang w:val="es-ES_tradnl"/>
        </w:rPr>
        <w:t xml:space="preserve"> </w:t>
      </w:r>
    </w:p>
    <w:p w:rsidR="00D552EA" w:rsidRDefault="00471F1E" w:rsidP="00582998">
      <w:pPr>
        <w:rPr>
          <w:rFonts w:cs="Arial"/>
          <w:szCs w:val="24"/>
          <w:lang w:val="es-ES_tradnl"/>
        </w:rPr>
      </w:pPr>
      <w:r>
        <w:rPr>
          <w:rFonts w:cs="Arial"/>
          <w:spacing w:val="-2"/>
          <w:szCs w:val="24"/>
          <w:lang w:val="es-ES_tradnl"/>
        </w:rPr>
        <w:t>probable</w:t>
      </w:r>
      <w:r w:rsidR="00D552EA">
        <w:rPr>
          <w:rFonts w:cs="Arial"/>
          <w:spacing w:val="-2"/>
          <w:szCs w:val="24"/>
          <w:lang w:val="es-ES_tradnl"/>
        </w:rPr>
        <w:t xml:space="preserve"> que el comportamiento del usuario como “esconder” las actualizaciones</w:t>
      </w:r>
      <w:r>
        <w:rPr>
          <w:rFonts w:cs="Arial"/>
          <w:spacing w:val="-2"/>
          <w:szCs w:val="24"/>
          <w:lang w:val="es-ES_tradnl"/>
        </w:rPr>
        <w:t xml:space="preserve"> </w:t>
      </w:r>
      <w:r w:rsidR="00D552EA">
        <w:rPr>
          <w:rFonts w:cs="Arial"/>
          <w:spacing w:val="4"/>
          <w:szCs w:val="24"/>
          <w:lang w:val="es-ES_tradnl"/>
        </w:rPr>
        <w:t xml:space="preserve">en su feed de noticias en Facebook pueda hacerse más común. Tal vez no es </w:t>
      </w:r>
      <w:r w:rsidR="00D552EA">
        <w:rPr>
          <w:rFonts w:cs="Arial"/>
          <w:szCs w:val="24"/>
          <w:lang w:val="es-ES_tradnl"/>
        </w:rPr>
        <w:t>en realidad menos social, pero de esa manera podría parecer como que todos lleguemos a un acuerdo con recibir el valor de nuestras redes.</w:t>
      </w:r>
    </w:p>
    <w:p w:rsidR="008E7E91" w:rsidRDefault="008E7E91" w:rsidP="00582998">
      <w:pPr>
        <w:rPr>
          <w:rFonts w:cs="Arial"/>
          <w:szCs w:val="24"/>
          <w:lang w:val="es-ES_tradnl"/>
        </w:rPr>
      </w:pPr>
    </w:p>
    <w:p w:rsidR="00D552EA" w:rsidRDefault="008E7E91" w:rsidP="00582998">
      <w:pPr>
        <w:rPr>
          <w:rStyle w:val="CharacterStyle2"/>
          <w:spacing w:val="-1"/>
          <w:lang w:val="es-ES_tradnl"/>
        </w:rPr>
      </w:pPr>
      <w:r>
        <w:rPr>
          <w:rStyle w:val="CharacterStyle2"/>
          <w:lang w:val="es-ES_tradnl"/>
        </w:rPr>
        <w:t xml:space="preserve">       </w:t>
      </w:r>
      <w:r w:rsidR="00D552EA">
        <w:rPr>
          <w:rStyle w:val="CharacterStyle2"/>
          <w:lang w:val="es-ES_tradnl"/>
        </w:rPr>
        <w:t xml:space="preserve">Desde entonces diversas redes se han creado unas permanecen y otras han desaparecido, según la zona geográfica el líder puede ir cambiando, pero a la </w:t>
      </w:r>
      <w:r w:rsidR="00D552EA">
        <w:rPr>
          <w:rStyle w:val="CharacterStyle2"/>
          <w:spacing w:val="12"/>
          <w:lang w:val="es-ES_tradnl"/>
        </w:rPr>
        <w:t xml:space="preserve">fecha (2010) los principales competidores a nivel mundial son: MySpace, </w:t>
      </w:r>
      <w:r w:rsidR="00D552EA">
        <w:rPr>
          <w:rStyle w:val="CharacterStyle2"/>
          <w:spacing w:val="-1"/>
          <w:lang w:val="es-ES_tradnl"/>
        </w:rPr>
        <w:t>Facebook, y Twitter.</w:t>
      </w:r>
    </w:p>
    <w:p w:rsidR="00D552EA" w:rsidRDefault="00D552EA" w:rsidP="00582998">
      <w:pPr>
        <w:rPr>
          <w:rStyle w:val="CharacterStyle2"/>
          <w:spacing w:val="-1"/>
          <w:lang w:val="es-ES_tradnl"/>
        </w:rPr>
      </w:pPr>
    </w:p>
    <w:p w:rsidR="00D552EA" w:rsidRDefault="008E7E91" w:rsidP="00582998">
      <w:pPr>
        <w:rPr>
          <w:rStyle w:val="CharacterStyle2"/>
          <w:lang w:val="es-ES_tradnl"/>
        </w:rPr>
      </w:pPr>
      <w:r>
        <w:rPr>
          <w:rStyle w:val="CharacterStyle2"/>
          <w:lang w:val="es-ES_tradnl"/>
        </w:rPr>
        <w:t xml:space="preserve">       </w:t>
      </w:r>
      <w:r w:rsidR="00D552EA">
        <w:rPr>
          <w:rStyle w:val="CharacterStyle2"/>
          <w:lang w:val="es-ES_tradnl"/>
        </w:rPr>
        <w:t xml:space="preserve">Los precursores de las redes sociales, a finales del siglo XVIII incluyen a Émile </w:t>
      </w:r>
      <w:r w:rsidR="00D552EA">
        <w:rPr>
          <w:rStyle w:val="CharacterStyle2"/>
          <w:spacing w:val="7"/>
          <w:lang w:val="es-ES_tradnl"/>
        </w:rPr>
        <w:t xml:space="preserve">Durkheim y a Ferdinand Tönnies (Deitel y Deitel, 2008). El Análisis de redes </w:t>
      </w:r>
      <w:r w:rsidR="00D552EA">
        <w:rPr>
          <w:rStyle w:val="CharacterStyle2"/>
          <w:spacing w:val="10"/>
          <w:lang w:val="es-ES_tradnl"/>
        </w:rPr>
        <w:t xml:space="preserve">sociales se desarrolló con los estudios de parentesco de Elizabeth Bott en </w:t>
      </w:r>
      <w:r w:rsidR="00D552EA">
        <w:rPr>
          <w:rStyle w:val="CharacterStyle2"/>
          <w:lang w:val="es-ES_tradnl"/>
        </w:rPr>
        <w:t>Inglaterra entre los años 1950, y con los estudios de urbanización del grupo de antropólogos de la Universidad de Manchester (acompañando a Max Gluckman</w:t>
      </w:r>
    </w:p>
    <w:p w:rsidR="00A16C42" w:rsidRDefault="005040A8" w:rsidP="00582998">
      <w:pPr>
        <w:rPr>
          <w:rStyle w:val="CharacterStyle2"/>
          <w:lang w:val="es-ES_tradnl"/>
        </w:rPr>
      </w:pPr>
      <w:r>
        <w:rPr>
          <w:rStyle w:val="CharacterStyle2"/>
          <w:spacing w:val="11"/>
          <w:lang w:val="es-ES_tradnl"/>
        </w:rPr>
        <w:t xml:space="preserve">y después a Clyde Mitchell J. Clyde Mitchell) entre los años 1950 y 1960, </w:t>
      </w:r>
      <w:r>
        <w:rPr>
          <w:rStyle w:val="CharacterStyle2"/>
          <w:lang w:val="es-ES_tradnl"/>
        </w:rPr>
        <w:t>investigando redes comunitarias en el sur de África, India y el Reino Unido. Al mismo tiempo, el antropólogo británico Frederick Nadel SF Nadel codificó una teoría de la estructura social que influyó posteriormente en el análisis de redes.</w:t>
      </w:r>
      <w:r w:rsidR="00517973">
        <w:rPr>
          <w:rStyle w:val="CharacterStyle2"/>
          <w:lang w:val="es-ES_tradnl"/>
        </w:rPr>
        <w:t xml:space="preserve"> </w:t>
      </w:r>
    </w:p>
    <w:p w:rsidR="00A16C42" w:rsidRDefault="00A16C42" w:rsidP="00582998">
      <w:pPr>
        <w:rPr>
          <w:rStyle w:val="CharacterStyle2"/>
          <w:lang w:val="es-ES_tradnl"/>
        </w:rPr>
      </w:pPr>
    </w:p>
    <w:p w:rsidR="005040A8" w:rsidRDefault="008E7E91" w:rsidP="00582998">
      <w:pPr>
        <w:rPr>
          <w:rStyle w:val="CharacterStyle2"/>
          <w:lang w:val="es-ES_tradnl"/>
        </w:rPr>
      </w:pPr>
      <w:r>
        <w:rPr>
          <w:rStyle w:val="CharacterStyle2"/>
          <w:lang w:val="es-ES_tradnl"/>
        </w:rPr>
        <w:t xml:space="preserve">       </w:t>
      </w:r>
      <w:r w:rsidR="005040A8">
        <w:rPr>
          <w:rStyle w:val="CharacterStyle2"/>
          <w:lang w:val="es-ES_tradnl"/>
        </w:rPr>
        <w:t xml:space="preserve">Facebook es un sitio web gratuito de redes sociales creado por Mark Zuckerberg, actualmente está abierto a cualquier persona que tenga una cuenta </w:t>
      </w:r>
      <w:r w:rsidR="005040A8">
        <w:rPr>
          <w:rStyle w:val="CharacterStyle2"/>
          <w:spacing w:val="11"/>
          <w:lang w:val="es-ES_tradnl"/>
        </w:rPr>
        <w:t xml:space="preserve">de correo electrónico. Los usuarios pueden participar en una o más redes </w:t>
      </w:r>
      <w:r w:rsidR="005040A8">
        <w:rPr>
          <w:rStyle w:val="CharacterStyle2"/>
          <w:lang w:val="es-ES_tradnl"/>
        </w:rPr>
        <w:t>sociales, en relación con su situación académica, su lugar de trabajo o región geográfica.</w:t>
      </w:r>
    </w:p>
    <w:p w:rsidR="005040A8" w:rsidRDefault="005040A8" w:rsidP="00582998">
      <w:pPr>
        <w:rPr>
          <w:rStyle w:val="CharacterStyle2"/>
          <w:lang w:val="es-ES_tradnl"/>
        </w:rPr>
      </w:pPr>
    </w:p>
    <w:p w:rsidR="005040A8" w:rsidRDefault="008E7E91" w:rsidP="00582998">
      <w:pPr>
        <w:rPr>
          <w:rStyle w:val="CharacterStyle2"/>
          <w:lang w:val="es-ES_tradnl"/>
        </w:rPr>
      </w:pPr>
      <w:r>
        <w:rPr>
          <w:rStyle w:val="CharacterStyle2"/>
          <w:lang w:val="es-ES_tradnl"/>
        </w:rPr>
        <w:t xml:space="preserve">       </w:t>
      </w:r>
      <w:r w:rsidR="005040A8">
        <w:rPr>
          <w:rStyle w:val="CharacterStyle2"/>
          <w:lang w:val="es-ES_tradnl"/>
        </w:rPr>
        <w:t xml:space="preserve">A diferencia de otros SRS (Sitio de Red Social), en Facebook los usuarios sólo pueden hacer públicos sus perfiles a otros usuarios del sitio. Otra característica </w:t>
      </w:r>
      <w:r w:rsidR="005040A8">
        <w:rPr>
          <w:rStyle w:val="CharacterStyle2"/>
          <w:spacing w:val="8"/>
          <w:lang w:val="es-ES_tradnl"/>
        </w:rPr>
        <w:t xml:space="preserve">que distingue a Facebook es la capacidad para desarrolladores externos de </w:t>
      </w:r>
      <w:r w:rsidR="005040A8">
        <w:rPr>
          <w:rStyle w:val="CharacterStyle2"/>
          <w:spacing w:val="9"/>
          <w:lang w:val="es-ES_tradnl"/>
        </w:rPr>
        <w:t xml:space="preserve">crear aplicaciones lo que permite a los usuarios personalizar sus perfiles y </w:t>
      </w:r>
      <w:r w:rsidR="005040A8">
        <w:rPr>
          <w:rStyle w:val="CharacterStyle2"/>
          <w:lang w:val="es-ES_tradnl"/>
        </w:rPr>
        <w:t>realizar otras tareas, tales como comparar las preferencias de las películas.</w:t>
      </w:r>
    </w:p>
    <w:p w:rsidR="005040A8" w:rsidRDefault="005040A8" w:rsidP="00582998">
      <w:pPr>
        <w:rPr>
          <w:rStyle w:val="CharacterStyle2"/>
          <w:lang w:val="es-ES_tradnl"/>
        </w:rPr>
      </w:pPr>
      <w:r>
        <w:rPr>
          <w:rStyle w:val="CharacterStyle2"/>
          <w:spacing w:val="13"/>
          <w:lang w:val="es-ES_tradnl"/>
        </w:rPr>
        <w:t xml:space="preserve">A principios de 2008 lanzó su versión en francés, alemán y español para </w:t>
      </w:r>
      <w:r>
        <w:rPr>
          <w:rStyle w:val="CharacterStyle2"/>
          <w:spacing w:val="14"/>
          <w:lang w:val="es-ES_tradnl"/>
        </w:rPr>
        <w:t xml:space="preserve">impulsar su expansión fuera de Estados Unidos, ya que sus usuarios se </w:t>
      </w:r>
      <w:r>
        <w:rPr>
          <w:rStyle w:val="CharacterStyle2"/>
          <w:lang w:val="es-ES_tradnl"/>
        </w:rPr>
        <w:t>concentran en Estados Unidos, Canadá y Gran Bretaña.</w:t>
      </w:r>
    </w:p>
    <w:p w:rsidR="006556A9" w:rsidRDefault="006556A9" w:rsidP="00582998">
      <w:pPr>
        <w:rPr>
          <w:rStyle w:val="CharacterStyle2"/>
          <w:lang w:val="es-ES_tradnl"/>
        </w:rPr>
      </w:pPr>
    </w:p>
    <w:p w:rsidR="005040A8" w:rsidRDefault="005040A8" w:rsidP="00582998">
      <w:pPr>
        <w:rPr>
          <w:rStyle w:val="CharacterStyle2"/>
          <w:lang w:val="es-ES_tradnl"/>
        </w:rPr>
      </w:pPr>
      <w:r>
        <w:rPr>
          <w:rStyle w:val="CharacterStyle2"/>
          <w:lang w:val="es-ES_tradnl"/>
        </w:rPr>
        <w:t>Existen otras redes como Twitter, Yahoo, Neurona, Sonico, eConozco, MSN, etcétera. Algunas continúan en funcionamiento, otras han desaparecido y otras han cambiado de nombre o se han fusionado con otras</w:t>
      </w:r>
    </w:p>
    <w:p w:rsidR="00C435DB" w:rsidRDefault="00C435DB" w:rsidP="00582998">
      <w:pPr>
        <w:rPr>
          <w:rStyle w:val="CharacterStyle2"/>
          <w:lang w:val="es-ES_tradnl"/>
        </w:rPr>
      </w:pPr>
    </w:p>
    <w:p w:rsidR="002314D5" w:rsidRDefault="002314D5" w:rsidP="00582998">
      <w:pPr>
        <w:rPr>
          <w:rStyle w:val="CharacterStyle2"/>
          <w:lang w:val="es-ES_tradnl"/>
        </w:rPr>
      </w:pPr>
    </w:p>
    <w:p w:rsidR="002314D5" w:rsidRDefault="002314D5" w:rsidP="00582998">
      <w:pPr>
        <w:rPr>
          <w:rStyle w:val="CharacterStyle2"/>
          <w:lang w:val="es-ES_tradnl"/>
        </w:rPr>
      </w:pPr>
    </w:p>
    <w:p w:rsidR="002314D5" w:rsidRDefault="002314D5" w:rsidP="00582998">
      <w:pPr>
        <w:rPr>
          <w:rStyle w:val="CharacterStyle2"/>
          <w:lang w:val="es-ES_tradnl"/>
        </w:rPr>
      </w:pPr>
    </w:p>
    <w:p w:rsidR="002314D5" w:rsidRDefault="002314D5" w:rsidP="00582998">
      <w:pPr>
        <w:rPr>
          <w:rStyle w:val="CharacterStyle2"/>
          <w:lang w:val="es-ES_tradnl"/>
        </w:rPr>
      </w:pPr>
    </w:p>
    <w:p w:rsidR="00A16C42" w:rsidRDefault="002314D5" w:rsidP="00582998">
      <w:pPr>
        <w:rPr>
          <w:rStyle w:val="CharacterStyle2"/>
          <w:spacing w:val="15"/>
          <w:lang w:val="es-ES_tradnl"/>
        </w:rPr>
      </w:pPr>
      <w:r>
        <w:rPr>
          <w:rStyle w:val="CharacterStyle2"/>
          <w:lang w:val="es-ES_tradnl"/>
        </w:rPr>
        <w:t xml:space="preserve">       </w:t>
      </w:r>
      <w:r w:rsidR="005040A8">
        <w:rPr>
          <w:rStyle w:val="CharacterStyle2"/>
          <w:lang w:val="es-ES_tradnl"/>
        </w:rPr>
        <w:t xml:space="preserve">En estas comunidades, un número inicial de participantes envían mensajes a miembros de su propia red social invitándoles a unirse al sitio. Los nuevos participantes repiten el proceso, creciendo el número total de miembros y los </w:t>
      </w:r>
      <w:r w:rsidR="005040A8">
        <w:rPr>
          <w:rStyle w:val="CharacterStyle2"/>
          <w:spacing w:val="15"/>
          <w:lang w:val="es-ES_tradnl"/>
        </w:rPr>
        <w:t xml:space="preserve">enlaces de la red. Los sitios ofrecen características como actualización </w:t>
      </w:r>
      <w:r w:rsidR="005040A8">
        <w:rPr>
          <w:rStyle w:val="CharacterStyle2"/>
          <w:lang w:val="es-ES_tradnl"/>
        </w:rPr>
        <w:t xml:space="preserve">automática de la libreta de direcciones, perfiles visibles, la capacidad de crear </w:t>
      </w:r>
      <w:r w:rsidR="005040A8">
        <w:rPr>
          <w:rStyle w:val="CharacterStyle2"/>
          <w:spacing w:val="15"/>
          <w:lang w:val="es-ES_tradnl"/>
        </w:rPr>
        <w:t xml:space="preserve">nuevos enlaces mediante servicios de </w:t>
      </w:r>
      <w:r>
        <w:rPr>
          <w:rStyle w:val="CharacterStyle2"/>
          <w:spacing w:val="15"/>
          <w:lang w:val="es-ES_tradnl"/>
        </w:rPr>
        <w:t>presentación y otras maneras de</w:t>
      </w:r>
    </w:p>
    <w:p w:rsidR="005040A8" w:rsidRPr="002D3B92" w:rsidRDefault="006D1FCD" w:rsidP="00582998">
      <w:pPr>
        <w:rPr>
          <w:lang w:val="es-ES_tradnl"/>
        </w:rPr>
      </w:pPr>
      <w:r>
        <w:rPr>
          <w:rStyle w:val="CharacterStyle2"/>
          <w:lang w:val="es-ES_tradnl"/>
        </w:rPr>
        <w:t>Conexión</w:t>
      </w:r>
      <w:r w:rsidR="005040A8">
        <w:rPr>
          <w:rStyle w:val="CharacterStyle2"/>
          <w:lang w:val="es-ES_tradnl"/>
        </w:rPr>
        <w:t xml:space="preserve"> social en línea. Las redes sociales también pueden crearse en torno a las relaciones comerciales Las redes sociales co</w:t>
      </w:r>
      <w:r w:rsidR="002D3B92">
        <w:rPr>
          <w:rStyle w:val="CharacterStyle2"/>
          <w:lang w:val="es-ES_tradnl"/>
        </w:rPr>
        <w:t>ntinúan avanzando en Internet a</w:t>
      </w:r>
    </w:p>
    <w:p w:rsidR="00A16C42" w:rsidRDefault="00A16C42" w:rsidP="00582998">
      <w:pPr>
        <w:rPr>
          <w:rFonts w:cs="Arial"/>
          <w:szCs w:val="24"/>
          <w:lang w:val="es-ES_tradnl"/>
        </w:rPr>
      </w:pPr>
      <w:r>
        <w:rPr>
          <w:rFonts w:cs="Arial"/>
          <w:spacing w:val="2"/>
          <w:szCs w:val="24"/>
          <w:lang w:val="es-ES_tradnl"/>
        </w:rPr>
        <w:t>Pasos agigantados, especialmente dentro de lo que se ha denominado Web 2.0</w:t>
      </w:r>
      <w:r w:rsidRPr="00471F1E">
        <w:rPr>
          <w:rFonts w:cs="Arial"/>
          <w:szCs w:val="24"/>
          <w:lang w:val="es-ES_tradnl"/>
        </w:rPr>
        <w:t xml:space="preserve"> </w:t>
      </w:r>
      <w:r>
        <w:rPr>
          <w:rFonts w:cs="Arial"/>
          <w:szCs w:val="24"/>
          <w:lang w:val="es-ES_tradnl"/>
        </w:rPr>
        <w:t>y Web 3.0, y dentro de ellas.</w:t>
      </w:r>
    </w:p>
    <w:p w:rsidR="002D3B92" w:rsidRDefault="002D3B92" w:rsidP="00582998">
      <w:pPr>
        <w:rPr>
          <w:rFonts w:cs="Arial"/>
          <w:szCs w:val="24"/>
          <w:lang w:val="es-ES_tradnl"/>
        </w:rPr>
      </w:pPr>
    </w:p>
    <w:p w:rsidR="00A16C42" w:rsidRDefault="002314D5" w:rsidP="00582998">
      <w:pPr>
        <w:rPr>
          <w:rStyle w:val="CharacterStyle2"/>
          <w:lang w:val="es-ES_tradnl"/>
        </w:rPr>
      </w:pPr>
      <w:r>
        <w:rPr>
          <w:rStyle w:val="CharacterStyle2"/>
          <w:lang w:val="es-ES_tradnl"/>
        </w:rPr>
        <w:t xml:space="preserve">       </w:t>
      </w:r>
      <w:r w:rsidR="00A16C42">
        <w:rPr>
          <w:rStyle w:val="CharacterStyle2"/>
          <w:lang w:val="es-ES_tradnl"/>
        </w:rPr>
        <w:t xml:space="preserve">Las redes sociales de compras tratan de convertirse en un lugar de consulta y </w:t>
      </w:r>
      <w:r w:rsidR="00A16C42">
        <w:rPr>
          <w:rStyle w:val="CharacterStyle2"/>
          <w:spacing w:val="6"/>
          <w:lang w:val="es-ES_tradnl"/>
        </w:rPr>
        <w:t xml:space="preserve">compra. Un espacio en el que los usuarios pueden consultar todas las dudas </w:t>
      </w:r>
      <w:r w:rsidR="00A16C42">
        <w:rPr>
          <w:rStyle w:val="CharacterStyle2"/>
          <w:lang w:val="es-ES_tradnl"/>
        </w:rPr>
        <w:t xml:space="preserve">que tienen sobre los productos en los que están interesados, leer opiniones y </w:t>
      </w:r>
      <w:r w:rsidR="00A16C42">
        <w:rPr>
          <w:rStyle w:val="CharacterStyle2"/>
          <w:spacing w:val="9"/>
          <w:lang w:val="es-ES_tradnl"/>
        </w:rPr>
        <w:t xml:space="preserve">escribirlas, votar a sus productos favoritos, conocer gente con sus mismas </w:t>
      </w:r>
      <w:r w:rsidR="00A16C42">
        <w:rPr>
          <w:rStyle w:val="CharacterStyle2"/>
          <w:lang w:val="es-ES_tradnl"/>
        </w:rPr>
        <w:t>aficiones y, por supuesto, comprar ese producto en las tiendas más importantes con un solo clic.</w:t>
      </w:r>
    </w:p>
    <w:p w:rsidR="00A16C42" w:rsidRDefault="00A16C42" w:rsidP="00582998">
      <w:pPr>
        <w:rPr>
          <w:rStyle w:val="CharacterStyle2"/>
          <w:lang w:val="es-ES_tradnl"/>
        </w:rPr>
      </w:pPr>
    </w:p>
    <w:p w:rsidR="00A16C42" w:rsidRDefault="002314D5" w:rsidP="00582998">
      <w:pPr>
        <w:rPr>
          <w:lang w:val="es-ES_tradnl"/>
        </w:rPr>
      </w:pPr>
      <w:r>
        <w:rPr>
          <w:rStyle w:val="CharacterStyle2"/>
          <w:lang w:val="es-ES_tradnl"/>
        </w:rPr>
        <w:t xml:space="preserve">       </w:t>
      </w:r>
      <w:r w:rsidR="00A16C42">
        <w:rPr>
          <w:rStyle w:val="CharacterStyle2"/>
          <w:lang w:val="es-ES_tradnl"/>
        </w:rPr>
        <w:t xml:space="preserve">Esta tendencia se conoce como Shopping en el mundo virtual. 2.0. En el 2009 </w:t>
      </w:r>
      <w:r w:rsidR="00A16C42">
        <w:rPr>
          <w:rStyle w:val="CharacterStyle2"/>
          <w:spacing w:val="9"/>
          <w:lang w:val="es-ES_tradnl"/>
        </w:rPr>
        <w:t xml:space="preserve">vimos el crecimiento exponencial de los medios de comunicación sociales. </w:t>
      </w:r>
      <w:r w:rsidR="00A16C42">
        <w:rPr>
          <w:rStyle w:val="CharacterStyle2"/>
          <w:lang w:val="es-ES_tradnl"/>
        </w:rPr>
        <w:t>Según Nielsen Online, Twitter creció 1.382% desde febrero del 2009, registrando un total de de 7 millones de visitantes únicos en los EE.UU. por mes. Mientras tanto Facebook, MySpace, LinkedIn, continuaron creciendo. Con los grupos, las listas y las redes cada vez más populares, las redes pod</w:t>
      </w:r>
      <w:r>
        <w:rPr>
          <w:rStyle w:val="CharacterStyle2"/>
          <w:lang w:val="es-ES_tradnl"/>
        </w:rPr>
        <w:t xml:space="preserve">rían comenzar a verse </w:t>
      </w:r>
      <w:r>
        <w:rPr>
          <w:lang w:val="es-ES_tradnl"/>
        </w:rPr>
        <w:t>m</w:t>
      </w:r>
      <w:r w:rsidR="00A16C42">
        <w:rPr>
          <w:lang w:val="es-ES_tradnl"/>
        </w:rPr>
        <w:t xml:space="preserve">enos “exclusivas”. Todo el mundo  tiene cabida en una recién creada lista </w:t>
      </w:r>
      <w:r w:rsidR="00A16C42">
        <w:rPr>
          <w:spacing w:val="19"/>
          <w:lang w:val="es-ES_tradnl"/>
        </w:rPr>
        <w:t xml:space="preserve">Twitter y las redes comienzan a llenarse de ruido, es probable que el </w:t>
      </w:r>
      <w:r w:rsidR="00A16C42">
        <w:rPr>
          <w:lang w:val="es-ES_tradnl"/>
        </w:rPr>
        <w:t>comportamiento del usuario como “esconde</w:t>
      </w:r>
      <w:r w:rsidR="00F539FC">
        <w:rPr>
          <w:lang w:val="es-ES_tradnl"/>
        </w:rPr>
        <w:t xml:space="preserve">r” las actualizaciones e n su </w:t>
      </w:r>
      <w:r w:rsidR="00A16C42">
        <w:rPr>
          <w:lang w:val="es-ES_tradnl"/>
        </w:rPr>
        <w:t xml:space="preserve"> red de </w:t>
      </w:r>
      <w:r w:rsidR="00A16C42">
        <w:rPr>
          <w:spacing w:val="8"/>
          <w:lang w:val="es-ES_tradnl"/>
        </w:rPr>
        <w:t xml:space="preserve">noticias en Facebook pueda hacerse más común. Tal vez no es en realidad </w:t>
      </w:r>
      <w:r w:rsidR="00A16C42">
        <w:rPr>
          <w:spacing w:val="2"/>
          <w:lang w:val="es-ES_tradnl"/>
        </w:rPr>
        <w:t xml:space="preserve">menos social, pero de esa manera podría parecer como que todos lleguemos a </w:t>
      </w:r>
      <w:r w:rsidR="00A16C42">
        <w:rPr>
          <w:lang w:val="es-ES_tradnl"/>
        </w:rPr>
        <w:t>un acuerdo con recibir el valor de nuestras redes.</w:t>
      </w:r>
    </w:p>
    <w:p w:rsidR="002D3B92" w:rsidRDefault="002D3B92" w:rsidP="00582998">
      <w:pPr>
        <w:rPr>
          <w:rFonts w:cs="Arial"/>
          <w:szCs w:val="24"/>
          <w:lang w:val="es-ES_tradnl"/>
        </w:rPr>
      </w:pPr>
    </w:p>
    <w:p w:rsidR="00A16C42" w:rsidRDefault="002314D5" w:rsidP="00582998">
      <w:pPr>
        <w:rPr>
          <w:rStyle w:val="CharacterStyle2"/>
          <w:spacing w:val="-1"/>
          <w:lang w:val="es-ES_tradnl"/>
        </w:rPr>
      </w:pPr>
      <w:r>
        <w:rPr>
          <w:rStyle w:val="CharacterStyle2"/>
          <w:lang w:val="es-ES_tradnl"/>
        </w:rPr>
        <w:t xml:space="preserve">       </w:t>
      </w:r>
      <w:r w:rsidR="00A16C42">
        <w:rPr>
          <w:rStyle w:val="CharacterStyle2"/>
          <w:lang w:val="es-ES_tradnl"/>
        </w:rPr>
        <w:t xml:space="preserve">Desde entonces diversas redes se han creado unas permanecen y otras han desaparecido, según la zona geográfica el líder puede ir cambiando, pero a la </w:t>
      </w:r>
      <w:r w:rsidR="00A16C42">
        <w:rPr>
          <w:rStyle w:val="CharacterStyle2"/>
          <w:spacing w:val="12"/>
          <w:lang w:val="es-ES_tradnl"/>
        </w:rPr>
        <w:t xml:space="preserve">fecha (2011) los principales competidores a nivel mundial son: MySpace, </w:t>
      </w:r>
      <w:r w:rsidR="00A16C42">
        <w:rPr>
          <w:rStyle w:val="CharacterStyle2"/>
          <w:spacing w:val="-1"/>
          <w:lang w:val="es-ES_tradnl"/>
        </w:rPr>
        <w:t>Facebook, y Twitter.</w:t>
      </w:r>
    </w:p>
    <w:p w:rsidR="00F539FC" w:rsidRDefault="00F539FC" w:rsidP="00582998">
      <w:pPr>
        <w:rPr>
          <w:rStyle w:val="CharacterStyle2"/>
          <w:spacing w:val="-1"/>
          <w:lang w:val="es-ES_tradnl"/>
        </w:rPr>
      </w:pPr>
    </w:p>
    <w:p w:rsidR="00F539FC" w:rsidRDefault="00F539FC" w:rsidP="00582998">
      <w:pPr>
        <w:rPr>
          <w:rStyle w:val="CharacterStyle2"/>
          <w:spacing w:val="-1"/>
          <w:lang w:val="es-ES_tradnl"/>
        </w:rPr>
      </w:pPr>
    </w:p>
    <w:p w:rsidR="00F539FC" w:rsidRDefault="002314D5" w:rsidP="00582998">
      <w:pPr>
        <w:rPr>
          <w:rStyle w:val="CharacterStyle2"/>
          <w:spacing w:val="-1"/>
          <w:lang w:val="es-ES_tradnl"/>
        </w:rPr>
      </w:pPr>
      <w:r>
        <w:rPr>
          <w:rStyle w:val="CharacterStyle2"/>
          <w:spacing w:val="-1"/>
          <w:lang w:val="es-ES_tradnl"/>
        </w:rPr>
        <w:t xml:space="preserve">       </w:t>
      </w:r>
      <w:r w:rsidR="00F539FC">
        <w:rPr>
          <w:rStyle w:val="CharacterStyle2"/>
          <w:spacing w:val="-1"/>
          <w:lang w:val="es-ES_tradnl"/>
        </w:rPr>
        <w:t>De ahí que las redes sociales en términos estratégicos de marketing son excelentes herramientas para la creación de campañas publicitarias y convertir un marketing viral ( Net-Marketing) que se pueda referenciar y recomendar entre los usuarios, amigos, organizaciones y contactos.</w:t>
      </w:r>
    </w:p>
    <w:p w:rsidR="004E0C1B" w:rsidRDefault="004E0C1B" w:rsidP="00582998">
      <w:pPr>
        <w:rPr>
          <w:rStyle w:val="CharacterStyle2"/>
          <w:spacing w:val="-1"/>
          <w:lang w:val="es-ES_tradnl"/>
        </w:rPr>
      </w:pPr>
    </w:p>
    <w:p w:rsidR="002314D5" w:rsidRDefault="002314D5" w:rsidP="00582998">
      <w:pPr>
        <w:rPr>
          <w:rStyle w:val="CharacterStyle2"/>
          <w:spacing w:val="-1"/>
          <w:lang w:val="es-ES_tradnl"/>
        </w:rPr>
      </w:pPr>
      <w:r>
        <w:rPr>
          <w:rStyle w:val="CharacterStyle2"/>
          <w:spacing w:val="-1"/>
          <w:lang w:val="es-ES_tradnl"/>
        </w:rPr>
        <w:t xml:space="preserve">       </w:t>
      </w:r>
      <w:r w:rsidR="004E0C1B">
        <w:rPr>
          <w:rStyle w:val="CharacterStyle2"/>
          <w:spacing w:val="-1"/>
          <w:lang w:val="es-ES_tradnl"/>
        </w:rPr>
        <w:t xml:space="preserve">Existe entre la población de este tipo de herramienta tecnológica cierto nivel de desconfianza cuando les llega una información de tipo viral, esto así porque no han sabido determinar en el mensaje el beneficio que incentive al usuario a </w:t>
      </w:r>
    </w:p>
    <w:p w:rsidR="002314D5" w:rsidRDefault="002314D5" w:rsidP="00582998">
      <w:pPr>
        <w:rPr>
          <w:rStyle w:val="CharacterStyle2"/>
          <w:spacing w:val="-1"/>
          <w:lang w:val="es-ES_tradnl"/>
        </w:rPr>
      </w:pPr>
    </w:p>
    <w:p w:rsidR="002314D5" w:rsidRDefault="002314D5" w:rsidP="00582998">
      <w:pPr>
        <w:rPr>
          <w:rStyle w:val="CharacterStyle2"/>
          <w:spacing w:val="-1"/>
          <w:lang w:val="es-ES_tradnl"/>
        </w:rPr>
      </w:pPr>
    </w:p>
    <w:p w:rsidR="002314D5" w:rsidRDefault="002314D5" w:rsidP="00582998">
      <w:pPr>
        <w:rPr>
          <w:rStyle w:val="CharacterStyle2"/>
          <w:spacing w:val="-1"/>
          <w:lang w:val="es-ES_tradnl"/>
        </w:rPr>
      </w:pPr>
    </w:p>
    <w:p w:rsidR="002314D5" w:rsidRDefault="002314D5" w:rsidP="00582998">
      <w:pPr>
        <w:rPr>
          <w:rStyle w:val="CharacterStyle2"/>
          <w:spacing w:val="-1"/>
          <w:lang w:val="es-ES_tradnl"/>
        </w:rPr>
      </w:pPr>
    </w:p>
    <w:p w:rsidR="00A16C42" w:rsidRDefault="004E0C1B" w:rsidP="00582998">
      <w:pPr>
        <w:rPr>
          <w:rStyle w:val="CharacterStyle2"/>
          <w:spacing w:val="-1"/>
          <w:lang w:val="es-ES_tradnl"/>
        </w:rPr>
      </w:pPr>
      <w:r>
        <w:rPr>
          <w:rStyle w:val="CharacterStyle2"/>
          <w:spacing w:val="-1"/>
          <w:lang w:val="es-ES_tradnl"/>
        </w:rPr>
        <w:t>entrar en el mensaje, debido a un determinación errónea del canal de com</w:t>
      </w:r>
      <w:r w:rsidR="00E91452">
        <w:rPr>
          <w:rStyle w:val="CharacterStyle2"/>
          <w:spacing w:val="-1"/>
          <w:lang w:val="es-ES_tradnl"/>
        </w:rPr>
        <w:t xml:space="preserve">unicación y los beneficios que </w:t>
      </w:r>
      <w:r>
        <w:rPr>
          <w:rStyle w:val="CharacterStyle2"/>
          <w:spacing w:val="-1"/>
          <w:lang w:val="es-ES_tradnl"/>
        </w:rPr>
        <w:t xml:space="preserve">le reportara el producto o no haber realizado </w:t>
      </w:r>
      <w:r w:rsidR="00582998">
        <w:rPr>
          <w:rStyle w:val="CharacterStyle2"/>
          <w:spacing w:val="-1"/>
          <w:lang w:val="es-ES_tradnl"/>
        </w:rPr>
        <w:t xml:space="preserve"> </w:t>
      </w:r>
      <w:r>
        <w:rPr>
          <w:rStyle w:val="CharacterStyle2"/>
          <w:spacing w:val="-1"/>
          <w:lang w:val="es-ES_tradnl"/>
        </w:rPr>
        <w:t>investigación sobre las necesidades del su mercado potencial</w:t>
      </w:r>
      <w:r w:rsidR="002314D5">
        <w:rPr>
          <w:rStyle w:val="CharacterStyle2"/>
          <w:spacing w:val="-1"/>
          <w:lang w:val="es-ES_tradnl"/>
        </w:rPr>
        <w:t>.</w:t>
      </w:r>
    </w:p>
    <w:p w:rsidR="00AC1191" w:rsidRPr="00AC1191" w:rsidRDefault="00AC1191" w:rsidP="00582998">
      <w:pPr>
        <w:rPr>
          <w:spacing w:val="-1"/>
          <w:lang w:val="es-ES_tradnl"/>
        </w:rPr>
      </w:pPr>
    </w:p>
    <w:p w:rsidR="00471F1E" w:rsidRDefault="00471F1E" w:rsidP="00471F1E">
      <w:pPr>
        <w:pStyle w:val="Style17"/>
        <w:spacing w:before="0" w:line="240" w:lineRule="auto"/>
        <w:ind w:right="191"/>
        <w:rPr>
          <w:rStyle w:val="CharacterStyle2"/>
          <w:spacing w:val="-1"/>
          <w:lang w:val="es-ES_tradnl"/>
        </w:rPr>
      </w:pPr>
    </w:p>
    <w:p w:rsidR="00471F1E" w:rsidRDefault="00471F1E" w:rsidP="000C2619">
      <w:pPr>
        <w:pStyle w:val="T2"/>
        <w:numPr>
          <w:ilvl w:val="0"/>
          <w:numId w:val="20"/>
        </w:numPr>
        <w:rPr>
          <w:lang w:val="es-ES_tradnl"/>
        </w:rPr>
      </w:pPr>
      <w:bookmarkStart w:id="9" w:name="_Toc313805891"/>
      <w:bookmarkStart w:id="10" w:name="_Toc313807451"/>
      <w:r>
        <w:rPr>
          <w:lang w:val="es-ES_tradnl"/>
        </w:rPr>
        <w:t>Conceptos y</w:t>
      </w:r>
      <w:r w:rsidR="00582998">
        <w:rPr>
          <w:lang w:val="es-ES_tradnl"/>
        </w:rPr>
        <w:t xml:space="preserve"> definiciones de Redes Sociales</w:t>
      </w:r>
      <w:bookmarkEnd w:id="9"/>
      <w:bookmarkEnd w:id="10"/>
    </w:p>
    <w:p w:rsidR="00582998" w:rsidRDefault="00582998" w:rsidP="000C2619">
      <w:pPr>
        <w:pStyle w:val="T2"/>
        <w:rPr>
          <w:lang w:val="es-ES_tradnl"/>
        </w:rPr>
      </w:pPr>
    </w:p>
    <w:p w:rsidR="00AC2C02" w:rsidRPr="00430346" w:rsidRDefault="000E3CF6" w:rsidP="00582998">
      <w:pPr>
        <w:rPr>
          <w:rStyle w:val="CharacterStyle2"/>
          <w:lang w:val="es-ES_tradnl"/>
        </w:rPr>
      </w:pPr>
      <w:r>
        <w:rPr>
          <w:rStyle w:val="CharacterStyle2"/>
          <w:lang w:val="es-ES_tradnl"/>
        </w:rPr>
        <w:t xml:space="preserve">       </w:t>
      </w:r>
      <w:r w:rsidR="00471F1E">
        <w:rPr>
          <w:rStyle w:val="CharacterStyle2"/>
          <w:lang w:val="es-ES_tradnl"/>
        </w:rPr>
        <w:t xml:space="preserve">De acuerdo con Boyd y Ellison (2007), una red social se define como un servicio </w:t>
      </w:r>
      <w:r w:rsidR="00471F1E">
        <w:rPr>
          <w:rStyle w:val="CharacterStyle2"/>
          <w:spacing w:val="2"/>
          <w:lang w:val="es-ES_tradnl"/>
        </w:rPr>
        <w:t xml:space="preserve">que permite los individuos (1) construir un perfil público o semipúblico dentro de </w:t>
      </w:r>
      <w:r w:rsidR="00471F1E">
        <w:rPr>
          <w:rStyle w:val="CharacterStyle2"/>
          <w:lang w:val="es-ES_tradnl"/>
        </w:rPr>
        <w:t xml:space="preserve">un sistema delimitado, (2) articular una lista </w:t>
      </w:r>
      <w:r w:rsidR="002314D5">
        <w:rPr>
          <w:rStyle w:val="CharacterStyle2"/>
          <w:lang w:val="es-ES_tradnl"/>
        </w:rPr>
        <w:t>d</w:t>
      </w:r>
      <w:r w:rsidR="00430346">
        <w:rPr>
          <w:rStyle w:val="CharacterStyle2"/>
          <w:lang w:val="es-ES_tradnl"/>
        </w:rPr>
        <w:t xml:space="preserve">e otros usuarios con los que se </w:t>
      </w:r>
      <w:r w:rsidR="00AC2C02">
        <w:rPr>
          <w:rStyle w:val="CharacterStyle2"/>
          <w:spacing w:val="13"/>
          <w:lang w:val="es-ES_tradnl"/>
        </w:rPr>
        <w:t xml:space="preserve">puede compartir diferentes conexiones y (3) ver y recorrer la lista de las </w:t>
      </w:r>
      <w:r w:rsidR="00AC2C02">
        <w:rPr>
          <w:rStyle w:val="CharacterStyle2"/>
          <w:lang w:val="es-ES_tradnl"/>
        </w:rPr>
        <w:t xml:space="preserve">conexiones y de las realizadas por otros dentro del sistema. La naturaleza y la </w:t>
      </w:r>
      <w:r w:rsidR="00AC2C02">
        <w:rPr>
          <w:rStyle w:val="CharacterStyle2"/>
          <w:spacing w:val="12"/>
          <w:lang w:val="es-ES_tradnl"/>
        </w:rPr>
        <w:t>nomenclatura de estas conexiones pu</w:t>
      </w:r>
      <w:r w:rsidR="00582998">
        <w:rPr>
          <w:rStyle w:val="CharacterStyle2"/>
          <w:spacing w:val="12"/>
          <w:lang w:val="es-ES_tradnl"/>
        </w:rPr>
        <w:t xml:space="preserve">eden variar de un sitio a otro, </w:t>
      </w:r>
      <w:r w:rsidR="00AC2C02">
        <w:rPr>
          <w:rStyle w:val="CharacterStyle2"/>
          <w:spacing w:val="12"/>
          <w:lang w:val="es-ES_tradnl"/>
        </w:rPr>
        <w:t xml:space="preserve">éstas </w:t>
      </w:r>
      <w:r w:rsidR="00AC2C02">
        <w:rPr>
          <w:rStyle w:val="CharacterStyle2"/>
          <w:spacing w:val="8"/>
          <w:lang w:val="es-ES_tradnl"/>
        </w:rPr>
        <w:t xml:space="preserve">autoras han desarrollado un artículo en el cual se detalla la aparición de las </w:t>
      </w:r>
      <w:r w:rsidR="00AC2C02">
        <w:rPr>
          <w:rStyle w:val="CharacterStyle2"/>
          <w:spacing w:val="10"/>
          <w:lang w:val="es-ES_tradnl"/>
        </w:rPr>
        <w:t xml:space="preserve">redes sociales en 1997, denominado SixDegrees.com </w:t>
      </w:r>
      <w:r w:rsidR="00517973">
        <w:rPr>
          <w:rStyle w:val="CharacterStyle2"/>
          <w:spacing w:val="10"/>
          <w:lang w:val="es-ES_tradnl"/>
        </w:rPr>
        <w:t>que ofrece importantes aportes sobre el inicio de este concepto.</w:t>
      </w:r>
    </w:p>
    <w:p w:rsidR="00517973" w:rsidRDefault="00517973" w:rsidP="00582998">
      <w:pPr>
        <w:rPr>
          <w:rStyle w:val="CharacterStyle2"/>
          <w:lang w:val="es-ES_tradnl"/>
        </w:rPr>
      </w:pPr>
    </w:p>
    <w:p w:rsidR="00AC2C02" w:rsidRDefault="000E3CF6" w:rsidP="00582998">
      <w:pPr>
        <w:rPr>
          <w:rStyle w:val="CharacterStyle2"/>
          <w:lang w:val="es-ES_tradnl"/>
        </w:rPr>
      </w:pPr>
      <w:r>
        <w:rPr>
          <w:rStyle w:val="CharacterStyle2"/>
          <w:spacing w:val="12"/>
          <w:lang w:val="es-ES_tradnl"/>
        </w:rPr>
        <w:t xml:space="preserve">       </w:t>
      </w:r>
      <w:r w:rsidR="00AC2C02">
        <w:rPr>
          <w:rStyle w:val="CharacterStyle2"/>
          <w:spacing w:val="12"/>
          <w:lang w:val="es-ES_tradnl"/>
        </w:rPr>
        <w:t xml:space="preserve">Según Bartolomé (2008), las redes sociales reflejan lo que en tiempos se </w:t>
      </w:r>
      <w:r w:rsidR="00AC2C02">
        <w:rPr>
          <w:rStyle w:val="CharacterStyle2"/>
          <w:lang w:val="es-ES_tradnl"/>
        </w:rPr>
        <w:t xml:space="preserve">mostraba mediante socio gramas: una serie de puntos representando individuos, notablemente personas, unidos mediante líneas que representan relaciones. El </w:t>
      </w:r>
      <w:r w:rsidR="00AC2C02">
        <w:rPr>
          <w:rStyle w:val="CharacterStyle2"/>
          <w:spacing w:val="19"/>
          <w:lang w:val="es-ES_tradnl"/>
        </w:rPr>
        <w:t xml:space="preserve">carácter de una red social puede ser muy variado así como el motivo </w:t>
      </w:r>
      <w:r w:rsidR="00AC2C02">
        <w:rPr>
          <w:rStyle w:val="CharacterStyle2"/>
          <w:spacing w:val="2"/>
          <w:lang w:val="es-ES_tradnl"/>
        </w:rPr>
        <w:t xml:space="preserve">aglutinador: desde el sexo a la afición por los viajes, las redes sociales mueven </w:t>
      </w:r>
      <w:r w:rsidR="00AC2C02">
        <w:rPr>
          <w:rStyle w:val="CharacterStyle2"/>
          <w:lang w:val="es-ES_tradnl"/>
        </w:rPr>
        <w:t xml:space="preserve">el mundo, aunque evidentemente, algunas los mueven más que otras. Lo que la </w:t>
      </w:r>
      <w:r w:rsidR="00AC2C02">
        <w:rPr>
          <w:rStyle w:val="CharacterStyle2"/>
          <w:spacing w:val="6"/>
          <w:lang w:val="es-ES_tradnl"/>
        </w:rPr>
        <w:t xml:space="preserve">Web 2.0 aporta es la capacidad de crear redes sociales uniendo a individuos </w:t>
      </w:r>
      <w:r w:rsidR="00AC2C02">
        <w:rPr>
          <w:rStyle w:val="CharacterStyle2"/>
          <w:lang w:val="es-ES_tradnl"/>
        </w:rPr>
        <w:t>lejanos físicamente y en gran número.</w:t>
      </w:r>
    </w:p>
    <w:p w:rsidR="00AC2C02" w:rsidRDefault="00AC2C02" w:rsidP="00582998">
      <w:pPr>
        <w:rPr>
          <w:rStyle w:val="CharacterStyle2"/>
          <w:lang w:val="es-ES_tradnl"/>
        </w:rPr>
      </w:pPr>
    </w:p>
    <w:p w:rsidR="00AC2C02" w:rsidRDefault="00AC2C02" w:rsidP="00582998">
      <w:pPr>
        <w:rPr>
          <w:rStyle w:val="CharacterStyle2"/>
          <w:lang w:val="es-ES_tradnl"/>
        </w:rPr>
      </w:pPr>
    </w:p>
    <w:p w:rsidR="00AC2C02" w:rsidRDefault="000E3CF6" w:rsidP="00582998">
      <w:pPr>
        <w:rPr>
          <w:rStyle w:val="CharacterStyle2"/>
          <w:lang w:val="es-ES_tradnl"/>
        </w:rPr>
      </w:pPr>
      <w:r>
        <w:rPr>
          <w:rStyle w:val="CharacterStyle2"/>
          <w:spacing w:val="6"/>
          <w:lang w:val="es-ES_tradnl"/>
        </w:rPr>
        <w:t xml:space="preserve">       </w:t>
      </w:r>
      <w:r w:rsidR="00AC2C02">
        <w:rPr>
          <w:rStyle w:val="CharacterStyle2"/>
          <w:spacing w:val="6"/>
          <w:lang w:val="es-ES_tradnl"/>
        </w:rPr>
        <w:t xml:space="preserve">Esto quiere decir que frente al tradicional criterio de poder de una red social, </w:t>
      </w:r>
      <w:r w:rsidR="00AC2C02">
        <w:rPr>
          <w:rStyle w:val="CharacterStyle2"/>
          <w:lang w:val="es-ES_tradnl"/>
        </w:rPr>
        <w:t xml:space="preserve">basada en el poder de los individuos, ahora aparece otro ligado al número de </w:t>
      </w:r>
      <w:r w:rsidR="00AC2C02">
        <w:rPr>
          <w:rStyle w:val="CharacterStyle2"/>
          <w:spacing w:val="4"/>
          <w:lang w:val="es-ES_tradnl"/>
        </w:rPr>
        <w:t xml:space="preserve">individuos. La importancia del análisis de las redes sociales posiblemente sea </w:t>
      </w:r>
      <w:r w:rsidR="00AC2C02">
        <w:rPr>
          <w:rStyle w:val="CharacterStyle2"/>
          <w:lang w:val="es-ES_tradnl"/>
        </w:rPr>
        <w:t>uno de los aspectos clave en los que Internet ha cambiado los mecanismos de poder.</w:t>
      </w:r>
    </w:p>
    <w:p w:rsidR="00AC2C02" w:rsidRDefault="00AC2C02" w:rsidP="00582998">
      <w:pPr>
        <w:rPr>
          <w:rStyle w:val="CharacterStyle2"/>
          <w:lang w:val="es-ES_tradnl"/>
        </w:rPr>
      </w:pPr>
    </w:p>
    <w:p w:rsidR="00AC2C02" w:rsidRDefault="000E3CF6" w:rsidP="00582998">
      <w:pPr>
        <w:rPr>
          <w:rStyle w:val="CharacterStyle2"/>
          <w:lang w:val="es-ES_tradnl"/>
        </w:rPr>
      </w:pPr>
      <w:r>
        <w:rPr>
          <w:rStyle w:val="CharacterStyle2"/>
          <w:spacing w:val="7"/>
          <w:lang w:val="es-ES_tradnl"/>
        </w:rPr>
        <w:t xml:space="preserve">       </w:t>
      </w:r>
      <w:r w:rsidR="00AC2C02">
        <w:rPr>
          <w:rStyle w:val="CharacterStyle2"/>
          <w:spacing w:val="7"/>
          <w:lang w:val="es-ES_tradnl"/>
        </w:rPr>
        <w:t xml:space="preserve">Un punto importante a tenerse en cuenta en las redes sociales es el término </w:t>
      </w:r>
      <w:r w:rsidR="00AC2C02">
        <w:rPr>
          <w:rStyle w:val="CharacterStyle2"/>
          <w:spacing w:val="15"/>
          <w:lang w:val="es-ES_tradnl"/>
        </w:rPr>
        <w:t xml:space="preserve">“efectos de red que hace referencia al valor de una red con respecto al </w:t>
      </w:r>
      <w:r w:rsidR="00AC2C02">
        <w:rPr>
          <w:rStyle w:val="CharacterStyle2"/>
          <w:spacing w:val="3"/>
          <w:lang w:val="es-ES_tradnl"/>
        </w:rPr>
        <w:t xml:space="preserve">crecimiento de sus usuarios. La Ley de Metcalfe afirma a que el valor de la red </w:t>
      </w:r>
      <w:r w:rsidR="00AC2C02">
        <w:rPr>
          <w:rStyle w:val="CharacterStyle2"/>
          <w:lang w:val="es-ES_tradnl"/>
        </w:rPr>
        <w:t>es proporcional al cuadrado del número de usuarios, aunque existen algunos estudios que indicarían que esta ley no sería del todo correcta</w:t>
      </w:r>
      <w:r w:rsidR="00AC2C02">
        <w:rPr>
          <w:rStyle w:val="CharacterStyle2"/>
          <w:sz w:val="14"/>
          <w:szCs w:val="14"/>
          <w:lang w:val="es-ES_tradnl"/>
        </w:rPr>
        <w:t>2</w:t>
      </w:r>
      <w:r w:rsidR="00AC2C02">
        <w:rPr>
          <w:rStyle w:val="CharacterStyle2"/>
          <w:lang w:val="es-ES_tradnl"/>
        </w:rPr>
        <w:t>.</w:t>
      </w:r>
    </w:p>
    <w:p w:rsidR="00AC2C02" w:rsidRDefault="00AC2C02" w:rsidP="00582998">
      <w:pPr>
        <w:rPr>
          <w:rFonts w:cs="Arial"/>
          <w:szCs w:val="24"/>
          <w:lang w:val="es-ES_tradnl"/>
        </w:rPr>
      </w:pPr>
      <w:r>
        <w:rPr>
          <w:rFonts w:cs="Arial"/>
          <w:spacing w:val="-1"/>
          <w:szCs w:val="24"/>
          <w:lang w:val="es-ES_tradnl"/>
        </w:rPr>
        <w:t>Se conoce como “efecto</w:t>
      </w:r>
      <w:r>
        <w:rPr>
          <w:rFonts w:cs="Arial"/>
          <w:spacing w:val="-1"/>
          <w:szCs w:val="24"/>
          <w:vertAlign w:val="superscript"/>
          <w:lang w:val="es-ES_tradnl"/>
        </w:rPr>
        <w:t>3</w:t>
      </w:r>
      <w:r>
        <w:rPr>
          <w:rFonts w:cs="Arial"/>
          <w:spacing w:val="-1"/>
          <w:szCs w:val="24"/>
          <w:lang w:val="es-ES_tradnl"/>
        </w:rPr>
        <w:t xml:space="preserve"> de red” al tipo particular de externalidad que se produce </w:t>
      </w:r>
      <w:r>
        <w:rPr>
          <w:rFonts w:cs="Arial"/>
          <w:spacing w:val="2"/>
          <w:szCs w:val="24"/>
          <w:lang w:val="es-ES_tradnl"/>
        </w:rPr>
        <w:t xml:space="preserve">cuando cada nuevo usuario añade valor a un producto por el hecho de unirse a </w:t>
      </w:r>
      <w:r>
        <w:rPr>
          <w:rFonts w:cs="Arial"/>
          <w:szCs w:val="24"/>
          <w:lang w:val="es-ES_tradnl"/>
        </w:rPr>
        <w:t>la comunidad de usuarios. Por ejemplo, las tecnologías de comunicación son ejemplo típico de efecto de red. Para el terc</w:t>
      </w:r>
      <w:r w:rsidR="00517973">
        <w:rPr>
          <w:rFonts w:cs="Arial"/>
          <w:szCs w:val="24"/>
          <w:lang w:val="es-ES_tradnl"/>
        </w:rPr>
        <w:t>er usuario de la red telefónica.</w:t>
      </w:r>
    </w:p>
    <w:p w:rsidR="00517973" w:rsidRDefault="00517973" w:rsidP="00582998">
      <w:pPr>
        <w:rPr>
          <w:rFonts w:cs="Arial"/>
          <w:szCs w:val="24"/>
          <w:lang w:val="es-ES_tradnl"/>
        </w:rPr>
      </w:pPr>
    </w:p>
    <w:p w:rsidR="00517973" w:rsidRDefault="000E3CF6" w:rsidP="00582998">
      <w:pPr>
        <w:rPr>
          <w:rStyle w:val="CharacterStyle2"/>
          <w:lang w:val="es-ES_tradnl"/>
        </w:rPr>
      </w:pPr>
      <w:r>
        <w:rPr>
          <w:rStyle w:val="CharacterStyle2"/>
          <w:lang w:val="es-ES_tradnl"/>
        </w:rPr>
        <w:t xml:space="preserve">       </w:t>
      </w:r>
      <w:r w:rsidR="00517973">
        <w:rPr>
          <w:rStyle w:val="CharacterStyle2"/>
          <w:lang w:val="es-ES_tradnl"/>
        </w:rPr>
        <w:t>Para acceder a la red supondría poder hablar con dos personas, pero para el cuarto sería poder hablar con tres personas y así sucesivamente</w:t>
      </w:r>
      <w:r w:rsidR="00517973">
        <w:rPr>
          <w:rStyle w:val="CharacterStyle2"/>
          <w:sz w:val="14"/>
          <w:szCs w:val="14"/>
          <w:lang w:val="es-ES_tradnl"/>
        </w:rPr>
        <w:t>3</w:t>
      </w:r>
      <w:r w:rsidR="00517973">
        <w:rPr>
          <w:rStyle w:val="CharacterStyle2"/>
          <w:lang w:val="es-ES_tradnl"/>
        </w:rPr>
        <w:t>.</w:t>
      </w:r>
    </w:p>
    <w:p w:rsidR="00517973" w:rsidRDefault="00517973" w:rsidP="00582998">
      <w:pPr>
        <w:rPr>
          <w:rStyle w:val="CharacterStyle2"/>
          <w:lang w:val="es-ES_tradnl"/>
        </w:rPr>
      </w:pPr>
      <w:r>
        <w:rPr>
          <w:rStyle w:val="CharacterStyle2"/>
          <w:lang w:val="es-ES_tradnl"/>
        </w:rPr>
        <w:t xml:space="preserve">Son tecnologías con claros efectos de red: el teléfono, el e-mail y el fax, pero </w:t>
      </w:r>
      <w:r>
        <w:rPr>
          <w:rStyle w:val="CharacterStyle2"/>
          <w:spacing w:val="17"/>
          <w:lang w:val="es-ES_tradnl"/>
        </w:rPr>
        <w:t xml:space="preserve">también lo fueron los procesadores de texto mientras usaron formatos </w:t>
      </w:r>
      <w:r>
        <w:rPr>
          <w:rStyle w:val="CharacterStyle2"/>
          <w:lang w:val="es-ES_tradnl"/>
        </w:rPr>
        <w:t>propietarios cerrados o los sistemas de vídeo domést</w:t>
      </w:r>
      <w:r w:rsidR="00AC1191">
        <w:rPr>
          <w:rStyle w:val="CharacterStyle2"/>
          <w:lang w:val="es-ES_tradnl"/>
        </w:rPr>
        <w:t>ico.</w:t>
      </w:r>
    </w:p>
    <w:p w:rsidR="00517973" w:rsidRDefault="000E3CF6" w:rsidP="00582998">
      <w:pPr>
        <w:rPr>
          <w:rStyle w:val="CharacterStyle2"/>
          <w:lang w:val="es-ES_tradnl"/>
        </w:rPr>
      </w:pPr>
      <w:r>
        <w:rPr>
          <w:rStyle w:val="CharacterStyle2"/>
          <w:spacing w:val="8"/>
          <w:lang w:val="es-ES_tradnl"/>
        </w:rPr>
        <w:t xml:space="preserve">       </w:t>
      </w:r>
      <w:r w:rsidR="00517973">
        <w:rPr>
          <w:rStyle w:val="CharacterStyle2"/>
          <w:spacing w:val="8"/>
          <w:lang w:val="es-ES_tradnl"/>
        </w:rPr>
        <w:t xml:space="preserve">Las redes sociales son una estructura social que se pueden representar en </w:t>
      </w:r>
      <w:r w:rsidR="00517973">
        <w:rPr>
          <w:rStyle w:val="CharacterStyle2"/>
          <w:spacing w:val="4"/>
          <w:lang w:val="es-ES_tradnl"/>
        </w:rPr>
        <w:t xml:space="preserve">forma de uno o varios grafos, en los cuales los nodos representan a individuos </w:t>
      </w:r>
      <w:r w:rsidR="00517973">
        <w:rPr>
          <w:rStyle w:val="CharacterStyle2"/>
          <w:spacing w:val="15"/>
          <w:lang w:val="es-ES_tradnl"/>
        </w:rPr>
        <w:t xml:space="preserve">(a veces denominados actores) y las aristas relaciones entre ellos. Las </w:t>
      </w:r>
      <w:r w:rsidR="00517973">
        <w:rPr>
          <w:rStyle w:val="CharacterStyle2"/>
          <w:lang w:val="es-ES_tradnl"/>
        </w:rPr>
        <w:t xml:space="preserve">relaciones pueden ser de distinto tipo, como intercambios financieros, amistad, </w:t>
      </w:r>
      <w:r w:rsidR="00517973">
        <w:rPr>
          <w:rStyle w:val="CharacterStyle2"/>
          <w:spacing w:val="8"/>
          <w:lang w:val="es-ES_tradnl"/>
        </w:rPr>
        <w:t xml:space="preserve">relaciones sexuales, rutas ó aéreas. También es el medio de interacción de </w:t>
      </w:r>
      <w:r w:rsidR="00517973">
        <w:rPr>
          <w:rStyle w:val="CharacterStyle2"/>
          <w:spacing w:val="6"/>
          <w:lang w:val="es-ES_tradnl"/>
        </w:rPr>
        <w:t xml:space="preserve">distintas personas como por ejemplo juegos en línea, chats, foros, etc. Estos </w:t>
      </w:r>
      <w:r w:rsidR="00517973">
        <w:rPr>
          <w:rStyle w:val="CharacterStyle2"/>
          <w:spacing w:val="20"/>
          <w:lang w:val="es-ES_tradnl"/>
        </w:rPr>
        <w:t xml:space="preserve">sitios permiten a los usuarios realizar seguimiento de sus relaciones </w:t>
      </w:r>
      <w:r w:rsidR="00517973">
        <w:rPr>
          <w:rStyle w:val="CharacterStyle2"/>
          <w:lang w:val="es-ES_tradnl"/>
        </w:rPr>
        <w:t>interpersonales y crear otras nuevas</w:t>
      </w:r>
      <w:r w:rsidR="00517973">
        <w:rPr>
          <w:rStyle w:val="CharacterStyle2"/>
          <w:sz w:val="14"/>
          <w:szCs w:val="14"/>
          <w:lang w:val="es-ES_tradnl"/>
        </w:rPr>
        <w:t>4</w:t>
      </w:r>
      <w:r w:rsidR="00517973">
        <w:rPr>
          <w:rStyle w:val="CharacterStyle2"/>
          <w:lang w:val="es-ES_tradnl"/>
        </w:rPr>
        <w:t>.</w:t>
      </w:r>
    </w:p>
    <w:p w:rsidR="00AC2C02" w:rsidRDefault="00AC2C02" w:rsidP="00AC2C02">
      <w:pPr>
        <w:pStyle w:val="Style1"/>
        <w:adjustRightInd/>
        <w:spacing w:line="304" w:lineRule="auto"/>
        <w:rPr>
          <w:rFonts w:ascii="Arial" w:hAnsi="Arial" w:cs="Arial"/>
          <w:sz w:val="24"/>
          <w:szCs w:val="24"/>
          <w:vertAlign w:val="superscript"/>
          <w:lang w:val="es-ES_tradnl"/>
        </w:rPr>
      </w:pPr>
    </w:p>
    <w:p w:rsidR="00A16C42" w:rsidRDefault="00A16C42" w:rsidP="000C2619">
      <w:pPr>
        <w:pStyle w:val="T2"/>
        <w:numPr>
          <w:ilvl w:val="0"/>
          <w:numId w:val="20"/>
        </w:numPr>
        <w:rPr>
          <w:lang w:val="es-ES_tradnl"/>
        </w:rPr>
      </w:pPr>
      <w:bookmarkStart w:id="11" w:name="_Toc313805892"/>
      <w:bookmarkStart w:id="12" w:name="_Toc313807452"/>
      <w:r>
        <w:rPr>
          <w:lang w:val="es-ES_tradnl"/>
        </w:rPr>
        <w:t>Diferencia en</w:t>
      </w:r>
      <w:r w:rsidR="00582998">
        <w:rPr>
          <w:lang w:val="es-ES_tradnl"/>
        </w:rPr>
        <w:t>tre Red Social y Redes Sociales</w:t>
      </w:r>
      <w:bookmarkEnd w:id="11"/>
      <w:bookmarkEnd w:id="12"/>
    </w:p>
    <w:p w:rsidR="00582998" w:rsidRDefault="00582998" w:rsidP="000C2619">
      <w:pPr>
        <w:pStyle w:val="T2"/>
        <w:rPr>
          <w:lang w:val="es-ES_tradnl"/>
        </w:rPr>
      </w:pPr>
    </w:p>
    <w:p w:rsidR="00A16C42" w:rsidRDefault="000E3CF6" w:rsidP="00582998">
      <w:pPr>
        <w:rPr>
          <w:rStyle w:val="CharacterStyle2"/>
          <w:spacing w:val="11"/>
          <w:lang w:val="es-ES_tradnl"/>
        </w:rPr>
      </w:pPr>
      <w:r>
        <w:rPr>
          <w:rStyle w:val="CharacterStyle2"/>
          <w:spacing w:val="9"/>
          <w:lang w:val="es-ES_tradnl"/>
        </w:rPr>
        <w:t xml:space="preserve">       </w:t>
      </w:r>
      <w:r w:rsidR="00A16C42">
        <w:rPr>
          <w:rStyle w:val="CharacterStyle2"/>
          <w:spacing w:val="9"/>
          <w:lang w:val="es-ES_tradnl"/>
        </w:rPr>
        <w:t xml:space="preserve">Es importante distinguir red social o redes sociales de los "servicios de red </w:t>
      </w:r>
      <w:r w:rsidR="00A16C42">
        <w:rPr>
          <w:rStyle w:val="CharacterStyle2"/>
          <w:spacing w:val="8"/>
          <w:lang w:val="es-ES_tradnl"/>
        </w:rPr>
        <w:t xml:space="preserve">social" como Facebook, MySpace, Twitter u otros. Las redes sociales como </w:t>
      </w:r>
      <w:r w:rsidR="00A16C42">
        <w:rPr>
          <w:rStyle w:val="CharacterStyle2"/>
          <w:spacing w:val="4"/>
          <w:lang w:val="es-ES_tradnl"/>
        </w:rPr>
        <w:t xml:space="preserve">campo de investigación tienen una larga historia, un contenido y unos campos </w:t>
      </w:r>
      <w:r w:rsidR="00A16C42">
        <w:rPr>
          <w:rStyle w:val="CharacterStyle2"/>
          <w:spacing w:val="11"/>
          <w:lang w:val="es-ES_tradnl"/>
        </w:rPr>
        <w:t xml:space="preserve">de aplicación mucho más amplios que los de los "servicios de red social". </w:t>
      </w:r>
    </w:p>
    <w:p w:rsidR="00A16C42" w:rsidRDefault="00A16C42" w:rsidP="00582998">
      <w:pPr>
        <w:rPr>
          <w:rStyle w:val="CharacterStyle2"/>
          <w:spacing w:val="11"/>
          <w:lang w:val="es-ES_tradnl"/>
        </w:rPr>
      </w:pPr>
    </w:p>
    <w:p w:rsidR="00A16C42" w:rsidRPr="00260E7B" w:rsidRDefault="000E3CF6" w:rsidP="00582998">
      <w:pPr>
        <w:rPr>
          <w:rStyle w:val="CharacterStyle2"/>
          <w:lang w:val="es-ES_tradnl"/>
        </w:rPr>
      </w:pPr>
      <w:r>
        <w:rPr>
          <w:rStyle w:val="CharacterStyle2"/>
          <w:spacing w:val="24"/>
          <w:lang w:val="es-ES_tradnl"/>
        </w:rPr>
        <w:t xml:space="preserve">       </w:t>
      </w:r>
      <w:r w:rsidR="00A16C42" w:rsidRPr="00260E7B">
        <w:rPr>
          <w:rStyle w:val="CharacterStyle2"/>
          <w:spacing w:val="24"/>
          <w:lang w:val="es-ES_tradnl"/>
        </w:rPr>
        <w:t xml:space="preserve">Una red social es una estructura social compuesta de personas ( </w:t>
      </w:r>
      <w:r w:rsidR="00A16C42" w:rsidRPr="00260E7B">
        <w:rPr>
          <w:rStyle w:val="CharacterStyle2"/>
          <w:spacing w:val="4"/>
          <w:lang w:val="es-ES_tradnl"/>
        </w:rPr>
        <w:t xml:space="preserve">organizaciones u otras entidades), las cuales están conectadas por uno varios </w:t>
      </w:r>
      <w:r w:rsidR="00A16C42" w:rsidRPr="00260E7B">
        <w:rPr>
          <w:rStyle w:val="CharacterStyle2"/>
          <w:spacing w:val="12"/>
          <w:lang w:val="es-ES_tradnl"/>
        </w:rPr>
        <w:t xml:space="preserve">tipos de relaciones, tales como amistad, parentesco, intereses comunes, </w:t>
      </w:r>
      <w:r w:rsidR="00A16C42" w:rsidRPr="00260E7B">
        <w:rPr>
          <w:rStyle w:val="CharacterStyle2"/>
          <w:lang w:val="es-ES_tradnl"/>
        </w:rPr>
        <w:t xml:space="preserve">intercambios económicos, relaciones sexuales, o que comparten creencias, </w:t>
      </w:r>
      <w:r w:rsidR="00A16C42" w:rsidRPr="00260E7B">
        <w:rPr>
          <w:rStyle w:val="CharacterStyle2"/>
          <w:spacing w:val="5"/>
          <w:lang w:val="es-ES_tradnl"/>
        </w:rPr>
        <w:t xml:space="preserve">conocimiento o prestigio. El análisis de redes sociales estudia esta estructura </w:t>
      </w:r>
      <w:r w:rsidR="00A16C42" w:rsidRPr="00260E7B">
        <w:rPr>
          <w:rStyle w:val="CharacterStyle2"/>
          <w:spacing w:val="2"/>
          <w:lang w:val="es-ES_tradnl"/>
        </w:rPr>
        <w:t xml:space="preserve">social aplicando la Teoría de Grafos e identificando las entidades como "nodos" </w:t>
      </w:r>
      <w:r w:rsidR="00A16C42" w:rsidRPr="00260E7B">
        <w:rPr>
          <w:rStyle w:val="CharacterStyle2"/>
          <w:lang w:val="es-ES_tradnl"/>
        </w:rPr>
        <w:t>o "vértices" y las relaciones como "enlaces" o "aristas". La estructura del grafo resultante es a menudo muy compleja.</w:t>
      </w:r>
    </w:p>
    <w:p w:rsidR="00A16C42" w:rsidRDefault="00A16C42" w:rsidP="00582998">
      <w:pPr>
        <w:rPr>
          <w:rStyle w:val="CharacterStyle2"/>
          <w:lang w:val="es-ES_tradnl"/>
        </w:rPr>
      </w:pPr>
    </w:p>
    <w:p w:rsidR="001D574A" w:rsidRDefault="000E3CF6" w:rsidP="00582998">
      <w:pPr>
        <w:rPr>
          <w:rStyle w:val="CharacterStyle2"/>
          <w:spacing w:val="15"/>
          <w:lang w:val="es-ES_tradnl"/>
        </w:rPr>
      </w:pPr>
      <w:r>
        <w:rPr>
          <w:rStyle w:val="CharacterStyle2"/>
          <w:spacing w:val="9"/>
          <w:lang w:val="es-ES_tradnl"/>
        </w:rPr>
        <w:t xml:space="preserve">       </w:t>
      </w:r>
      <w:r w:rsidR="00CC2242" w:rsidRPr="001035E8">
        <w:rPr>
          <w:rStyle w:val="CharacterStyle2"/>
          <w:spacing w:val="9"/>
          <w:lang w:val="es-ES_tradnl"/>
        </w:rPr>
        <w:t xml:space="preserve">Linton Freeman ha escrito un ”Resumen del progreso de las redes sociales </w:t>
      </w:r>
      <w:r w:rsidR="00CC2242" w:rsidRPr="001035E8">
        <w:rPr>
          <w:rStyle w:val="CharacterStyle2"/>
          <w:spacing w:val="16"/>
          <w:lang w:val="es-ES_tradnl"/>
        </w:rPr>
        <w:t xml:space="preserve">y del análisis de redes sociales” (2008) </w:t>
      </w:r>
      <w:r w:rsidR="001F405A" w:rsidRPr="001035E8">
        <w:rPr>
          <w:rStyle w:val="CharacterStyle2"/>
          <w:spacing w:val="16"/>
          <w:lang w:val="es-ES_tradnl"/>
        </w:rPr>
        <w:t xml:space="preserve">Atlanta, que </w:t>
      </w:r>
      <w:r w:rsidR="00CC2242" w:rsidRPr="001035E8">
        <w:rPr>
          <w:rStyle w:val="CharacterStyle2"/>
          <w:spacing w:val="16"/>
          <w:lang w:val="es-ES_tradnl"/>
        </w:rPr>
        <w:t xml:space="preserve"> la investigación </w:t>
      </w:r>
      <w:r w:rsidR="00CC2242" w:rsidRPr="001035E8">
        <w:rPr>
          <w:rStyle w:val="CharacterStyle2"/>
          <w:lang w:val="es-ES_tradnl"/>
        </w:rPr>
        <w:t xml:space="preserve">multidisciplinar ha mostrado que las redes sociales en muchos niveles operan </w:t>
      </w:r>
      <w:r w:rsidR="00CC2242" w:rsidRPr="001035E8">
        <w:rPr>
          <w:rStyle w:val="CharacterStyle2"/>
          <w:spacing w:val="6"/>
          <w:lang w:val="es-ES_tradnl"/>
        </w:rPr>
        <w:t xml:space="preserve">desde las relaciones de parentesco hasta las relaciones de organizaciones a </w:t>
      </w:r>
      <w:r w:rsidR="00CC2242" w:rsidRPr="001035E8">
        <w:rPr>
          <w:rStyle w:val="CharacterStyle2"/>
          <w:spacing w:val="9"/>
          <w:lang w:val="es-ES_tradnl"/>
        </w:rPr>
        <w:t xml:space="preserve">nivel estatal (se habla en este caso de Redes políticas), desempeñando un </w:t>
      </w:r>
      <w:r w:rsidR="00CC2242" w:rsidRPr="001035E8">
        <w:rPr>
          <w:rStyle w:val="CharacterStyle2"/>
          <w:spacing w:val="6"/>
          <w:lang w:val="es-ES_tradnl"/>
        </w:rPr>
        <w:t xml:space="preserve">papel crítico decisivo en determinación de la agenda política y el grado en el </w:t>
      </w:r>
      <w:r w:rsidR="00CC2242" w:rsidRPr="001035E8">
        <w:rPr>
          <w:rStyle w:val="CharacterStyle2"/>
          <w:spacing w:val="15"/>
          <w:lang w:val="es-ES_tradnl"/>
        </w:rPr>
        <w:t>cual los individuos o las organizaciones pueden alcanzar sus objetivos.</w:t>
      </w:r>
    </w:p>
    <w:p w:rsidR="001D574A" w:rsidRDefault="00CC2242" w:rsidP="00582998">
      <w:pPr>
        <w:rPr>
          <w:rStyle w:val="CharacterStyle2"/>
          <w:spacing w:val="15"/>
          <w:lang w:val="es-ES_tradnl"/>
        </w:rPr>
      </w:pPr>
      <w:r w:rsidRPr="001035E8">
        <w:rPr>
          <w:rStyle w:val="CharacterStyle2"/>
          <w:spacing w:val="15"/>
          <w:lang w:val="es-ES_tradnl"/>
        </w:rPr>
        <w:t xml:space="preserve"> </w:t>
      </w:r>
    </w:p>
    <w:p w:rsidR="00CC2242" w:rsidRPr="001035E8" w:rsidRDefault="000E3CF6" w:rsidP="00582998">
      <w:pPr>
        <w:rPr>
          <w:rStyle w:val="CharacterStyle2"/>
          <w:lang w:val="es-ES_tradnl"/>
        </w:rPr>
      </w:pPr>
      <w:r>
        <w:rPr>
          <w:rStyle w:val="CharacterStyle2"/>
          <w:spacing w:val="16"/>
          <w:lang w:val="es-ES_tradnl"/>
        </w:rPr>
        <w:t xml:space="preserve">       </w:t>
      </w:r>
      <w:r w:rsidR="00CC2242" w:rsidRPr="001035E8">
        <w:rPr>
          <w:rStyle w:val="CharacterStyle2"/>
          <w:spacing w:val="16"/>
          <w:lang w:val="es-ES_tradnl"/>
        </w:rPr>
        <w:t xml:space="preserve">En su forma más simple, una red social es un mapa de todos los lazos </w:t>
      </w:r>
      <w:r w:rsidR="00CC2242" w:rsidRPr="001035E8">
        <w:rPr>
          <w:rStyle w:val="CharacterStyle2"/>
          <w:spacing w:val="10"/>
          <w:lang w:val="es-ES_tradnl"/>
        </w:rPr>
        <w:t xml:space="preserve">relevantes entre los nodos estudiados. La red también puede ser utilizada </w:t>
      </w:r>
      <w:r w:rsidR="00CC2242" w:rsidRPr="001035E8">
        <w:rPr>
          <w:rStyle w:val="CharacterStyle2"/>
          <w:spacing w:val="7"/>
          <w:lang w:val="es-ES_tradnl"/>
        </w:rPr>
        <w:t xml:space="preserve">para medir el capital social, es decir el valor que un individuo obtiene de los </w:t>
      </w:r>
      <w:r w:rsidR="00CC2242" w:rsidRPr="001035E8">
        <w:rPr>
          <w:rStyle w:val="CharacterStyle2"/>
          <w:lang w:val="es-ES_tradnl"/>
        </w:rPr>
        <w:t xml:space="preserve">recursos accesibles a través de su red social. Estos conceptos se muestran, a </w:t>
      </w:r>
      <w:r w:rsidR="00CC2242" w:rsidRPr="001035E8">
        <w:rPr>
          <w:rStyle w:val="CharacterStyle2"/>
          <w:spacing w:val="8"/>
          <w:lang w:val="es-ES_tradnl"/>
        </w:rPr>
        <w:t xml:space="preserve">menudo, en un diagrama de la red social, donde los nodos son puntos y los </w:t>
      </w:r>
      <w:r w:rsidR="00CC2242" w:rsidRPr="001035E8">
        <w:rPr>
          <w:rStyle w:val="CharacterStyle2"/>
          <w:lang w:val="es-ES_tradnl"/>
        </w:rPr>
        <w:t>lazos, líneas5.</w:t>
      </w:r>
    </w:p>
    <w:p w:rsidR="001D574A" w:rsidRDefault="001D574A" w:rsidP="00A16C42">
      <w:pPr>
        <w:pStyle w:val="Style3"/>
        <w:spacing w:before="0" w:line="240" w:lineRule="auto"/>
        <w:rPr>
          <w:rStyle w:val="CharacterStyle2"/>
          <w:lang w:val="es-ES_tradnl"/>
        </w:rPr>
      </w:pPr>
    </w:p>
    <w:p w:rsidR="00A16C42" w:rsidRDefault="001A4F26" w:rsidP="00A16C42">
      <w:pPr>
        <w:pStyle w:val="Style1"/>
        <w:adjustRightInd/>
        <w:spacing w:line="302" w:lineRule="auto"/>
        <w:rPr>
          <w:lang w:val="es-ES_tradnl"/>
        </w:rPr>
      </w:pPr>
      <w:r>
        <w:rPr>
          <w:noProof/>
          <w:lang w:eastAsia="en-US"/>
        </w:rPr>
        <mc:AlternateContent>
          <mc:Choice Requires="wps">
            <w:drawing>
              <wp:anchor distT="4294967295" distB="4294967295" distL="0" distR="0" simplePos="0" relativeHeight="251641344" behindDoc="0" locked="0" layoutInCell="0" allowOverlap="1">
                <wp:simplePos x="0" y="0"/>
                <wp:positionH relativeFrom="column">
                  <wp:posOffset>42545</wp:posOffset>
                </wp:positionH>
                <wp:positionV relativeFrom="paragraph">
                  <wp:posOffset>5079</wp:posOffset>
                </wp:positionV>
                <wp:extent cx="1832610" cy="0"/>
                <wp:effectExtent l="0" t="0" r="15240" b="19050"/>
                <wp:wrapSquare wrapText="bothSides"/>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134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35pt,.4pt" to="14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Ew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" o:allowincell="f" strokeweight=".7pt">
                <w10:wrap type="square"/>
              </v:line>
            </w:pict>
          </mc:Fallback>
        </mc:AlternateContent>
      </w:r>
    </w:p>
    <w:p w:rsidR="007D520B" w:rsidRDefault="007D520B" w:rsidP="00A16C42">
      <w:pPr>
        <w:pStyle w:val="Style1"/>
        <w:adjustRightInd/>
        <w:ind w:right="1224"/>
        <w:rPr>
          <w:spacing w:val="-1"/>
          <w:lang w:val="es-ES_tradnl"/>
        </w:rPr>
      </w:pPr>
      <w:r>
        <w:rPr>
          <w:spacing w:val="-1"/>
          <w:lang w:val="es-ES_tradnl"/>
        </w:rPr>
        <w:t>3http://es.wikipedia.org/wiki/Redes Sociales consultado en dic. 2011</w:t>
      </w:r>
    </w:p>
    <w:p w:rsidR="00A16C42" w:rsidRDefault="001F405A" w:rsidP="00A16C42">
      <w:pPr>
        <w:pStyle w:val="Style1"/>
        <w:adjustRightInd/>
        <w:ind w:right="1224"/>
        <w:rPr>
          <w:lang w:val="es-ES_tradnl"/>
        </w:rPr>
      </w:pPr>
      <w:r>
        <w:rPr>
          <w:spacing w:val="-1"/>
          <w:lang w:val="es-ES_tradnl"/>
        </w:rPr>
        <w:t>4</w:t>
      </w:r>
      <w:r w:rsidR="00A16C42">
        <w:rPr>
          <w:spacing w:val="-1"/>
          <w:lang w:val="es-ES_tradnl"/>
        </w:rPr>
        <w:t>Deitel F. Conceptos y Definiciones de Redes Sociales. Co</w:t>
      </w:r>
      <w:r w:rsidR="001035E8">
        <w:rPr>
          <w:spacing w:val="-1"/>
          <w:lang w:val="es-ES_tradnl"/>
        </w:rPr>
        <w:t>nsultas realizadas en dic. 2011</w:t>
      </w:r>
      <w:r w:rsidR="00A16C42">
        <w:rPr>
          <w:spacing w:val="-1"/>
          <w:lang w:val="es-ES_tradnl"/>
        </w:rPr>
        <w:t xml:space="preserve"> </w:t>
      </w:r>
      <w:r w:rsidR="00260E7B">
        <w:rPr>
          <w:spacing w:val="-1"/>
          <w:lang w:val="es-ES_tradnl"/>
        </w:rPr>
        <w:t>5</w:t>
      </w:r>
      <w:r w:rsidR="00A16C42">
        <w:rPr>
          <w:lang w:val="es-ES_tradnl"/>
        </w:rPr>
        <w:t>http://www-ec.njit.edu/~</w:t>
      </w:r>
      <w:r w:rsidR="001035E8">
        <w:rPr>
          <w:lang w:val="es-ES_tradnl"/>
        </w:rPr>
        <w:t>Roberto</w:t>
      </w:r>
      <w:r w:rsidR="00A16C42">
        <w:rPr>
          <w:lang w:val="es-ES_tradnl"/>
        </w:rPr>
        <w:t>/infosci/metcalf.html</w:t>
      </w:r>
    </w:p>
    <w:p w:rsidR="00A16C42" w:rsidRPr="008C62B7" w:rsidRDefault="00A16C42" w:rsidP="00A16C42">
      <w:pPr>
        <w:widowControl/>
        <w:rPr>
          <w:szCs w:val="24"/>
          <w:lang w:val="es-DO"/>
        </w:rPr>
        <w:sectPr w:rsidR="00A16C42" w:rsidRPr="008C62B7" w:rsidSect="00264D75">
          <w:pgSz w:w="12240" w:h="15840"/>
          <w:pgMar w:top="660" w:right="1670" w:bottom="1030" w:left="173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p w:rsidR="00AC2C02" w:rsidRPr="006556A9" w:rsidRDefault="00AC2C02" w:rsidP="00AC2C02">
      <w:pPr>
        <w:pStyle w:val="Style1"/>
        <w:adjustRightInd/>
        <w:spacing w:line="304" w:lineRule="auto"/>
        <w:rPr>
          <w:rFonts w:ascii="Arial" w:hAnsi="Arial" w:cs="Arial"/>
          <w:sz w:val="24"/>
          <w:szCs w:val="24"/>
          <w:lang w:val="es-DO"/>
        </w:rPr>
      </w:pPr>
    </w:p>
    <w:p w:rsidR="001C30D0" w:rsidRPr="006556A9" w:rsidRDefault="00582998" w:rsidP="00582998">
      <w:pPr>
        <w:pStyle w:val="T1"/>
        <w:rPr>
          <w:sz w:val="24"/>
          <w:szCs w:val="24"/>
        </w:rPr>
      </w:pPr>
      <w:r>
        <w:t xml:space="preserve"> </w:t>
      </w:r>
      <w:bookmarkStart w:id="13" w:name="_Toc313805893"/>
      <w:bookmarkStart w:id="14" w:name="_Toc313807453"/>
      <w:r w:rsidR="00DF31D4" w:rsidRPr="006556A9">
        <w:t xml:space="preserve">ESTRATEGIAS DE </w:t>
      </w:r>
      <w:r w:rsidR="00B91C5D" w:rsidRPr="006556A9">
        <w:t>MERCADOTECNIA ELECTRONICA</w:t>
      </w:r>
      <w:bookmarkEnd w:id="13"/>
      <w:bookmarkEnd w:id="14"/>
    </w:p>
    <w:p w:rsidR="00AC2C02" w:rsidRDefault="00AC2C02" w:rsidP="00AC2C02">
      <w:pPr>
        <w:pStyle w:val="Style1"/>
        <w:adjustRightInd/>
        <w:spacing w:line="304" w:lineRule="auto"/>
        <w:rPr>
          <w:rFonts w:ascii="Arial" w:hAnsi="Arial" w:cs="Arial"/>
          <w:sz w:val="24"/>
          <w:szCs w:val="24"/>
          <w:vertAlign w:val="superscript"/>
          <w:lang w:val="es-ES_tradnl"/>
        </w:rPr>
      </w:pPr>
    </w:p>
    <w:p w:rsidR="00FC5CB3" w:rsidRDefault="00FC5CB3" w:rsidP="000C2619">
      <w:pPr>
        <w:pStyle w:val="T2"/>
        <w:numPr>
          <w:ilvl w:val="0"/>
          <w:numId w:val="21"/>
        </w:numPr>
        <w:rPr>
          <w:rFonts w:eastAsia="Calibri"/>
        </w:rPr>
      </w:pPr>
      <w:bookmarkStart w:id="15" w:name="_Toc313805894"/>
      <w:bookmarkStart w:id="16" w:name="_Toc313807454"/>
      <w:r w:rsidRPr="000C2619">
        <w:rPr>
          <w:rFonts w:eastAsia="Calibri"/>
        </w:rPr>
        <w:t>Concepto de Estrategia</w:t>
      </w:r>
      <w:bookmarkEnd w:id="15"/>
      <w:bookmarkEnd w:id="16"/>
      <w:r w:rsidRPr="000C2619">
        <w:rPr>
          <w:rFonts w:eastAsia="Calibri"/>
        </w:rPr>
        <w:t xml:space="preserve"> </w:t>
      </w:r>
    </w:p>
    <w:p w:rsidR="000C2619" w:rsidRPr="000C2619" w:rsidRDefault="000C2619" w:rsidP="000C2619">
      <w:pPr>
        <w:pStyle w:val="T2"/>
        <w:ind w:left="870"/>
        <w:rPr>
          <w:rFonts w:eastAsia="Calibri"/>
        </w:rPr>
      </w:pPr>
    </w:p>
    <w:p w:rsidR="00FC5CB3" w:rsidRDefault="000E3CF6"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La palabra estrategia procede del término griego “strategos” (dirigir un ejército).  En el fondo, las empresas actuales son ejércitos que luchan con otros en busca del favor de los clientes.</w:t>
      </w:r>
    </w:p>
    <w:p w:rsidR="00551D41" w:rsidRDefault="00551D41" w:rsidP="00B22B0A">
      <w:pPr>
        <w:rPr>
          <w:rFonts w:eastAsia="Calibri"/>
          <w:lang w:val="es-ES" w:eastAsia="en-US"/>
        </w:rPr>
      </w:pPr>
    </w:p>
    <w:p w:rsidR="00FC5CB3" w:rsidRPr="00E91452" w:rsidRDefault="000E3CF6"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El interés por la estrategia surgió en Estados Unidos a mediados de los años 50 y 60, debido al aumento de la complejidad asociada a la dirección de grandes corporaciones.</w:t>
      </w:r>
    </w:p>
    <w:p w:rsidR="00FC5CB3" w:rsidRPr="000E3CF6" w:rsidRDefault="000E3CF6"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 xml:space="preserve">La estrategia militar aporto nuevos enfoques en el ámbito empresarial, y el básico es la diferenciación entre estrategia y táctica.  “La estrategia militar se relaciona con la creación de un plan global para establecer una posición favorable mediante el despliegue de una seria de recursos; a táctica es un plan concreto para llevar a cabo una acción </w:t>
      </w:r>
      <w:r w:rsidR="00E91452" w:rsidRPr="00E91452">
        <w:rPr>
          <w:rFonts w:eastAsia="Calibri"/>
          <w:lang w:val="es-ES" w:eastAsia="en-US"/>
        </w:rPr>
        <w:t>específica</w:t>
      </w:r>
      <w:r w:rsidR="00FC5CB3" w:rsidRPr="00E91452">
        <w:rPr>
          <w:rFonts w:eastAsia="Calibri"/>
          <w:lang w:val="es-ES" w:eastAsia="en-US"/>
        </w:rPr>
        <w:t>.  Una buena táctica permite ganar batallar, una buena estrat</w:t>
      </w:r>
      <w:r>
        <w:rPr>
          <w:rFonts w:eastAsia="Calibri"/>
          <w:lang w:val="es-ES" w:eastAsia="en-US"/>
        </w:rPr>
        <w:t xml:space="preserve">egia permite ganar la guerra.” </w:t>
      </w:r>
      <w:r>
        <w:rPr>
          <w:rFonts w:eastAsia="Calibri"/>
          <w:vertAlign w:val="superscript"/>
          <w:lang w:val="es-ES" w:eastAsia="en-US"/>
        </w:rPr>
        <w:t>6</w:t>
      </w:r>
    </w:p>
    <w:p w:rsidR="00FC5CB3" w:rsidRPr="00E91452" w:rsidRDefault="000E3CF6"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La realidad es que es muy difícil para las empresas mantener sus posiciones ventajosas durante largos periodos de tiempo.   Lo más normal es encontrarnos con empresas que han llegado al éxito gracias a una gran idea o a un gran producto, pero que con el paso del tiempo han perdido su posición de privilegio en el mercado.</w:t>
      </w:r>
    </w:p>
    <w:p w:rsidR="006E4C32" w:rsidRPr="00E91452" w:rsidRDefault="006E4C32" w:rsidP="00B22B0A">
      <w:pPr>
        <w:rPr>
          <w:rFonts w:eastAsia="Calibri"/>
          <w:lang w:val="es-ES" w:eastAsia="en-US"/>
        </w:rPr>
      </w:pPr>
    </w:p>
    <w:p w:rsidR="00FC5CB3" w:rsidRPr="00E91452" w:rsidRDefault="000E3CF6" w:rsidP="00B22B0A">
      <w:pPr>
        <w:rPr>
          <w:rFonts w:eastAsia="Calibri"/>
          <w:lang w:val="es-DO" w:eastAsia="en-US"/>
        </w:rPr>
      </w:pPr>
      <w:r>
        <w:rPr>
          <w:rFonts w:eastAsia="Calibri"/>
          <w:lang w:val="es-ES" w:eastAsia="en-US"/>
        </w:rPr>
        <w:t xml:space="preserve">       </w:t>
      </w:r>
      <w:r w:rsidR="00FC5CB3" w:rsidRPr="00E91452">
        <w:rPr>
          <w:rFonts w:eastAsia="Calibri"/>
          <w:lang w:val="es-ES" w:eastAsia="en-US"/>
        </w:rPr>
        <w:t>Sun Tzu afirma que “el arte de la guerra (la estrategia) es de vital importancia para el estado, llegando a convertirse  en una cuestión de vida o muerte (para la supervivencia  de la empresa en nuestro caso), en un camino que nos conduce  a la seguridad o la ruina.”</w:t>
      </w:r>
      <w:r w:rsidR="00FC5CB3" w:rsidRPr="00E91452">
        <w:rPr>
          <w:rFonts w:eastAsia="Calibri"/>
          <w:bCs/>
          <w:szCs w:val="24"/>
          <w:vertAlign w:val="superscript"/>
          <w:lang w:val="es-DO" w:eastAsia="en-US"/>
        </w:rPr>
        <w:t>7</w:t>
      </w:r>
    </w:p>
    <w:p w:rsidR="00FC5CB3" w:rsidRPr="00E91452" w:rsidRDefault="00AC1191"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Para Hax y Majluf la estrategia es “la dirección intencionada del cambio para conseguir ventajas competitivas en los diferentes negocios de la empresa”.</w:t>
      </w:r>
      <w:r>
        <w:rPr>
          <w:rFonts w:eastAsia="Calibri"/>
          <w:bCs/>
          <w:szCs w:val="24"/>
          <w:vertAlign w:val="superscript"/>
          <w:lang w:val="es-ES" w:eastAsia="en-US"/>
        </w:rPr>
        <w:t>7</w:t>
      </w:r>
      <w:r w:rsidR="00FC5CB3" w:rsidRPr="00E91452">
        <w:rPr>
          <w:rFonts w:eastAsia="Calibri"/>
          <w:lang w:val="es-ES" w:eastAsia="en-US"/>
        </w:rPr>
        <w:t xml:space="preserve">  En esta definición se relaciona la estrategia con el cambio y con la creación de ventajas competitivas.  La estrategia tiene que ver básicamente con la búsqueda de la ventaja competitiva.  Las ventajas competitivas se buscan, pero no siempre se encuentran, y esto es lo que diferencia a las organizaciones de éxito de las que no lo tienen.</w:t>
      </w:r>
    </w:p>
    <w:p w:rsidR="00FC5CB3" w:rsidRPr="00E91452" w:rsidRDefault="00FC5CB3" w:rsidP="00B22B0A">
      <w:pPr>
        <w:rPr>
          <w:rFonts w:eastAsia="Calibri"/>
          <w:lang w:val="es-ES" w:eastAsia="en-US"/>
        </w:rPr>
      </w:pPr>
      <w:r w:rsidRPr="00E91452">
        <w:rPr>
          <w:rFonts w:eastAsia="Calibri"/>
          <w:lang w:val="es-ES" w:eastAsia="en-US"/>
        </w:rPr>
        <w:t>Otra definición de estrategia, descrita por K. Andrews</w:t>
      </w:r>
      <w:r w:rsidR="000E3CF6">
        <w:rPr>
          <w:rFonts w:eastAsia="Calibri"/>
          <w:bCs/>
          <w:szCs w:val="24"/>
          <w:vertAlign w:val="superscript"/>
          <w:lang w:val="es-DO" w:eastAsia="en-US"/>
        </w:rPr>
        <w:t>8</w:t>
      </w:r>
      <w:r w:rsidRPr="00E91452">
        <w:rPr>
          <w:rFonts w:eastAsia="Calibri"/>
          <w:lang w:val="es-ES" w:eastAsia="en-US"/>
        </w:rPr>
        <w:t>, plantea que la estrategia “es el patrón de  los principales objetivos, propósitos o metas y las políticas y planes esenciales para lograrlos, establecidos de forma que definan en qué clase de negocio está la empresa, o quiere estar, y que clase de empresa es, o quiere ser.</w:t>
      </w:r>
    </w:p>
    <w:p w:rsidR="006E4C32" w:rsidRPr="00E91452" w:rsidRDefault="006E4C32" w:rsidP="00B22B0A">
      <w:pPr>
        <w:rPr>
          <w:rFonts w:eastAsia="Calibri"/>
          <w:lang w:val="es-ES" w:eastAsia="en-US"/>
        </w:rPr>
      </w:pPr>
    </w:p>
    <w:p w:rsidR="00FC5CB3" w:rsidRDefault="000E3CF6"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Michael Porter considera que la estrategia tiene que ver con alcanzar el liderazgo y permanecer allí, es decir, crear ventajas competitivas.  “La estrategia no estriba en ser mejor en lo que se hace, sino en ser diferente.”</w:t>
      </w:r>
      <w:r>
        <w:rPr>
          <w:rFonts w:eastAsia="Calibri"/>
          <w:bCs/>
          <w:szCs w:val="24"/>
          <w:vertAlign w:val="superscript"/>
          <w:lang w:val="es-ES" w:eastAsia="en-US"/>
        </w:rPr>
        <w:t>9</w:t>
      </w:r>
      <w:r w:rsidR="00FC5CB3" w:rsidRPr="00E91452">
        <w:rPr>
          <w:rFonts w:eastAsia="Calibri"/>
          <w:lang w:val="es-ES" w:eastAsia="en-US"/>
        </w:rPr>
        <w:t xml:space="preserve">  </w:t>
      </w:r>
    </w:p>
    <w:p w:rsidR="006556A9" w:rsidRPr="000E3CF6" w:rsidRDefault="006556A9" w:rsidP="00B22B0A">
      <w:pPr>
        <w:rPr>
          <w:rFonts w:eastAsia="Calibri"/>
          <w:lang w:val="es-DO" w:eastAsia="en-US"/>
        </w:rPr>
      </w:pPr>
    </w:p>
    <w:p w:rsidR="00FC5CB3" w:rsidRDefault="000E3CF6"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El ámbito o campo de actividad.   Se pretende delimitar el campo de actuación de la empresa, o sea la amplitud y las características de las relaciones productivas de ésta con su entorno socioeconómico. Se trata de especificar cuál es o cuáles son los negocios en los que piensa participar la empresa.</w:t>
      </w:r>
    </w:p>
    <w:p w:rsidR="000C4976" w:rsidRPr="00E91452" w:rsidRDefault="000C4976" w:rsidP="00B22B0A">
      <w:pPr>
        <w:rPr>
          <w:rFonts w:eastAsia="Calibri"/>
          <w:lang w:val="es-ES" w:eastAsia="en-US"/>
        </w:rPr>
      </w:pPr>
    </w:p>
    <w:p w:rsidR="00FC5CB3" w:rsidRPr="006556A9" w:rsidRDefault="000E3CF6" w:rsidP="00B22B0A">
      <w:pPr>
        <w:rPr>
          <w:rFonts w:eastAsia="Calibri"/>
          <w:lang w:val="es-ES" w:eastAsia="en-US"/>
        </w:rPr>
      </w:pPr>
      <w:r>
        <w:rPr>
          <w:rFonts w:eastAsia="Calibri"/>
          <w:lang w:val="es-ES" w:eastAsia="en-US"/>
        </w:rPr>
        <w:t xml:space="preserve">       </w:t>
      </w:r>
      <w:r w:rsidR="00FC5CB3" w:rsidRPr="00E91452">
        <w:rPr>
          <w:rFonts w:eastAsia="Calibri"/>
          <w:lang w:val="es-ES" w:eastAsia="en-US"/>
        </w:rPr>
        <w:t>Un negocio en términos de pr</w:t>
      </w:r>
      <w:r w:rsidR="00662806" w:rsidRPr="00E91452">
        <w:rPr>
          <w:rFonts w:eastAsia="Calibri"/>
          <w:lang w:val="es-ES" w:eastAsia="en-US"/>
        </w:rPr>
        <w:t>oducto y en términos de mercado debe</w:t>
      </w:r>
      <w:r w:rsidR="00FC5CB3" w:rsidRPr="00E91452">
        <w:rPr>
          <w:rFonts w:eastAsia="Calibri"/>
          <w:lang w:val="es-ES" w:eastAsia="en-US"/>
        </w:rPr>
        <w:t xml:space="preserve"> Precisar a qué actividades se quiere dedicar la empresa, es evidentemente necesario, pero</w:t>
      </w:r>
      <w:r w:rsidR="00FC5CB3" w:rsidRPr="006E4C32">
        <w:rPr>
          <w:rFonts w:eastAsia="Calibri"/>
          <w:lang w:val="es-ES" w:eastAsia="en-US"/>
        </w:rPr>
        <w:t xml:space="preserve"> es insuficiente.</w:t>
      </w:r>
      <w:r w:rsidR="00FC5CB3" w:rsidRPr="00FC5CB3">
        <w:rPr>
          <w:rFonts w:eastAsia="Calibri"/>
          <w:lang w:val="es-ES" w:eastAsia="en-US"/>
        </w:rPr>
        <w:t xml:space="preserve"> </w:t>
      </w:r>
      <w:r w:rsidR="00FC5CB3" w:rsidRPr="006556A9">
        <w:rPr>
          <w:rFonts w:eastAsia="Calibri"/>
          <w:lang w:val="es-ES" w:eastAsia="en-US"/>
        </w:rPr>
        <w:t>Parece lógico especificar también con qué medios puede y quiere contar la empresa para actuar en el ámbito elegido. Es el objeto de los dos componentes siguientes.</w:t>
      </w:r>
    </w:p>
    <w:p w:rsidR="006556A9" w:rsidRPr="00FC5CB3" w:rsidRDefault="006556A9" w:rsidP="00B22B0A">
      <w:pPr>
        <w:rPr>
          <w:rFonts w:eastAsia="Calibri"/>
          <w:lang w:val="es-ES" w:eastAsia="en-US"/>
        </w:rPr>
      </w:pPr>
    </w:p>
    <w:p w:rsidR="00FC5CB3" w:rsidRDefault="000E3CF6" w:rsidP="00B22B0A">
      <w:pPr>
        <w:rPr>
          <w:rFonts w:eastAsia="Calibri"/>
          <w:lang w:val="es-ES" w:eastAsia="en-US"/>
        </w:rPr>
      </w:pPr>
      <w:r>
        <w:rPr>
          <w:rFonts w:eastAsia="Calibri"/>
          <w:lang w:val="es-ES" w:eastAsia="en-US"/>
        </w:rPr>
        <w:t xml:space="preserve">       </w:t>
      </w:r>
      <w:r w:rsidR="00FC5CB3" w:rsidRPr="00A20DD5">
        <w:rPr>
          <w:rFonts w:eastAsia="Calibri"/>
          <w:lang w:val="es-ES" w:eastAsia="en-US"/>
        </w:rPr>
        <w:t>Las capacidades distintivas.  Se incluyen en este componente los recursos (físicos, técnicos, financieros</w:t>
      </w:r>
      <w:r w:rsidR="00FC5CB3" w:rsidRPr="006E4C32">
        <w:rPr>
          <w:rFonts w:eastAsia="Calibri"/>
          <w:lang w:val="es-ES" w:eastAsia="en-US"/>
        </w:rPr>
        <w:t>, humanos) y las habilidades (tecnológicas, organizativas, directivas) presentes y potenciales, que posee y domina la empresa.</w:t>
      </w:r>
    </w:p>
    <w:p w:rsidR="000C4976" w:rsidRPr="006E4C32" w:rsidRDefault="000C4976" w:rsidP="00B22B0A">
      <w:pPr>
        <w:rPr>
          <w:rFonts w:eastAsia="Calibri"/>
          <w:lang w:val="es-ES" w:eastAsia="en-US"/>
        </w:rPr>
      </w:pPr>
    </w:p>
    <w:p w:rsidR="00FC5CB3" w:rsidRDefault="000E3CF6" w:rsidP="00B22B0A">
      <w:pPr>
        <w:rPr>
          <w:rFonts w:eastAsia="Calibri"/>
          <w:lang w:val="es-ES" w:eastAsia="en-US"/>
        </w:rPr>
      </w:pPr>
      <w:r>
        <w:rPr>
          <w:rFonts w:eastAsia="Calibri"/>
          <w:lang w:val="es-ES" w:eastAsia="en-US"/>
        </w:rPr>
        <w:t xml:space="preserve">       </w:t>
      </w:r>
      <w:r w:rsidR="00FC5CB3" w:rsidRPr="006E4C32">
        <w:rPr>
          <w:rFonts w:eastAsia="Calibri"/>
          <w:lang w:val="es-ES" w:eastAsia="en-US"/>
        </w:rPr>
        <w:t xml:space="preserve">Las ventajas competitivas. Son las características que la empresa puede y debe desarrollar para obtener y/o reforzar una posición ventajosa frente a sus competidores. Este potencial privilegiado de la empresa puede resultar de la posesión de </w:t>
      </w:r>
      <w:r w:rsidR="00A20DD5" w:rsidRPr="006E4C32">
        <w:rPr>
          <w:rFonts w:eastAsia="Calibri"/>
          <w:lang w:val="es-ES" w:eastAsia="en-US"/>
        </w:rPr>
        <w:t>algunos</w:t>
      </w:r>
      <w:r w:rsidR="00662806" w:rsidRPr="006E4C32">
        <w:rPr>
          <w:rFonts w:eastAsia="Calibri"/>
          <w:lang w:val="es-ES" w:eastAsia="en-US"/>
        </w:rPr>
        <w:t xml:space="preserve"> de l</w:t>
      </w:r>
      <w:r w:rsidR="00FC5CB3" w:rsidRPr="006E4C32">
        <w:rPr>
          <w:rFonts w:eastAsia="Calibri"/>
          <w:lang w:val="es-ES" w:eastAsia="en-US"/>
        </w:rPr>
        <w:t>os recurso/s o competencias clave/s.</w:t>
      </w:r>
    </w:p>
    <w:p w:rsidR="000C4976" w:rsidRPr="006E4C32" w:rsidRDefault="000C4976" w:rsidP="00B22B0A">
      <w:pPr>
        <w:rPr>
          <w:rFonts w:eastAsia="Calibri"/>
          <w:lang w:val="es-ES" w:eastAsia="en-US"/>
        </w:rPr>
      </w:pPr>
    </w:p>
    <w:p w:rsidR="00A20DD5" w:rsidRDefault="000E3CF6" w:rsidP="00B22B0A">
      <w:pPr>
        <w:rPr>
          <w:rFonts w:eastAsia="Calibri"/>
          <w:lang w:val="es-ES" w:eastAsia="en-US"/>
        </w:rPr>
      </w:pPr>
      <w:r>
        <w:rPr>
          <w:rFonts w:eastAsia="Calibri"/>
          <w:lang w:val="es-ES" w:eastAsia="en-US"/>
        </w:rPr>
        <w:t xml:space="preserve">       </w:t>
      </w:r>
      <w:r w:rsidR="00FC5CB3" w:rsidRPr="006E4C32">
        <w:rPr>
          <w:rFonts w:eastAsia="Calibri"/>
          <w:lang w:val="es-ES" w:eastAsia="en-US"/>
        </w:rPr>
        <w:t>La sinergia.  La búsqueda del efecto sinérgico que debe resultar del equilibrio entre el ámbito de actividad, las capacidades distintivas y las ventajas competitivas. En efecto, sería erróneo estudiar los tres componentes anteriores como independientes, ya que por una parte es fundamental tener en cuenta las capacidades y/o ventajas competitivas que es preferible desarrollar para determinadas actividades, y por otra parte la existencia de ciertas competencias y/o ventajas competitivas en la empresa que limita e influye la selección de la cartera de actividades. Se debe pues buscar complementarlas de manera positiva entre esos tres componentes de la estrategi</w:t>
      </w:r>
      <w:r w:rsidR="00A20DD5">
        <w:rPr>
          <w:rFonts w:eastAsia="Calibri"/>
          <w:lang w:val="es-ES" w:eastAsia="en-US"/>
        </w:rPr>
        <w:t>a.</w:t>
      </w:r>
    </w:p>
    <w:p w:rsidR="00A20DD5" w:rsidRDefault="00A20DD5" w:rsidP="00551D41">
      <w:pPr>
        <w:widowControl/>
        <w:autoSpaceDE/>
        <w:autoSpaceDN/>
        <w:adjustRightInd/>
        <w:rPr>
          <w:rFonts w:eastAsia="Calibri" w:cs="Arial"/>
          <w:szCs w:val="22"/>
          <w:lang w:val="es-ES" w:eastAsia="en-US"/>
        </w:rPr>
      </w:pPr>
    </w:p>
    <w:p w:rsidR="00A20DD5" w:rsidRDefault="00A20DD5" w:rsidP="00551D41">
      <w:pPr>
        <w:widowControl/>
        <w:autoSpaceDE/>
        <w:autoSpaceDN/>
        <w:adjustRightInd/>
        <w:rPr>
          <w:rFonts w:eastAsia="Calibri" w:cs="Arial"/>
          <w:szCs w:val="22"/>
          <w:lang w:val="es-ES" w:eastAsia="en-US"/>
        </w:rPr>
      </w:pPr>
    </w:p>
    <w:p w:rsidR="003D2D5D" w:rsidRDefault="003D2D5D" w:rsidP="00B22B0A">
      <w:pPr>
        <w:pStyle w:val="T2"/>
        <w:numPr>
          <w:ilvl w:val="0"/>
          <w:numId w:val="21"/>
        </w:numPr>
        <w:rPr>
          <w:lang w:val="es-ES_tradnl"/>
        </w:rPr>
      </w:pPr>
      <w:bookmarkStart w:id="17" w:name="_Toc313805895"/>
      <w:bookmarkStart w:id="18" w:name="_Toc313807455"/>
      <w:r>
        <w:rPr>
          <w:lang w:val="es-ES_tradnl"/>
        </w:rPr>
        <w:t>Principales estrategias de Marketing y publicidad local.</w:t>
      </w:r>
      <w:bookmarkEnd w:id="17"/>
      <w:bookmarkEnd w:id="18"/>
    </w:p>
    <w:p w:rsidR="00966321" w:rsidRPr="00A20DD5" w:rsidRDefault="00966321" w:rsidP="00551D41">
      <w:pPr>
        <w:widowControl/>
        <w:autoSpaceDE/>
        <w:autoSpaceDN/>
        <w:adjustRightInd/>
        <w:rPr>
          <w:rFonts w:eastAsia="Calibri" w:cs="Arial"/>
          <w:szCs w:val="22"/>
          <w:lang w:val="es-ES" w:eastAsia="en-US"/>
        </w:rPr>
      </w:pPr>
    </w:p>
    <w:p w:rsidR="00A20DD5" w:rsidRDefault="00E579E4" w:rsidP="00B22B0A">
      <w:pPr>
        <w:rPr>
          <w:lang w:val="es-ES_tradnl"/>
        </w:rPr>
      </w:pPr>
      <w:r>
        <w:rPr>
          <w:lang w:val="es-ES_tradnl"/>
        </w:rPr>
        <w:t xml:space="preserve">       </w:t>
      </w:r>
      <w:r w:rsidR="00A20DD5">
        <w:rPr>
          <w:lang w:val="es-ES_tradnl"/>
        </w:rPr>
        <w:t>Después del surgimiento del internet las organizaciones han tenido que reorientar las estrategias de comunicación  de los productos y/o servicios que ofertan debido al incremento de usuarios que cada vez se insertan en el mundo de la tecnología, cada público con sus diferencias al momentos de realizar su elección de compra, por lo tanto las comunicaciones por los diferentes medios deberán ser más explicitas, dinámicas, llamativas y creativas</w:t>
      </w:r>
    </w:p>
    <w:p w:rsidR="00A20DD5" w:rsidRDefault="00A20DD5" w:rsidP="00B22B0A">
      <w:pPr>
        <w:rPr>
          <w:lang w:val="es-ES_tradnl"/>
        </w:rPr>
      </w:pPr>
    </w:p>
    <w:p w:rsidR="00A20DD5" w:rsidRDefault="00A20DD5" w:rsidP="00B22B0A">
      <w:pPr>
        <w:rPr>
          <w:lang w:val="es-ES_tradnl"/>
        </w:rPr>
      </w:pPr>
      <w:r>
        <w:rPr>
          <w:lang w:val="es-ES_tradnl"/>
        </w:rPr>
        <w:t xml:space="preserve">       Marketing por permiso viene como elemento diferenciador al concepto tradicional en donde anunciantes, promotores, vendedores quienes irrumpen en los espacios de los consumidores, el actual concepto va hacia un consumidor interactivo y de comunicación contando con el consentimiento de los mismos más que de imponer sus ofertas.  De la mano de Seth Godin, VP del marketing Director de Yahoo como una forma de romper el tradicional marketing directo y alejarse de la masificación e ir a la comunicación entre oferentes y ofertantes</w:t>
      </w:r>
      <w:r w:rsidR="00AC1191">
        <w:rPr>
          <w:lang w:val="es-ES_tradnl"/>
        </w:rPr>
        <w:t>.</w:t>
      </w:r>
    </w:p>
    <w:p w:rsidR="006556A9" w:rsidRDefault="006556A9" w:rsidP="00B22B0A">
      <w:pPr>
        <w:rPr>
          <w:b/>
          <w:bCs/>
          <w:lang w:val="es-ES_tradnl"/>
        </w:rPr>
      </w:pPr>
    </w:p>
    <w:p w:rsidR="00AC1191" w:rsidRDefault="00AC1191" w:rsidP="00B22B0A">
      <w:pPr>
        <w:rPr>
          <w:lang w:val="es-ES_tradnl"/>
        </w:rPr>
      </w:pPr>
      <w:r>
        <w:rPr>
          <w:lang w:val="es-ES_tradnl"/>
        </w:rPr>
        <w:t xml:space="preserve">      </w:t>
      </w:r>
    </w:p>
    <w:p w:rsidR="003D2D5D" w:rsidRDefault="00AC1191" w:rsidP="00B22B0A">
      <w:pPr>
        <w:rPr>
          <w:lang w:val="es-ES_tradnl"/>
        </w:rPr>
      </w:pPr>
      <w:r>
        <w:rPr>
          <w:lang w:val="es-ES_tradnl"/>
        </w:rPr>
        <w:t xml:space="preserve">       </w:t>
      </w:r>
      <w:r w:rsidR="003D2D5D">
        <w:rPr>
          <w:lang w:val="es-ES_tradnl"/>
        </w:rPr>
        <w:t xml:space="preserve">Las principales estrategias en los Social Media van </w:t>
      </w:r>
      <w:r w:rsidR="00A20DD5">
        <w:rPr>
          <w:lang w:val="es-ES_tradnl"/>
        </w:rPr>
        <w:t>más</w:t>
      </w:r>
      <w:r w:rsidR="003D2D5D">
        <w:rPr>
          <w:lang w:val="es-ES_tradnl"/>
        </w:rPr>
        <w:t xml:space="preserve"> allá de las tradicionales conocemos (Posicionamiento, Comunicación, Segmentación, Precios, entre</w:t>
      </w:r>
      <w:r w:rsidR="006556A9">
        <w:rPr>
          <w:lang w:val="es-ES_tradnl"/>
        </w:rPr>
        <w:t xml:space="preserve"> </w:t>
      </w:r>
      <w:r w:rsidR="003D2D5D">
        <w:rPr>
          <w:lang w:val="es-ES_tradnl"/>
        </w:rPr>
        <w:t xml:space="preserve">otras) según el autor Ronald Somier en su libro “ Social Media Strategy, 2008\ </w:t>
      </w:r>
      <w:r w:rsidR="003D2D5D">
        <w:rPr>
          <w:spacing w:val="14"/>
          <w:lang w:val="es-ES_tradnl"/>
        </w:rPr>
        <w:t xml:space="preserve">con esta afirmación se puede deducir que las estrategias deben girar en torno a </w:t>
      </w:r>
      <w:r w:rsidR="003D2D5D">
        <w:rPr>
          <w:spacing w:val="12"/>
          <w:lang w:val="es-ES_tradnl"/>
        </w:rPr>
        <w:t xml:space="preserve">elementos relacionados con el habita que se quiere afectar </w:t>
      </w:r>
      <w:r w:rsidR="00A20DD5">
        <w:rPr>
          <w:spacing w:val="12"/>
          <w:lang w:val="es-ES_tradnl"/>
        </w:rPr>
        <w:t>mercado lógicamente</w:t>
      </w:r>
      <w:r w:rsidR="003D2D5D">
        <w:rPr>
          <w:spacing w:val="12"/>
          <w:lang w:val="es-ES_tradnl"/>
        </w:rPr>
        <w:t xml:space="preserve"> </w:t>
      </w:r>
      <w:r w:rsidR="003D2D5D">
        <w:rPr>
          <w:spacing w:val="33"/>
          <w:lang w:val="es-ES_tradnl"/>
        </w:rPr>
        <w:t xml:space="preserve">hablando, entre éstos se pueden mencionar: la ciudad en donde vive, </w:t>
      </w:r>
      <w:r w:rsidR="003D2D5D">
        <w:rPr>
          <w:spacing w:val="23"/>
          <w:lang w:val="es-ES_tradnl"/>
        </w:rPr>
        <w:t xml:space="preserve">educación, trabajo, gustos e intereses, contenido de las páginas que serán </w:t>
      </w:r>
      <w:r w:rsidR="003D2D5D">
        <w:rPr>
          <w:spacing w:val="15"/>
          <w:lang w:val="es-ES_tradnl"/>
        </w:rPr>
        <w:t xml:space="preserve">propuestas según los objetivos, los cuales el usuario podrá seleccionar si lo </w:t>
      </w:r>
      <w:r w:rsidR="003D2D5D">
        <w:rPr>
          <w:lang w:val="es-ES_tradnl"/>
        </w:rPr>
        <w:t>desea para poder visitarlas y navegar en ellas.</w:t>
      </w:r>
    </w:p>
    <w:p w:rsidR="00966321" w:rsidRDefault="00966321" w:rsidP="00B22B0A">
      <w:pPr>
        <w:rPr>
          <w:rStyle w:val="CharacterStyle2"/>
          <w:spacing w:val="4"/>
          <w:lang w:val="es-ES_tradnl"/>
        </w:rPr>
      </w:pPr>
    </w:p>
    <w:p w:rsidR="003D2D5D" w:rsidRDefault="003D2D5D" w:rsidP="00B22B0A">
      <w:pPr>
        <w:rPr>
          <w:rStyle w:val="CharacterStyle2"/>
          <w:lang w:val="es-ES_tradnl"/>
        </w:rPr>
      </w:pPr>
      <w:r>
        <w:rPr>
          <w:rStyle w:val="CharacterStyle2"/>
          <w:spacing w:val="4"/>
          <w:lang w:val="es-ES_tradnl"/>
        </w:rPr>
        <w:t xml:space="preserve">Las estrategias del marketing online se pueden clasificar en tres categorías, y </w:t>
      </w:r>
      <w:r>
        <w:rPr>
          <w:rStyle w:val="CharacterStyle2"/>
          <w:lang w:val="es-ES_tradnl"/>
        </w:rPr>
        <w:t xml:space="preserve">éstas a su vez se pueden dividir en diferentes acciones como segmentación, posicionamiento. </w:t>
      </w:r>
      <w:r w:rsidR="00A20DD5">
        <w:rPr>
          <w:rStyle w:val="CharacterStyle2"/>
          <w:lang w:val="es-ES_tradnl"/>
        </w:rPr>
        <w:t>Según</w:t>
      </w:r>
      <w:r>
        <w:rPr>
          <w:rStyle w:val="CharacterStyle2"/>
          <w:lang w:val="es-ES_tradnl"/>
        </w:rPr>
        <w:t xml:space="preserve"> los objetivos las tres categorías se dividen en:</w:t>
      </w:r>
    </w:p>
    <w:p w:rsidR="00A20DD5" w:rsidRDefault="00A20DD5" w:rsidP="006556A9">
      <w:pPr>
        <w:pStyle w:val="Style141"/>
        <w:spacing w:before="0" w:line="316" w:lineRule="auto"/>
        <w:ind w:left="288"/>
        <w:jc w:val="both"/>
        <w:rPr>
          <w:rStyle w:val="CharacterStyle2"/>
          <w:lang w:val="es-ES_tradnl"/>
        </w:rPr>
      </w:pPr>
    </w:p>
    <w:p w:rsidR="003D2D5D" w:rsidRDefault="003D2D5D" w:rsidP="006556A9">
      <w:pPr>
        <w:pStyle w:val="Style141"/>
        <w:numPr>
          <w:ilvl w:val="0"/>
          <w:numId w:val="2"/>
        </w:numPr>
        <w:spacing w:before="0" w:line="316" w:lineRule="auto"/>
        <w:jc w:val="both"/>
        <w:rPr>
          <w:rStyle w:val="CharacterStyle2"/>
          <w:lang w:val="es-ES_tradnl"/>
        </w:rPr>
      </w:pPr>
      <w:r>
        <w:rPr>
          <w:rStyle w:val="CharacterStyle2"/>
          <w:lang w:val="es-ES_tradnl"/>
        </w:rPr>
        <w:t>Estrategia de Atracción</w:t>
      </w:r>
    </w:p>
    <w:p w:rsidR="003D2D5D" w:rsidRDefault="003D2D5D" w:rsidP="006556A9">
      <w:pPr>
        <w:pStyle w:val="Style141"/>
        <w:numPr>
          <w:ilvl w:val="0"/>
          <w:numId w:val="2"/>
        </w:numPr>
        <w:tabs>
          <w:tab w:val="clear" w:pos="432"/>
          <w:tab w:val="num" w:pos="720"/>
        </w:tabs>
        <w:spacing w:before="0" w:line="316" w:lineRule="auto"/>
        <w:jc w:val="both"/>
        <w:rPr>
          <w:rStyle w:val="CharacterStyle2"/>
          <w:lang w:val="es-ES_tradnl"/>
        </w:rPr>
      </w:pPr>
      <w:r>
        <w:rPr>
          <w:rStyle w:val="CharacterStyle2"/>
          <w:lang w:val="es-ES_tradnl"/>
        </w:rPr>
        <w:t>Estrategia de Retención</w:t>
      </w:r>
    </w:p>
    <w:p w:rsidR="003D2D5D" w:rsidRDefault="003D2D5D" w:rsidP="006556A9">
      <w:pPr>
        <w:pStyle w:val="Style141"/>
        <w:numPr>
          <w:ilvl w:val="0"/>
          <w:numId w:val="2"/>
        </w:numPr>
        <w:tabs>
          <w:tab w:val="clear" w:pos="432"/>
          <w:tab w:val="num" w:pos="720"/>
        </w:tabs>
        <w:spacing w:before="0" w:line="316" w:lineRule="auto"/>
        <w:jc w:val="both"/>
        <w:rPr>
          <w:rStyle w:val="CharacterStyle2"/>
          <w:lang w:val="es-ES_tradnl"/>
        </w:rPr>
      </w:pPr>
      <w:r>
        <w:rPr>
          <w:rStyle w:val="CharacterStyle2"/>
          <w:lang w:val="es-ES_tradnl"/>
        </w:rPr>
        <w:t>Estrategia de Recomendación</w:t>
      </w:r>
    </w:p>
    <w:p w:rsidR="00A20DD5" w:rsidRDefault="00A20DD5" w:rsidP="006556A9">
      <w:pPr>
        <w:pStyle w:val="Style141"/>
        <w:spacing w:before="0" w:line="316" w:lineRule="auto"/>
        <w:jc w:val="both"/>
        <w:rPr>
          <w:rStyle w:val="CharacterStyle2"/>
          <w:lang w:val="es-ES_tradnl"/>
        </w:rPr>
      </w:pPr>
    </w:p>
    <w:p w:rsidR="006556A9" w:rsidRDefault="006556A9" w:rsidP="006556A9">
      <w:pPr>
        <w:pStyle w:val="Style141"/>
        <w:spacing w:before="0" w:line="316" w:lineRule="auto"/>
        <w:jc w:val="both"/>
        <w:rPr>
          <w:rStyle w:val="CharacterStyle2"/>
          <w:lang w:val="es-ES_tradnl"/>
        </w:rPr>
      </w:pPr>
    </w:p>
    <w:p w:rsidR="003D2D5D" w:rsidRDefault="003D2D5D" w:rsidP="00B22B0A">
      <w:pPr>
        <w:pStyle w:val="T3"/>
        <w:numPr>
          <w:ilvl w:val="0"/>
          <w:numId w:val="25"/>
        </w:numPr>
      </w:pPr>
      <w:bookmarkStart w:id="19" w:name="_Toc313805896"/>
      <w:bookmarkStart w:id="20" w:name="_Toc313807456"/>
      <w:r>
        <w:t>Estrategia de Atracción</w:t>
      </w:r>
      <w:bookmarkEnd w:id="19"/>
      <w:bookmarkEnd w:id="20"/>
    </w:p>
    <w:p w:rsidR="00B22B0A" w:rsidRDefault="00B22B0A" w:rsidP="006556A9">
      <w:pPr>
        <w:pStyle w:val="Style1"/>
        <w:adjustRightInd/>
        <w:spacing w:line="360" w:lineRule="auto"/>
        <w:jc w:val="both"/>
        <w:rPr>
          <w:rFonts w:ascii="Arial" w:hAnsi="Arial" w:cs="Arial"/>
          <w:b/>
          <w:bCs/>
          <w:sz w:val="24"/>
          <w:szCs w:val="24"/>
          <w:lang w:val="es-ES_tradnl"/>
        </w:rPr>
      </w:pPr>
    </w:p>
    <w:p w:rsidR="003D2D5D" w:rsidRDefault="00AC1191" w:rsidP="00B22B0A">
      <w:pPr>
        <w:rPr>
          <w:rStyle w:val="CharacterStyle2"/>
          <w:lang w:val="es-ES_tradnl"/>
        </w:rPr>
      </w:pPr>
      <w:r>
        <w:rPr>
          <w:rStyle w:val="CharacterStyle2"/>
          <w:lang w:val="es-ES_tradnl"/>
        </w:rPr>
        <w:t xml:space="preserve">       </w:t>
      </w:r>
      <w:r w:rsidR="003D2D5D">
        <w:rPr>
          <w:rStyle w:val="CharacterStyle2"/>
          <w:lang w:val="es-ES_tradnl"/>
        </w:rPr>
        <w:t xml:space="preserve">Consiste en conseguir aumentar las visitas al sitio web. Es decir, atraer a los </w:t>
      </w:r>
      <w:r w:rsidR="003D2D5D">
        <w:rPr>
          <w:rStyle w:val="CharacterStyle2"/>
          <w:spacing w:val="4"/>
          <w:lang w:val="es-ES_tradnl"/>
        </w:rPr>
        <w:t xml:space="preserve">posibles espectadores para que se interesen en ver el siguiente capítulo de la </w:t>
      </w:r>
      <w:r w:rsidR="003D2D5D">
        <w:rPr>
          <w:rStyle w:val="CharacterStyle2"/>
          <w:lang w:val="es-ES_tradnl"/>
        </w:rPr>
        <w:t xml:space="preserve">serie. Dentro de las herramientas que se utilizan para el marketing de atracción </w:t>
      </w:r>
      <w:r w:rsidR="003D2D5D">
        <w:rPr>
          <w:rStyle w:val="CharacterStyle2"/>
          <w:spacing w:val="5"/>
          <w:lang w:val="es-ES_tradnl"/>
        </w:rPr>
        <w:t>están el posicionamiento en buscadores, campañas de publicidad online, el e</w:t>
      </w:r>
      <w:r w:rsidR="003D2D5D">
        <w:rPr>
          <w:rStyle w:val="CharacterStyle2"/>
          <w:spacing w:val="5"/>
          <w:lang w:val="es-ES_tradnl"/>
        </w:rPr>
        <w:softHyphen/>
      </w:r>
      <w:r w:rsidR="003D2D5D">
        <w:rPr>
          <w:rStyle w:val="CharacterStyle2"/>
          <w:spacing w:val="16"/>
          <w:lang w:val="es-ES_tradnl"/>
        </w:rPr>
        <w:t xml:space="preserve">mail marketing, programas de afiliación, el advergaming (utilización de </w:t>
      </w:r>
      <w:r w:rsidR="003D2D5D">
        <w:rPr>
          <w:rStyle w:val="CharacterStyle2"/>
          <w:lang w:val="es-ES_tradnl"/>
        </w:rPr>
        <w:t>videojuegos para publicitar una marca, producto o servicio), el mobile marketing,</w:t>
      </w:r>
    </w:p>
    <w:p w:rsidR="009E1C6D" w:rsidRDefault="009E1C6D" w:rsidP="00B22B0A">
      <w:pPr>
        <w:rPr>
          <w:rStyle w:val="CharacterStyle2"/>
          <w:lang w:val="es-ES_tradnl"/>
        </w:rPr>
      </w:pPr>
      <w:r>
        <w:rPr>
          <w:rStyle w:val="CharacterStyle2"/>
          <w:spacing w:val="13"/>
          <w:lang w:val="es-ES_tradnl"/>
        </w:rPr>
        <w:t xml:space="preserve">el patrocinio de websites, el intercambio de enlaces, behaviour targeting </w:t>
      </w:r>
      <w:r>
        <w:rPr>
          <w:rStyle w:val="CharacterStyle2"/>
          <w:spacing w:val="12"/>
          <w:lang w:val="es-ES_tradnl"/>
        </w:rPr>
        <w:t xml:space="preserve">(predicciones cuantificadas sobre </w:t>
      </w:r>
      <w:r w:rsidR="00A20DD5">
        <w:rPr>
          <w:rStyle w:val="CharacterStyle2"/>
          <w:spacing w:val="12"/>
          <w:lang w:val="es-ES_tradnl"/>
        </w:rPr>
        <w:t>cuál</w:t>
      </w:r>
      <w:r>
        <w:rPr>
          <w:rStyle w:val="CharacterStyle2"/>
          <w:spacing w:val="12"/>
          <w:lang w:val="es-ES_tradnl"/>
        </w:rPr>
        <w:t xml:space="preserve"> va a ser el comportamiento de los </w:t>
      </w:r>
      <w:r>
        <w:rPr>
          <w:rStyle w:val="CharacterStyle2"/>
          <w:lang w:val="es-ES_tradnl"/>
        </w:rPr>
        <w:t>usuari</w:t>
      </w:r>
      <w:r w:rsidR="009A40D6">
        <w:rPr>
          <w:rStyle w:val="CharacterStyle2"/>
          <w:lang w:val="es-ES_tradnl"/>
        </w:rPr>
        <w:t>os) o acciones offline.</w:t>
      </w:r>
      <w:r>
        <w:rPr>
          <w:rStyle w:val="CharacterStyle2"/>
          <w:lang w:val="es-ES_tradnl"/>
        </w:rPr>
        <w:t>: Plataformas y Estrategias, 2010, autor: Johan Aguasvivas</w:t>
      </w:r>
      <w:r w:rsidR="00AC1191">
        <w:rPr>
          <w:rStyle w:val="CharacterStyle2"/>
          <w:sz w:val="14"/>
          <w:szCs w:val="14"/>
          <w:lang w:val="es-ES_tradnl"/>
        </w:rPr>
        <w:t>9</w:t>
      </w:r>
      <w:r>
        <w:rPr>
          <w:rStyle w:val="CharacterStyle2"/>
          <w:lang w:val="es-ES_tradnl"/>
        </w:rPr>
        <w:t>.</w:t>
      </w:r>
    </w:p>
    <w:p w:rsidR="00F62CFD" w:rsidRDefault="00F62CFD" w:rsidP="00551D41">
      <w:pPr>
        <w:pStyle w:val="Style3"/>
        <w:spacing w:before="0"/>
        <w:rPr>
          <w:rStyle w:val="CharacterStyle2"/>
          <w:b/>
          <w:bCs/>
          <w:lang w:val="es-ES_tradnl"/>
        </w:rPr>
      </w:pPr>
    </w:p>
    <w:p w:rsidR="009E1C6D" w:rsidRDefault="009E1C6D" w:rsidP="00B22B0A">
      <w:pPr>
        <w:pStyle w:val="T3"/>
        <w:numPr>
          <w:ilvl w:val="0"/>
          <w:numId w:val="25"/>
        </w:numPr>
        <w:rPr>
          <w:rStyle w:val="CharacterStyle2"/>
        </w:rPr>
      </w:pPr>
      <w:bookmarkStart w:id="21" w:name="_Toc313805897"/>
      <w:bookmarkStart w:id="22" w:name="_Toc313807457"/>
      <w:r w:rsidRPr="00B22B0A">
        <w:rPr>
          <w:rStyle w:val="CharacterStyle2"/>
        </w:rPr>
        <w:t>Estrategia de de Retención:</w:t>
      </w:r>
      <w:bookmarkEnd w:id="21"/>
      <w:bookmarkEnd w:id="22"/>
    </w:p>
    <w:p w:rsidR="00B22B0A" w:rsidRPr="00B22B0A" w:rsidRDefault="00B22B0A" w:rsidP="00B22B0A">
      <w:pPr>
        <w:pStyle w:val="T3"/>
        <w:rPr>
          <w:rStyle w:val="CharacterStyle2"/>
        </w:rPr>
      </w:pPr>
    </w:p>
    <w:p w:rsidR="009E1C6D" w:rsidRDefault="00AA761E" w:rsidP="00B22B0A">
      <w:pPr>
        <w:rPr>
          <w:rStyle w:val="CharacterStyle2"/>
          <w:lang w:val="es-ES_tradnl"/>
        </w:rPr>
      </w:pPr>
      <w:r>
        <w:rPr>
          <w:rStyle w:val="CharacterStyle2"/>
          <w:lang w:val="es-ES_tradnl"/>
        </w:rPr>
        <w:t xml:space="preserve">       </w:t>
      </w:r>
      <w:r w:rsidR="009E1C6D">
        <w:rPr>
          <w:rStyle w:val="CharacterStyle2"/>
          <w:lang w:val="es-ES_tradnl"/>
        </w:rPr>
        <w:t xml:space="preserve">Consiste en aumentar el grado de fidelización de los visitantes, es decir, que la audiencia no solo vea el capítulo sino que vea más capítulos o páginas, o en el caso del sitio, no solo lea esta entrada sino que se paseen por la página leyendo otras entradas relacionadas. La estrategia de retención se caracteriza por la </w:t>
      </w:r>
      <w:r w:rsidR="009E1C6D">
        <w:rPr>
          <w:rStyle w:val="CharacterStyle2"/>
          <w:spacing w:val="12"/>
          <w:lang w:val="es-ES_tradnl"/>
        </w:rPr>
        <w:t xml:space="preserve">utilización de la sindicación de contenidos, la usabilidad, los newsletters, </w:t>
      </w:r>
      <w:r w:rsidR="009E1C6D">
        <w:rPr>
          <w:rStyle w:val="CharacterStyle2"/>
          <w:lang w:val="es-ES_tradnl"/>
        </w:rPr>
        <w:t>(noticias). etc</w:t>
      </w:r>
      <w:r w:rsidR="009E1C6D">
        <w:rPr>
          <w:rStyle w:val="CharacterStyle2"/>
          <w:sz w:val="14"/>
          <w:szCs w:val="14"/>
          <w:lang w:val="es-ES_tradnl"/>
        </w:rPr>
        <w:t>19</w:t>
      </w:r>
      <w:r w:rsidR="009E1C6D">
        <w:rPr>
          <w:rStyle w:val="CharacterStyle2"/>
          <w:lang w:val="es-ES_tradnl"/>
        </w:rPr>
        <w:t>.</w:t>
      </w:r>
    </w:p>
    <w:p w:rsidR="00B22B0A" w:rsidRDefault="00B22B0A" w:rsidP="00B22B0A">
      <w:pPr>
        <w:rPr>
          <w:rStyle w:val="CharacterStyle2"/>
          <w:lang w:val="es-ES_tradnl"/>
        </w:rPr>
      </w:pPr>
    </w:p>
    <w:p w:rsidR="00B22B0A" w:rsidRDefault="00B22B0A" w:rsidP="00B22B0A">
      <w:pPr>
        <w:rPr>
          <w:rStyle w:val="CharacterStyle2"/>
          <w:lang w:val="es-ES_tradnl"/>
        </w:rPr>
      </w:pPr>
    </w:p>
    <w:p w:rsidR="00B22B0A" w:rsidRDefault="00B22B0A" w:rsidP="00B22B0A">
      <w:pPr>
        <w:rPr>
          <w:rStyle w:val="CharacterStyle2"/>
          <w:lang w:val="es-ES_tradnl"/>
        </w:rPr>
      </w:pPr>
    </w:p>
    <w:p w:rsidR="006556A9" w:rsidRDefault="006556A9" w:rsidP="00B22B0A">
      <w:pPr>
        <w:rPr>
          <w:rStyle w:val="CharacterStyle2"/>
          <w:b/>
          <w:bCs/>
          <w:lang w:val="es-ES_tradnl"/>
        </w:rPr>
      </w:pPr>
    </w:p>
    <w:p w:rsidR="009E1C6D" w:rsidRPr="00B22B0A" w:rsidRDefault="009E1C6D" w:rsidP="00B22B0A">
      <w:pPr>
        <w:pStyle w:val="T3"/>
        <w:numPr>
          <w:ilvl w:val="0"/>
          <w:numId w:val="25"/>
        </w:numPr>
        <w:rPr>
          <w:rStyle w:val="CharacterStyle2"/>
        </w:rPr>
      </w:pPr>
      <w:bookmarkStart w:id="23" w:name="_Toc313805898"/>
      <w:bookmarkStart w:id="24" w:name="_Toc313807458"/>
      <w:r w:rsidRPr="00B22B0A">
        <w:rPr>
          <w:rStyle w:val="CharacterStyle2"/>
        </w:rPr>
        <w:t>Estrategia de Recomendación</w:t>
      </w:r>
      <w:bookmarkEnd w:id="23"/>
      <w:bookmarkEnd w:id="24"/>
    </w:p>
    <w:p w:rsidR="00AA761E" w:rsidRDefault="00AA761E" w:rsidP="00B22B0A">
      <w:pPr>
        <w:rPr>
          <w:rStyle w:val="CharacterStyle2"/>
          <w:lang w:val="es-ES_tradnl"/>
        </w:rPr>
      </w:pPr>
      <w:r>
        <w:rPr>
          <w:rStyle w:val="CharacterStyle2"/>
          <w:lang w:val="es-ES_tradnl"/>
        </w:rPr>
        <w:t xml:space="preserve">       </w:t>
      </w:r>
      <w:r w:rsidR="009E1C6D">
        <w:rPr>
          <w:rStyle w:val="CharacterStyle2"/>
          <w:lang w:val="es-ES_tradnl"/>
        </w:rPr>
        <w:t>Esta estrategia representa métodos de recomendación espontánea por parte del usuario o programas para incentivar. Es decir, el usuario accede a la página a través de recomendaciones de otros grupos. Por ejemplo: el marketing viral, el marketing en redes sociales o el blogmarketing entre otras</w:t>
      </w:r>
      <w:r>
        <w:rPr>
          <w:rStyle w:val="CharacterStyle2"/>
          <w:sz w:val="14"/>
          <w:szCs w:val="14"/>
          <w:lang w:val="es-ES_tradnl"/>
        </w:rPr>
        <w:t>1</w:t>
      </w:r>
      <w:r w:rsidR="009E1C6D">
        <w:rPr>
          <w:rStyle w:val="CharacterStyle2"/>
          <w:sz w:val="14"/>
          <w:szCs w:val="14"/>
          <w:lang w:val="es-ES_tradnl"/>
        </w:rPr>
        <w:t>0</w:t>
      </w:r>
      <w:r w:rsidR="009E1C6D">
        <w:rPr>
          <w:rStyle w:val="CharacterStyle2"/>
          <w:lang w:val="es-ES_tradnl"/>
        </w:rPr>
        <w:t>.</w:t>
      </w:r>
    </w:p>
    <w:p w:rsidR="006556A9" w:rsidRDefault="006556A9" w:rsidP="00551D41">
      <w:pPr>
        <w:pStyle w:val="Style3"/>
        <w:spacing w:before="0" w:line="240" w:lineRule="auto"/>
        <w:rPr>
          <w:rStyle w:val="CharacterStyle2"/>
          <w:lang w:val="es-ES_tradnl"/>
        </w:rPr>
      </w:pPr>
    </w:p>
    <w:p w:rsidR="009E1C6D" w:rsidRDefault="00B22B0A" w:rsidP="00B22B0A">
      <w:pPr>
        <w:pStyle w:val="T1"/>
        <w:rPr>
          <w:sz w:val="24"/>
          <w:szCs w:val="24"/>
        </w:rPr>
      </w:pPr>
      <w:r>
        <w:rPr>
          <w:sz w:val="24"/>
          <w:szCs w:val="24"/>
        </w:rPr>
        <w:t xml:space="preserve"> </w:t>
      </w:r>
      <w:bookmarkStart w:id="25" w:name="_Toc313805899"/>
      <w:bookmarkStart w:id="26" w:name="_Toc313807459"/>
      <w:r w:rsidRPr="00AA761E">
        <w:t>VENTAJAS DE LA PUBLICIDAD COLOCADA EN FACEBOOK</w:t>
      </w:r>
      <w:bookmarkEnd w:id="25"/>
      <w:bookmarkEnd w:id="26"/>
    </w:p>
    <w:p w:rsidR="006556A9" w:rsidRDefault="006556A9" w:rsidP="00551D41">
      <w:pPr>
        <w:pStyle w:val="Style1"/>
        <w:adjustRightInd/>
        <w:jc w:val="both"/>
        <w:rPr>
          <w:rFonts w:ascii="Arial" w:hAnsi="Arial" w:cs="Arial"/>
          <w:b/>
          <w:bCs/>
          <w:sz w:val="24"/>
          <w:szCs w:val="24"/>
          <w:lang w:val="es-ES_tradnl"/>
        </w:rPr>
      </w:pPr>
    </w:p>
    <w:p w:rsidR="009E1C6D" w:rsidRDefault="00AA761E" w:rsidP="00B22B0A">
      <w:pPr>
        <w:rPr>
          <w:lang w:val="es-ES_tradnl"/>
        </w:rPr>
      </w:pPr>
      <w:r>
        <w:rPr>
          <w:rStyle w:val="CharacterStyle2"/>
          <w:spacing w:val="8"/>
          <w:lang w:val="es-ES_tradnl"/>
        </w:rPr>
        <w:t xml:space="preserve">       </w:t>
      </w:r>
      <w:r w:rsidR="009E1C6D">
        <w:rPr>
          <w:rStyle w:val="CharacterStyle2"/>
          <w:spacing w:val="8"/>
          <w:lang w:val="es-ES_tradnl"/>
        </w:rPr>
        <w:t xml:space="preserve">Las redes sociales siguen creciendo a pasos enormes, Facebook creció del </w:t>
      </w:r>
      <w:r w:rsidR="009E1C6D">
        <w:rPr>
          <w:rStyle w:val="CharacterStyle2"/>
          <w:spacing w:val="7"/>
          <w:lang w:val="es-ES_tradnl"/>
        </w:rPr>
        <w:t xml:space="preserve">2007 al 2008 en más de 1,000% en usuarios de habla hispana. Cada uno de </w:t>
      </w:r>
      <w:r w:rsidR="009E1C6D">
        <w:rPr>
          <w:rStyle w:val="CharacterStyle2"/>
          <w:lang w:val="es-ES_tradnl"/>
        </w:rPr>
        <w:t>estos sitios tiene presencia a nivel mundial, pero además, tiene presencia de manera local en varios países, como es el caso de Santo Domingo,</w:t>
      </w:r>
      <w:r w:rsidR="006556A9">
        <w:rPr>
          <w:rStyle w:val="CharacterStyle2"/>
          <w:lang w:val="es-ES_tradnl"/>
        </w:rPr>
        <w:t xml:space="preserve"> l</w:t>
      </w:r>
      <w:r w:rsidR="009E1C6D">
        <w:rPr>
          <w:rStyle w:val="CharacterStyle2"/>
          <w:lang w:val="es-ES_tradnl"/>
        </w:rPr>
        <w:t xml:space="preserve">a publicidad y el marketing en estos medios como toda estrategia, tiene sus </w:t>
      </w:r>
      <w:r w:rsidR="009E1C6D">
        <w:rPr>
          <w:rStyle w:val="CharacterStyle2"/>
          <w:spacing w:val="14"/>
          <w:lang w:val="es-ES_tradnl"/>
        </w:rPr>
        <w:t xml:space="preserve">ventajas y desventajas, la clave está en el equilibrio que mantengan las </w:t>
      </w:r>
      <w:r w:rsidR="009E1C6D">
        <w:rPr>
          <w:rStyle w:val="CharacterStyle2"/>
          <w:lang w:val="es-ES_tradnl"/>
        </w:rPr>
        <w:t>empresas en su mercado meta. Toda estrategia debe estar basada en lograr</w:t>
      </w:r>
      <w:r w:rsidR="006556A9">
        <w:rPr>
          <w:rStyle w:val="CharacterStyle2"/>
          <w:lang w:val="es-ES_tradnl"/>
        </w:rPr>
        <w:t xml:space="preserve"> </w:t>
      </w:r>
      <w:r w:rsidR="006556A9">
        <w:rPr>
          <w:lang w:val="es-ES_tradnl"/>
        </w:rPr>
        <w:t>o</w:t>
      </w:r>
      <w:r w:rsidR="00F62CFD">
        <w:rPr>
          <w:lang w:val="es-ES_tradnl"/>
        </w:rPr>
        <w:t>bjetivos</w:t>
      </w:r>
      <w:r w:rsidR="009E1C6D">
        <w:rPr>
          <w:lang w:val="es-ES_tradnl"/>
        </w:rPr>
        <w:t xml:space="preserve"> medibles, y esta medición debe ser constante a fin de mantener retroalimentación entre clientes y/o usuarios y la empresa responsables de la</w:t>
      </w:r>
    </w:p>
    <w:p w:rsidR="006556A9" w:rsidRPr="00A20DD5" w:rsidRDefault="00F62CFD" w:rsidP="00B22B0A">
      <w:pPr>
        <w:rPr>
          <w:rFonts w:cs="Arial"/>
          <w:szCs w:val="24"/>
          <w:lang w:val="es-ES_tradnl"/>
        </w:rPr>
      </w:pPr>
      <w:r>
        <w:rPr>
          <w:rFonts w:cs="Arial"/>
          <w:spacing w:val="10"/>
          <w:szCs w:val="24"/>
          <w:lang w:val="es-ES_tradnl"/>
        </w:rPr>
        <w:t>Estrategia</w:t>
      </w:r>
      <w:r w:rsidR="009E1C6D">
        <w:rPr>
          <w:rFonts w:cs="Arial"/>
          <w:spacing w:val="10"/>
          <w:szCs w:val="24"/>
          <w:lang w:val="es-ES_tradnl"/>
        </w:rPr>
        <w:t>. “Las estrategias de marketing colocadas en Facebook se han</w:t>
      </w:r>
      <w:r w:rsidR="009E1C6D">
        <w:rPr>
          <w:rFonts w:ascii="Tahoma" w:hAnsi="Tahoma" w:cs="Tahoma"/>
          <w:spacing w:val="10"/>
          <w:sz w:val="22"/>
          <w:szCs w:val="22"/>
          <w:lang w:val="es-ES_tradnl"/>
        </w:rPr>
        <w:t xml:space="preserve"> </w:t>
      </w:r>
      <w:r w:rsidR="009E1C6D">
        <w:rPr>
          <w:rFonts w:cs="Arial"/>
          <w:spacing w:val="7"/>
          <w:szCs w:val="24"/>
          <w:lang w:val="es-ES_tradnl"/>
        </w:rPr>
        <w:t>convertido en Marketing Viral”, según Ronald Kulfuher en su artículo Redes</w:t>
      </w:r>
      <w:r w:rsidR="009E1C6D">
        <w:rPr>
          <w:rFonts w:ascii="Tahoma" w:hAnsi="Tahoma" w:cs="Tahoma"/>
          <w:spacing w:val="7"/>
          <w:sz w:val="22"/>
          <w:szCs w:val="22"/>
          <w:lang w:val="es-ES_tradnl"/>
        </w:rPr>
        <w:t xml:space="preserve">: </w:t>
      </w:r>
      <w:r w:rsidR="009E1C6D">
        <w:rPr>
          <w:rFonts w:cs="Arial"/>
          <w:spacing w:val="10"/>
          <w:szCs w:val="24"/>
          <w:lang w:val="es-ES_tradnl"/>
        </w:rPr>
        <w:t xml:space="preserve">Sociales on line (Harvard Bussiness Review, edición Agosto 2009), por tanto se </w:t>
      </w:r>
      <w:r w:rsidR="009E1C6D">
        <w:rPr>
          <w:rFonts w:cs="Arial"/>
          <w:spacing w:val="19"/>
          <w:szCs w:val="24"/>
          <w:lang w:val="es-ES_tradnl"/>
        </w:rPr>
        <w:t xml:space="preserve">puede concluir que el auge de las campañas de publicidad y mercadeo en la </w:t>
      </w:r>
      <w:r w:rsidR="009E1C6D">
        <w:rPr>
          <w:rFonts w:cs="Arial"/>
          <w:szCs w:val="24"/>
          <w:lang w:val="es-ES_tradnl"/>
        </w:rPr>
        <w:t>actualid</w:t>
      </w:r>
      <w:r>
        <w:rPr>
          <w:rFonts w:cs="Arial"/>
          <w:szCs w:val="24"/>
          <w:lang w:val="es-ES_tradnl"/>
        </w:rPr>
        <w:t>ad (2011</w:t>
      </w:r>
      <w:r w:rsidR="009E1C6D">
        <w:rPr>
          <w:rFonts w:cs="Arial"/>
          <w:szCs w:val="24"/>
          <w:lang w:val="es-ES_tradnl"/>
        </w:rPr>
        <w:t xml:space="preserve">) se encuentra en la </w:t>
      </w:r>
      <w:r w:rsidR="009E1C6D" w:rsidRPr="00A20DD5">
        <w:rPr>
          <w:rFonts w:cs="Arial"/>
          <w:szCs w:val="24"/>
          <w:lang w:val="es-ES_tradnl"/>
        </w:rPr>
        <w:t>etapa de expansión.</w:t>
      </w:r>
    </w:p>
    <w:p w:rsidR="006556A9" w:rsidRPr="00A20DD5" w:rsidRDefault="009E1C6D" w:rsidP="00B22B0A">
      <w:pPr>
        <w:rPr>
          <w:lang w:val="es-ES_tradnl"/>
        </w:rPr>
      </w:pPr>
      <w:r w:rsidRPr="00A20DD5">
        <w:rPr>
          <w:lang w:val="es-ES_tradnl"/>
        </w:rPr>
        <w:t>Entre las ventajas que propor</w:t>
      </w:r>
      <w:r w:rsidR="00B22B0A">
        <w:rPr>
          <w:lang w:val="es-ES_tradnl"/>
        </w:rPr>
        <w:t xml:space="preserve">ciona la publicidad colocada en </w:t>
      </w:r>
      <w:r w:rsidR="006556A9">
        <w:rPr>
          <w:lang w:val="es-ES_tradnl"/>
        </w:rPr>
        <w:t>F</w:t>
      </w:r>
      <w:r w:rsidRPr="00A20DD5">
        <w:rPr>
          <w:lang w:val="es-ES_tradnl"/>
        </w:rPr>
        <w:t>acebook podemos citar las siguientes:</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La publicidad puede ser segmentada a niveles muy altos</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La ubicación siempre es en el TOP de las páginas.</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Forman parte de la experiencia del usuario</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Los formatos soportan videos.</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Aumentan la cantidad de fans de una marca.</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Es interactiva.</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Genera acciones sociales (viralidad).</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Todas las acciones son medibles.</w:t>
      </w:r>
    </w:p>
    <w:p w:rsidR="009E1C6D" w:rsidRPr="00A20DD5" w:rsidRDefault="009E1C6D" w:rsidP="00551D41">
      <w:pPr>
        <w:pStyle w:val="Style141"/>
        <w:numPr>
          <w:ilvl w:val="0"/>
          <w:numId w:val="3"/>
        </w:numPr>
        <w:tabs>
          <w:tab w:val="clear" w:pos="360"/>
          <w:tab w:val="num" w:pos="720"/>
        </w:tabs>
        <w:spacing w:before="0" w:line="240" w:lineRule="auto"/>
        <w:jc w:val="both"/>
        <w:rPr>
          <w:rStyle w:val="CharacterStyle2"/>
          <w:lang w:val="es-ES_tradnl"/>
        </w:rPr>
      </w:pPr>
      <w:r w:rsidRPr="00A20DD5">
        <w:rPr>
          <w:rStyle w:val="CharacterStyle2"/>
          <w:lang w:val="es-ES_tradnl"/>
        </w:rPr>
        <w:t>Publicidad en la red social más grande del planeta (data 2010)</w:t>
      </w:r>
    </w:p>
    <w:p w:rsidR="009E1C6D" w:rsidRPr="00A20DD5" w:rsidRDefault="009E1C6D" w:rsidP="00551D41">
      <w:pPr>
        <w:pStyle w:val="Style1"/>
        <w:numPr>
          <w:ilvl w:val="0"/>
          <w:numId w:val="3"/>
        </w:numPr>
        <w:tabs>
          <w:tab w:val="clear" w:pos="360"/>
          <w:tab w:val="num" w:pos="720"/>
        </w:tabs>
        <w:adjustRightInd/>
        <w:ind w:left="720" w:right="1368" w:hanging="360"/>
        <w:jc w:val="both"/>
        <w:rPr>
          <w:rFonts w:ascii="Arial" w:hAnsi="Arial" w:cs="Arial"/>
          <w:sz w:val="24"/>
          <w:szCs w:val="24"/>
          <w:lang w:val="es-ES_tradnl"/>
        </w:rPr>
      </w:pPr>
      <w:r w:rsidRPr="00A20DD5">
        <w:rPr>
          <w:rFonts w:ascii="Arial" w:hAnsi="Arial" w:cs="Arial"/>
          <w:spacing w:val="7"/>
          <w:sz w:val="24"/>
          <w:szCs w:val="24"/>
          <w:lang w:val="es-ES_tradnl"/>
        </w:rPr>
        <w:t xml:space="preserve">Los costos basados en pago por clic permiten asignar un presupuesto </w:t>
      </w:r>
      <w:r w:rsidRPr="00A20DD5">
        <w:rPr>
          <w:rFonts w:ascii="Arial" w:hAnsi="Arial" w:cs="Arial"/>
          <w:sz w:val="24"/>
          <w:szCs w:val="24"/>
          <w:lang w:val="es-ES_tradnl"/>
        </w:rPr>
        <w:t>que no afecte la economía de la empresa.</w:t>
      </w:r>
    </w:p>
    <w:p w:rsidR="009E1C6D" w:rsidRDefault="009E1C6D" w:rsidP="00551D41">
      <w:pPr>
        <w:pStyle w:val="Style1"/>
        <w:numPr>
          <w:ilvl w:val="0"/>
          <w:numId w:val="3"/>
        </w:numPr>
        <w:tabs>
          <w:tab w:val="clear" w:pos="360"/>
          <w:tab w:val="num" w:pos="720"/>
        </w:tabs>
        <w:adjustRightInd/>
        <w:ind w:left="720" w:hanging="360"/>
        <w:jc w:val="both"/>
        <w:rPr>
          <w:rFonts w:ascii="Arial" w:hAnsi="Arial" w:cs="Arial"/>
          <w:sz w:val="24"/>
          <w:szCs w:val="24"/>
          <w:lang w:val="es-ES_tradnl"/>
        </w:rPr>
      </w:pPr>
      <w:r w:rsidRPr="00A20DD5">
        <w:rPr>
          <w:rFonts w:ascii="Arial" w:hAnsi="Arial" w:cs="Arial"/>
          <w:sz w:val="24"/>
          <w:szCs w:val="24"/>
          <w:lang w:val="es-ES_tradnl"/>
        </w:rPr>
        <w:t>Promocionar de páginas Web.</w:t>
      </w:r>
    </w:p>
    <w:p w:rsidR="00B22B0A" w:rsidRDefault="00B22B0A" w:rsidP="00B22B0A">
      <w:pPr>
        <w:pStyle w:val="Style1"/>
        <w:adjustRightInd/>
        <w:jc w:val="both"/>
        <w:rPr>
          <w:rFonts w:ascii="Arial" w:hAnsi="Arial" w:cs="Arial"/>
          <w:sz w:val="24"/>
          <w:szCs w:val="24"/>
          <w:lang w:val="es-ES_tradnl"/>
        </w:rPr>
      </w:pPr>
    </w:p>
    <w:p w:rsidR="00F62CFD" w:rsidRDefault="00AA761E" w:rsidP="00551D41">
      <w:pPr>
        <w:widowControl/>
        <w:rPr>
          <w:szCs w:val="24"/>
          <w:lang w:val="es-DO"/>
        </w:rPr>
      </w:pPr>
      <w:r>
        <w:rPr>
          <w:szCs w:val="24"/>
          <w:lang w:val="es-DO"/>
        </w:rPr>
        <w:t>____________________________________________________________</w:t>
      </w:r>
    </w:p>
    <w:p w:rsidR="00F62CFD" w:rsidRDefault="00AA761E" w:rsidP="00551D41">
      <w:pPr>
        <w:pStyle w:val="Style1"/>
        <w:adjustRightInd/>
        <w:spacing w:line="302" w:lineRule="auto"/>
        <w:jc w:val="both"/>
        <w:rPr>
          <w:lang w:val="es-ES_tradnl"/>
        </w:rPr>
      </w:pPr>
      <w:r>
        <w:rPr>
          <w:lang w:val="es-ES_tradnl"/>
        </w:rPr>
        <w:t>9</w:t>
      </w:r>
      <w:r w:rsidR="00966321">
        <w:rPr>
          <w:lang w:val="es-ES_tradnl"/>
        </w:rPr>
        <w:t>m</w:t>
      </w:r>
      <w:r w:rsidR="00F62CFD">
        <w:rPr>
          <w:lang w:val="es-ES_tradnl"/>
        </w:rPr>
        <w:t>erodio J. (2010). El pequeño libro de Redes Sociales, Disponible también en WEB 2.0</w:t>
      </w:r>
    </w:p>
    <w:p w:rsidR="00F62CFD" w:rsidRDefault="00F62CFD" w:rsidP="00551D41">
      <w:pPr>
        <w:pStyle w:val="Style1"/>
        <w:adjustRightInd/>
        <w:jc w:val="both"/>
        <w:rPr>
          <w:lang w:val="es-ES_tradnl"/>
        </w:rPr>
      </w:pPr>
      <w:r>
        <w:rPr>
          <w:sz w:val="10"/>
          <w:szCs w:val="10"/>
          <w:lang w:val="es-ES_tradnl"/>
        </w:rPr>
        <w:t xml:space="preserve">19 </w:t>
      </w:r>
      <w:r>
        <w:rPr>
          <w:lang w:val="es-ES_tradnl"/>
        </w:rPr>
        <w:t>Alamo. M (2004) España, Manual de Redes Sociales en Latinoamérica</w:t>
      </w:r>
    </w:p>
    <w:p w:rsidR="00AA761E" w:rsidRDefault="00F62CFD" w:rsidP="00551D41">
      <w:pPr>
        <w:pStyle w:val="Style1"/>
        <w:adjustRightInd/>
        <w:spacing w:line="196" w:lineRule="auto"/>
        <w:jc w:val="both"/>
        <w:rPr>
          <w:lang w:val="es-ES_tradnl"/>
        </w:rPr>
      </w:pPr>
      <w:r>
        <w:rPr>
          <w:lang w:val="es-ES_tradnl"/>
        </w:rPr>
        <w:t>1 era. Edición</w:t>
      </w:r>
    </w:p>
    <w:p w:rsidR="00AA761E" w:rsidRDefault="002A21F7" w:rsidP="00551D41">
      <w:pPr>
        <w:pStyle w:val="Style1"/>
        <w:adjustRightInd/>
        <w:spacing w:line="319" w:lineRule="auto"/>
        <w:jc w:val="both"/>
        <w:rPr>
          <w:lang w:val="es-ES_tradnl"/>
        </w:rPr>
      </w:pPr>
      <w:r>
        <w:rPr>
          <w:lang w:val="es-ES_tradnl"/>
        </w:rPr>
        <w:t>10</w:t>
      </w:r>
      <w:r w:rsidR="00F62CFD">
        <w:rPr>
          <w:lang w:val="es-ES_tradnl"/>
        </w:rPr>
        <w:t>Charllene Li (2009) Estrategia en Redes S</w:t>
      </w:r>
      <w:r w:rsidR="00AA761E">
        <w:rPr>
          <w:lang w:val="es-ES_tradnl"/>
        </w:rPr>
        <w:t>ociale, 2da Edición, Mexico D.F</w:t>
      </w:r>
    </w:p>
    <w:p w:rsidR="00F62CFD" w:rsidRPr="00AA761E" w:rsidRDefault="00F62CFD" w:rsidP="00AA761E">
      <w:pPr>
        <w:pStyle w:val="Style1"/>
        <w:adjustRightInd/>
        <w:spacing w:line="300" w:lineRule="auto"/>
        <w:jc w:val="both"/>
        <w:rPr>
          <w:lang w:val="es-ES_tradnl"/>
        </w:rPr>
        <w:sectPr w:rsidR="00F62CFD" w:rsidRPr="00AA761E" w:rsidSect="006556A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noEndnote/>
          <w:docGrid w:linePitch="272"/>
        </w:sectPr>
      </w:pPr>
      <w:r>
        <w:rPr>
          <w:rFonts w:ascii="Arial" w:hAnsi="Arial" w:cs="Arial"/>
          <w:sz w:val="24"/>
          <w:szCs w:val="24"/>
          <w:vertAlign w:val="superscript"/>
          <w:lang w:val="es-ES_tradnl"/>
        </w:rPr>
        <w:t xml:space="preserve"> </w:t>
      </w:r>
      <w:r>
        <w:rPr>
          <w:lang w:val="es-ES_tradnl"/>
        </w:rPr>
        <w:t>Luna Hugo, Social Media y Marketing: Partner. Artículo Linstin Dia</w:t>
      </w:r>
      <w:r w:rsidR="00AA761E">
        <w:rPr>
          <w:lang w:val="es-ES_tradnl"/>
        </w:rPr>
        <w:t>rio, publicado 05 de Mayo 201</w:t>
      </w:r>
      <w:r w:rsidR="00B17C8D">
        <w:rPr>
          <w:lang w:val="es-ES_tradnl"/>
        </w:rPr>
        <w:t>1</w:t>
      </w:r>
    </w:p>
    <w:p w:rsidR="00B22B0A" w:rsidRPr="00A20DD5" w:rsidRDefault="00B22B0A" w:rsidP="00B22B0A">
      <w:pPr>
        <w:pStyle w:val="Style1"/>
        <w:numPr>
          <w:ilvl w:val="0"/>
          <w:numId w:val="3"/>
        </w:numPr>
        <w:tabs>
          <w:tab w:val="clear" w:pos="360"/>
          <w:tab w:val="num" w:pos="720"/>
        </w:tabs>
        <w:adjustRightInd/>
        <w:ind w:left="720" w:right="1368" w:hanging="360"/>
        <w:jc w:val="both"/>
        <w:rPr>
          <w:rFonts w:ascii="Arial" w:hAnsi="Arial" w:cs="Arial"/>
          <w:sz w:val="24"/>
          <w:szCs w:val="24"/>
          <w:lang w:val="es-ES_tradnl"/>
        </w:rPr>
      </w:pPr>
      <w:r w:rsidRPr="00A20DD5">
        <w:rPr>
          <w:rFonts w:ascii="Arial" w:hAnsi="Arial" w:cs="Arial"/>
          <w:spacing w:val="16"/>
          <w:sz w:val="24"/>
          <w:szCs w:val="24"/>
          <w:lang w:val="es-ES_tradnl"/>
        </w:rPr>
        <w:t xml:space="preserve">Costo eficiente. Los costos son independientes del tamaño de la </w:t>
      </w:r>
      <w:r w:rsidRPr="00A20DD5">
        <w:rPr>
          <w:rFonts w:ascii="Arial" w:hAnsi="Arial" w:cs="Arial"/>
          <w:spacing w:val="13"/>
          <w:sz w:val="24"/>
          <w:szCs w:val="24"/>
          <w:lang w:val="es-ES_tradnl"/>
        </w:rPr>
        <w:t xml:space="preserve">audiencia. Por ejemplo, el costo será el mismo no importa cuántas </w:t>
      </w:r>
      <w:r w:rsidRPr="00A20DD5">
        <w:rPr>
          <w:rFonts w:ascii="Arial" w:hAnsi="Arial" w:cs="Arial"/>
          <w:sz w:val="24"/>
          <w:szCs w:val="24"/>
          <w:lang w:val="es-ES_tradnl"/>
        </w:rPr>
        <w:t>personas visiten su página</w:t>
      </w:r>
    </w:p>
    <w:p w:rsidR="00B22B0A" w:rsidRPr="00A20DD5" w:rsidRDefault="00B22B0A" w:rsidP="00B22B0A">
      <w:pPr>
        <w:pStyle w:val="Style1"/>
        <w:numPr>
          <w:ilvl w:val="0"/>
          <w:numId w:val="3"/>
        </w:numPr>
        <w:tabs>
          <w:tab w:val="clear" w:pos="360"/>
          <w:tab w:val="num" w:pos="720"/>
        </w:tabs>
        <w:adjustRightInd/>
        <w:ind w:left="720" w:right="1368" w:hanging="360"/>
        <w:jc w:val="both"/>
        <w:rPr>
          <w:rFonts w:ascii="Arial" w:hAnsi="Arial" w:cs="Arial"/>
          <w:sz w:val="24"/>
          <w:szCs w:val="24"/>
          <w:lang w:val="es-ES_tradnl"/>
        </w:rPr>
      </w:pPr>
      <w:r w:rsidRPr="00A20DD5">
        <w:rPr>
          <w:rFonts w:ascii="Arial" w:hAnsi="Arial" w:cs="Arial"/>
          <w:sz w:val="24"/>
          <w:szCs w:val="24"/>
          <w:lang w:val="es-ES_tradnl"/>
        </w:rPr>
        <w:t>Los anunciantes pueden dirigirse a sus audiencias específicas al colocar sus cintillos en páginas de temas relacionados.</w:t>
      </w:r>
    </w:p>
    <w:p w:rsidR="00B22B0A" w:rsidRPr="00A20DD5" w:rsidRDefault="00B22B0A" w:rsidP="00B22B0A">
      <w:pPr>
        <w:pStyle w:val="Style1"/>
        <w:numPr>
          <w:ilvl w:val="0"/>
          <w:numId w:val="3"/>
        </w:numPr>
        <w:tabs>
          <w:tab w:val="clear" w:pos="360"/>
          <w:tab w:val="num" w:pos="720"/>
        </w:tabs>
        <w:adjustRightInd/>
        <w:ind w:left="720" w:right="1368" w:hanging="360"/>
        <w:jc w:val="both"/>
        <w:rPr>
          <w:rFonts w:ascii="Arial" w:hAnsi="Arial" w:cs="Arial"/>
          <w:sz w:val="24"/>
          <w:szCs w:val="24"/>
          <w:lang w:val="es-ES_tradnl"/>
        </w:rPr>
      </w:pPr>
      <w:r w:rsidRPr="00A20DD5">
        <w:rPr>
          <w:rFonts w:ascii="Arial" w:hAnsi="Arial" w:cs="Arial"/>
          <w:spacing w:val="14"/>
          <w:sz w:val="24"/>
          <w:szCs w:val="24"/>
          <w:lang w:val="es-ES_tradnl"/>
        </w:rPr>
        <w:t xml:space="preserve">La estructura en que se catalogan estas páginas permite dirigir la </w:t>
      </w:r>
      <w:r w:rsidRPr="00A20DD5">
        <w:rPr>
          <w:rFonts w:ascii="Arial" w:hAnsi="Arial" w:cs="Arial"/>
          <w:sz w:val="24"/>
          <w:szCs w:val="24"/>
          <w:lang w:val="es-ES_tradnl"/>
        </w:rPr>
        <w:t>audiencia por localización geográfica o por áreas de interés relacionadas.</w:t>
      </w:r>
    </w:p>
    <w:p w:rsidR="00B22B0A" w:rsidRPr="00B22B0A" w:rsidRDefault="00B22B0A" w:rsidP="00B22B0A">
      <w:pPr>
        <w:pStyle w:val="Style1"/>
        <w:numPr>
          <w:ilvl w:val="0"/>
          <w:numId w:val="3"/>
        </w:numPr>
        <w:tabs>
          <w:tab w:val="clear" w:pos="360"/>
          <w:tab w:val="num" w:pos="720"/>
        </w:tabs>
        <w:adjustRightInd/>
        <w:ind w:left="720" w:hanging="360"/>
        <w:jc w:val="both"/>
        <w:rPr>
          <w:rFonts w:ascii="Arial" w:hAnsi="Arial" w:cs="Arial"/>
          <w:sz w:val="24"/>
          <w:szCs w:val="24"/>
          <w:lang w:val="es-ES_tradnl"/>
        </w:rPr>
      </w:pPr>
      <w:r w:rsidRPr="00A20DD5">
        <w:rPr>
          <w:rFonts w:ascii="Arial" w:hAnsi="Arial" w:cs="Arial"/>
          <w:sz w:val="24"/>
          <w:szCs w:val="24"/>
          <w:lang w:val="es-ES_tradnl"/>
        </w:rPr>
        <w:t>Los mensajes pueden actualizarse fácil y rápidamente.</w:t>
      </w:r>
    </w:p>
    <w:p w:rsidR="009D332D" w:rsidRDefault="009D332D" w:rsidP="00551D41">
      <w:pPr>
        <w:pStyle w:val="Style3"/>
        <w:spacing w:before="0"/>
        <w:rPr>
          <w:rStyle w:val="CharacterStyle2"/>
          <w:lang w:val="es-ES_tradnl"/>
        </w:rPr>
      </w:pPr>
    </w:p>
    <w:p w:rsidR="009A40D6" w:rsidRDefault="00B17C8D" w:rsidP="00B22B0A">
      <w:pPr>
        <w:rPr>
          <w:rStyle w:val="CharacterStyle2"/>
          <w:lang w:val="es-ES_tradnl"/>
        </w:rPr>
      </w:pPr>
      <w:r>
        <w:rPr>
          <w:rStyle w:val="CharacterStyle2"/>
          <w:lang w:val="es-ES_tradnl"/>
        </w:rPr>
        <w:t xml:space="preserve">       </w:t>
      </w:r>
      <w:r w:rsidR="009A40D6">
        <w:rPr>
          <w:rStyle w:val="CharacterStyle2"/>
          <w:lang w:val="es-ES_tradnl"/>
        </w:rPr>
        <w:t>Según el estudio de mercado Social Networkin</w:t>
      </w:r>
      <w:r w:rsidR="00245D7C">
        <w:rPr>
          <w:rStyle w:val="CharacterStyle2"/>
          <w:lang w:val="es-ES_tradnl"/>
        </w:rPr>
        <w:t xml:space="preserve">g wordwide </w:t>
      </w:r>
      <w:r w:rsidR="00551D41">
        <w:rPr>
          <w:rStyle w:val="CharacterStyle2"/>
          <w:lang w:val="es-ES_tradnl"/>
        </w:rPr>
        <w:t>: “Ad Spending and</w:t>
      </w:r>
      <w:r w:rsidR="00551D41">
        <w:rPr>
          <w:rStyle w:val="CharacterStyle2"/>
          <w:rFonts w:ascii="Arial Narrow" w:hAnsi="Arial Narrow" w:cs="Arial Narrow"/>
          <w:sz w:val="26"/>
          <w:szCs w:val="26"/>
          <w:lang w:val="es-ES_tradnl"/>
        </w:rPr>
        <w:t xml:space="preserve"> </w:t>
      </w:r>
      <w:r w:rsidR="009A40D6">
        <w:rPr>
          <w:rStyle w:val="CharacterStyle2"/>
          <w:spacing w:val="6"/>
          <w:lang w:val="es-ES_tradnl"/>
        </w:rPr>
        <w:t xml:space="preserve">Usage desarrollado </w:t>
      </w:r>
      <w:r w:rsidR="00245D7C">
        <w:rPr>
          <w:rStyle w:val="CharacterStyle2"/>
          <w:spacing w:val="6"/>
          <w:lang w:val="es-ES_tradnl"/>
        </w:rPr>
        <w:t xml:space="preserve">por Emarketer” (2008, la inversion </w:t>
      </w:r>
      <w:r w:rsidR="00551D41">
        <w:rPr>
          <w:rStyle w:val="CharacterStyle2"/>
          <w:spacing w:val="6"/>
          <w:lang w:val="es-ES_tradnl"/>
        </w:rPr>
        <w:t xml:space="preserve"> publicitaria e</w:t>
      </w:r>
      <w:r w:rsidR="00245D7C">
        <w:rPr>
          <w:rStyle w:val="CharacterStyle2"/>
          <w:spacing w:val="6"/>
          <w:lang w:val="es-ES_tradnl"/>
        </w:rPr>
        <w:t>n</w:t>
      </w:r>
      <w:r w:rsidR="00551D41">
        <w:rPr>
          <w:rStyle w:val="CharacterStyle2"/>
          <w:spacing w:val="6"/>
          <w:lang w:val="es-ES_tradnl"/>
        </w:rPr>
        <w:t xml:space="preserve"> redes</w:t>
      </w:r>
      <w:r w:rsidR="009A40D6">
        <w:rPr>
          <w:rStyle w:val="CharacterStyle2"/>
          <w:rFonts w:ascii="Arial Narrow" w:hAnsi="Arial Narrow" w:cs="Arial Narrow"/>
          <w:spacing w:val="6"/>
          <w:sz w:val="26"/>
          <w:szCs w:val="26"/>
          <w:lang w:val="es-ES_tradnl"/>
        </w:rPr>
        <w:t xml:space="preserve"> </w:t>
      </w:r>
      <w:r w:rsidR="009A40D6">
        <w:rPr>
          <w:rStyle w:val="CharacterStyle2"/>
          <w:lang w:val="es-ES_tradnl"/>
        </w:rPr>
        <w:t>sociales no parará de crecer, Facebook, la red social más popular de internet ha conseguido cuadruplicar el número de anunciantes. En este sentido un mayor número de páginas o tráfico generado no implica que los anuncios que son mostrados a los usuarios tenga realmente el impacto y efectividad esperada.</w:t>
      </w:r>
    </w:p>
    <w:p w:rsidR="009A40D6" w:rsidRDefault="009A40D6" w:rsidP="00B22B0A">
      <w:pPr>
        <w:rPr>
          <w:rStyle w:val="CharacterStyle2"/>
          <w:lang w:val="es-ES_tradnl"/>
        </w:rPr>
      </w:pPr>
      <w:r>
        <w:rPr>
          <w:rStyle w:val="CharacterStyle2"/>
          <w:lang w:val="es-ES_tradnl"/>
        </w:rPr>
        <w:t xml:space="preserve">En esta situación los técnicos de marketing rescatan antiguos conceptos de </w:t>
      </w:r>
      <w:r w:rsidR="00551D41">
        <w:rPr>
          <w:rStyle w:val="CharacterStyle2"/>
          <w:lang w:val="es-ES_tradnl"/>
        </w:rPr>
        <w:t xml:space="preserve">mercadotecnia como la </w:t>
      </w:r>
      <w:r w:rsidR="00245D7C">
        <w:rPr>
          <w:rStyle w:val="CharacterStyle2"/>
          <w:lang w:val="es-ES_tradnl"/>
        </w:rPr>
        <w:t>segmentación</w:t>
      </w:r>
      <w:r>
        <w:rPr>
          <w:rStyle w:val="CharacterStyle2"/>
          <w:lang w:val="es-ES_tradnl"/>
        </w:rPr>
        <w:t xml:space="preserve">, que “permite </w:t>
      </w:r>
      <w:r w:rsidR="00551D41">
        <w:rPr>
          <w:rStyle w:val="CharacterStyle2"/>
          <w:lang w:val="es-ES_tradnl"/>
        </w:rPr>
        <w:t>agrupar a los clientes según</w:t>
      </w:r>
      <w:r>
        <w:rPr>
          <w:rStyle w:val="CharacterStyle2"/>
          <w:lang w:val="es-ES_tradnl"/>
        </w:rPr>
        <w:t xml:space="preserve"> sus características o perfiles con el fin de hacerles llegar una oferta diferenciada </w:t>
      </w:r>
      <w:r>
        <w:rPr>
          <w:rStyle w:val="CharacterStyle2"/>
          <w:spacing w:val="11"/>
          <w:lang w:val="es-ES_tradnl"/>
        </w:rPr>
        <w:t xml:space="preserve">ajustada en precios.” (William Stanton, Gerencia de Marketing 2003, 2da. </w:t>
      </w:r>
      <w:r>
        <w:rPr>
          <w:rStyle w:val="CharacterStyle2"/>
          <w:spacing w:val="13"/>
          <w:lang w:val="es-ES_tradnl"/>
        </w:rPr>
        <w:t xml:space="preserve">Edición), sin embargo, aunque el concepto de segmentación es claro, la </w:t>
      </w:r>
      <w:r>
        <w:rPr>
          <w:rStyle w:val="CharacterStyle2"/>
          <w:lang w:val="es-ES_tradnl"/>
        </w:rPr>
        <w:t>complejidad estriba en cómo abordar esta clasificación, como obtener los datos necesarios para generar grupos homogéneos, qué tamaño de público permiten generar beneficios (micro segmentación) y finalmente por qué medio hacer llegar la información comercial a cada uno de los colectivos que forman estos grupos.</w:t>
      </w:r>
    </w:p>
    <w:p w:rsidR="0089228E" w:rsidRDefault="0089228E" w:rsidP="00B22B0A">
      <w:pPr>
        <w:rPr>
          <w:rStyle w:val="CharacterStyle2"/>
          <w:lang w:val="es-ES_tradnl"/>
        </w:rPr>
      </w:pPr>
    </w:p>
    <w:p w:rsidR="009A40D6" w:rsidRDefault="00262A70" w:rsidP="00B22B0A">
      <w:pPr>
        <w:rPr>
          <w:rStyle w:val="CharacterStyle2"/>
          <w:lang w:val="es-ES_tradnl"/>
        </w:rPr>
      </w:pPr>
      <w:r>
        <w:rPr>
          <w:rStyle w:val="CharacterStyle2"/>
          <w:lang w:val="es-ES_tradnl"/>
        </w:rPr>
        <w:t xml:space="preserve">       </w:t>
      </w:r>
      <w:r w:rsidR="009A40D6">
        <w:rPr>
          <w:rStyle w:val="CharacterStyle2"/>
          <w:lang w:val="es-ES_tradnl"/>
        </w:rPr>
        <w:t xml:space="preserve">Las Redes Sociales representan una plataforma ideal para dividir clusters, los intereses y las similitudes entre las comunidades virtuales ayudan a desarrollar </w:t>
      </w:r>
      <w:r w:rsidR="009A40D6">
        <w:rPr>
          <w:rStyle w:val="CharacterStyle2"/>
          <w:spacing w:val="3"/>
          <w:lang w:val="es-ES_tradnl"/>
        </w:rPr>
        <w:t xml:space="preserve">estrategias con el objetivo de delimitar poblaciones con características iguales, </w:t>
      </w:r>
      <w:r w:rsidR="009A40D6">
        <w:rPr>
          <w:rStyle w:val="CharacterStyle2"/>
          <w:lang w:val="es-ES_tradnl"/>
        </w:rPr>
        <w:t>con el fin de crear una demanda común en su género.</w:t>
      </w:r>
    </w:p>
    <w:p w:rsidR="009864B5" w:rsidRDefault="009864B5" w:rsidP="00B22B0A">
      <w:pPr>
        <w:rPr>
          <w:rStyle w:val="CharacterStyle2"/>
          <w:lang w:val="es-ES_tradnl"/>
        </w:rPr>
      </w:pPr>
    </w:p>
    <w:p w:rsidR="009A40D6" w:rsidRDefault="00262A70" w:rsidP="00B22B0A">
      <w:pPr>
        <w:rPr>
          <w:rStyle w:val="CharacterStyle2"/>
          <w:lang w:val="es-ES_tradnl"/>
        </w:rPr>
      </w:pPr>
      <w:r>
        <w:rPr>
          <w:rStyle w:val="CharacterStyle2"/>
          <w:spacing w:val="6"/>
          <w:lang w:val="es-ES_tradnl"/>
        </w:rPr>
        <w:t xml:space="preserve">        </w:t>
      </w:r>
      <w:r w:rsidR="009A40D6">
        <w:rPr>
          <w:rStyle w:val="CharacterStyle2"/>
          <w:spacing w:val="6"/>
          <w:lang w:val="es-ES_tradnl"/>
        </w:rPr>
        <w:t xml:space="preserve">La segmentación es además un campo de expansión dentro de las redes, ya </w:t>
      </w:r>
      <w:r w:rsidR="009A40D6">
        <w:rPr>
          <w:rStyle w:val="CharacterStyle2"/>
          <w:spacing w:val="5"/>
          <w:lang w:val="es-ES_tradnl"/>
        </w:rPr>
        <w:t xml:space="preserve">que se pueden identificar nichos dentro de estos grupos de personas y dividir </w:t>
      </w:r>
      <w:r w:rsidR="00430346">
        <w:rPr>
          <w:rStyle w:val="CharacterStyle2"/>
          <w:spacing w:val="7"/>
          <w:lang w:val="es-ES_tradnl"/>
        </w:rPr>
        <w:t>aún</w:t>
      </w:r>
      <w:r w:rsidR="009A40D6">
        <w:rPr>
          <w:rStyle w:val="CharacterStyle2"/>
          <w:spacing w:val="7"/>
          <w:lang w:val="es-ES_tradnl"/>
        </w:rPr>
        <w:t xml:space="preserve"> más las estrategias según las necesidades de cada grupo, en Facebook </w:t>
      </w:r>
      <w:r w:rsidR="009A40D6">
        <w:rPr>
          <w:rStyle w:val="CharacterStyle2"/>
          <w:spacing w:val="3"/>
          <w:lang w:val="es-ES_tradnl"/>
        </w:rPr>
        <w:t xml:space="preserve">cada contacto representa la formación de un posible grupo, todo dependerá de </w:t>
      </w:r>
      <w:r w:rsidR="009A40D6">
        <w:rPr>
          <w:rStyle w:val="CharacterStyle2"/>
          <w:lang w:val="es-ES_tradnl"/>
        </w:rPr>
        <w:t xml:space="preserve">los elementos comunes entre </w:t>
      </w:r>
      <w:r w:rsidR="00DA0597">
        <w:rPr>
          <w:rStyle w:val="CharacterStyle2"/>
          <w:lang w:val="es-ES_tradnl"/>
        </w:rPr>
        <w:t>sí</w:t>
      </w:r>
      <w:r w:rsidR="009A40D6">
        <w:rPr>
          <w:rStyle w:val="CharacterStyle2"/>
          <w:lang w:val="es-ES_tradnl"/>
        </w:rPr>
        <w:t>.</w:t>
      </w:r>
    </w:p>
    <w:p w:rsidR="009864B5" w:rsidRDefault="009864B5" w:rsidP="00B22B0A">
      <w:pPr>
        <w:rPr>
          <w:rStyle w:val="CharacterStyle2"/>
          <w:lang w:val="es-ES_tradnl"/>
        </w:rPr>
      </w:pPr>
    </w:p>
    <w:p w:rsidR="009A40D6" w:rsidRDefault="00262A70" w:rsidP="00B22B0A">
      <w:pPr>
        <w:rPr>
          <w:rStyle w:val="CharacterStyle2"/>
          <w:lang w:val="es-ES_tradnl"/>
        </w:rPr>
      </w:pPr>
      <w:r>
        <w:rPr>
          <w:rStyle w:val="CharacterStyle2"/>
          <w:spacing w:val="6"/>
          <w:lang w:val="es-ES_tradnl"/>
        </w:rPr>
        <w:t xml:space="preserve">       </w:t>
      </w:r>
      <w:r w:rsidR="009A40D6">
        <w:rPr>
          <w:rStyle w:val="CharacterStyle2"/>
          <w:spacing w:val="6"/>
          <w:lang w:val="es-ES_tradnl"/>
        </w:rPr>
        <w:t xml:space="preserve">El auge del Internet y la era de la información dieron lugar a una época en la </w:t>
      </w:r>
      <w:r w:rsidR="009A40D6">
        <w:rPr>
          <w:rStyle w:val="CharacterStyle2"/>
          <w:spacing w:val="3"/>
          <w:lang w:val="es-ES_tradnl"/>
        </w:rPr>
        <w:t xml:space="preserve">cual las marcas entendieron que existir implicaba estar en la web. Por ende, el </w:t>
      </w:r>
      <w:r w:rsidR="009A40D6">
        <w:rPr>
          <w:rStyle w:val="CharacterStyle2"/>
          <w:lang w:val="es-ES_tradnl"/>
        </w:rPr>
        <w:t>site se convirtió en el principal elemento de branding, herramienta de consulta y plazas para desarrollar estrategias publicitarias.</w:t>
      </w:r>
    </w:p>
    <w:p w:rsidR="006E4C32" w:rsidRDefault="006E4C32" w:rsidP="00B22B0A">
      <w:pPr>
        <w:rPr>
          <w:rFonts w:cs="Arial"/>
          <w:szCs w:val="24"/>
          <w:vertAlign w:val="superscript"/>
          <w:lang w:val="es-ES_tradnl"/>
        </w:rPr>
      </w:pPr>
    </w:p>
    <w:p w:rsidR="009A40D6" w:rsidRDefault="00262A70" w:rsidP="00B22B0A">
      <w:pPr>
        <w:rPr>
          <w:rStyle w:val="CharacterStyle2"/>
          <w:lang w:val="es-ES_tradnl"/>
        </w:rPr>
      </w:pPr>
      <w:r>
        <w:rPr>
          <w:rStyle w:val="CharacterStyle2"/>
          <w:spacing w:val="22"/>
          <w:lang w:val="es-ES_tradnl"/>
        </w:rPr>
        <w:t xml:space="preserve">       </w:t>
      </w:r>
      <w:r w:rsidR="009A40D6">
        <w:rPr>
          <w:rStyle w:val="CharacterStyle2"/>
          <w:spacing w:val="22"/>
          <w:lang w:val="es-ES_tradnl"/>
        </w:rPr>
        <w:t xml:space="preserve">Sin embargo, el nuevo paradigma de las redes sociales hizo que se </w:t>
      </w:r>
      <w:r w:rsidR="009A40D6">
        <w:rPr>
          <w:rStyle w:val="CharacterStyle2"/>
          <w:spacing w:val="16"/>
          <w:lang w:val="es-ES_tradnl"/>
        </w:rPr>
        <w:t xml:space="preserve">descentralizara la presencia de la marca, ya no en un único portal sino </w:t>
      </w:r>
      <w:r w:rsidR="009A40D6">
        <w:rPr>
          <w:rStyle w:val="CharacterStyle2"/>
          <w:lang w:val="es-ES_tradnl"/>
        </w:rPr>
        <w:t>abarcando tantos espacios como sea posible dentro de la web.</w:t>
      </w:r>
    </w:p>
    <w:p w:rsidR="009A40D6" w:rsidRDefault="00262A70" w:rsidP="00B22B0A">
      <w:pPr>
        <w:rPr>
          <w:rFonts w:cs="Arial"/>
          <w:szCs w:val="24"/>
          <w:lang w:val="es-ES_tradnl"/>
        </w:rPr>
      </w:pPr>
      <w:r>
        <w:rPr>
          <w:rFonts w:cs="Arial"/>
          <w:szCs w:val="24"/>
          <w:lang w:val="es-ES_tradnl"/>
        </w:rPr>
        <w:t xml:space="preserve">       </w:t>
      </w:r>
      <w:r w:rsidR="009A40D6">
        <w:rPr>
          <w:rFonts w:cs="Arial"/>
          <w:szCs w:val="24"/>
          <w:lang w:val="es-ES_tradnl"/>
        </w:rPr>
        <w:t>Hoy el portal más eficaz será aquel que mejor can</w:t>
      </w:r>
      <w:r>
        <w:rPr>
          <w:rFonts w:cs="Arial"/>
          <w:szCs w:val="24"/>
          <w:lang w:val="es-ES_tradnl"/>
        </w:rPr>
        <w:t xml:space="preserve">alice las acciones del conjunto </w:t>
      </w:r>
      <w:r w:rsidR="009A40D6">
        <w:rPr>
          <w:rFonts w:cs="Arial"/>
          <w:spacing w:val="4"/>
          <w:szCs w:val="24"/>
          <w:lang w:val="es-ES_tradnl"/>
        </w:rPr>
        <w:t>de redes sociales. Un estudio realizado por l</w:t>
      </w:r>
      <w:r w:rsidR="009D332D">
        <w:rPr>
          <w:rFonts w:cs="Arial"/>
          <w:spacing w:val="4"/>
          <w:szCs w:val="24"/>
          <w:lang w:val="es-ES_tradnl"/>
        </w:rPr>
        <w:t>a agencia de  Social Media “Jam</w:t>
      </w:r>
      <w:r w:rsidR="009A40D6">
        <w:rPr>
          <w:rFonts w:ascii="Tahoma" w:hAnsi="Tahoma" w:cs="Tahoma"/>
          <w:spacing w:val="4"/>
          <w:szCs w:val="24"/>
          <w:lang w:val="es-ES_tradnl"/>
        </w:rPr>
        <w:t xml:space="preserve"> </w:t>
      </w:r>
      <w:r w:rsidR="009D332D">
        <w:rPr>
          <w:rFonts w:cs="Arial"/>
          <w:spacing w:val="5"/>
          <w:szCs w:val="24"/>
          <w:lang w:val="es-ES_tradnl"/>
        </w:rPr>
        <w:t>2009”, determino</w:t>
      </w:r>
      <w:r w:rsidR="009A40D6">
        <w:rPr>
          <w:rFonts w:cs="Arial"/>
          <w:spacing w:val="5"/>
          <w:szCs w:val="24"/>
          <w:lang w:val="es-ES_tradnl"/>
        </w:rPr>
        <w:t xml:space="preserve"> que Stabrucks y Google encabezan el top 100 de las marcas </w:t>
      </w:r>
      <w:r w:rsidR="009A40D6">
        <w:rPr>
          <w:rFonts w:cs="Arial"/>
          <w:szCs w:val="24"/>
          <w:lang w:val="es-ES_tradnl"/>
        </w:rPr>
        <w:t>más mencionadas en Twitter.</w:t>
      </w:r>
    </w:p>
    <w:p w:rsidR="009864B5" w:rsidRDefault="009864B5" w:rsidP="00B22B0A">
      <w:pPr>
        <w:rPr>
          <w:rFonts w:cs="Arial"/>
          <w:szCs w:val="24"/>
          <w:lang w:val="es-ES_tradnl"/>
        </w:rPr>
      </w:pPr>
    </w:p>
    <w:p w:rsidR="009A40D6" w:rsidRPr="00DA0597" w:rsidRDefault="00262A70" w:rsidP="00B22B0A">
      <w:pPr>
        <w:rPr>
          <w:lang w:val="es-ES_tradnl"/>
        </w:rPr>
      </w:pPr>
      <w:r>
        <w:rPr>
          <w:rStyle w:val="CharacterStyle2"/>
          <w:spacing w:val="8"/>
          <w:lang w:val="es-ES_tradnl"/>
        </w:rPr>
        <w:t xml:space="preserve">       </w:t>
      </w:r>
      <w:r w:rsidR="009A40D6">
        <w:rPr>
          <w:rStyle w:val="CharacterStyle2"/>
          <w:spacing w:val="8"/>
          <w:lang w:val="es-ES_tradnl"/>
        </w:rPr>
        <w:t xml:space="preserve">Social Media implica una revolución en varios aspectos, </w:t>
      </w:r>
      <w:r w:rsidR="0089228E">
        <w:rPr>
          <w:rStyle w:val="CharacterStyle2"/>
          <w:spacing w:val="8"/>
          <w:lang w:val="es-ES_tradnl"/>
        </w:rPr>
        <w:t>e</w:t>
      </w:r>
      <w:r w:rsidR="009A40D6">
        <w:rPr>
          <w:rStyle w:val="CharacterStyle2"/>
          <w:spacing w:val="8"/>
          <w:lang w:val="es-ES_tradnl"/>
        </w:rPr>
        <w:t xml:space="preserve">mpezando por los </w:t>
      </w:r>
      <w:r w:rsidR="009A40D6">
        <w:rPr>
          <w:rStyle w:val="CharacterStyle2"/>
          <w:spacing w:val="2"/>
          <w:lang w:val="es-ES_tradnl"/>
        </w:rPr>
        <w:t>códigos de la marca: toda empresa por más grande que realizará una camp</w:t>
      </w:r>
      <w:r w:rsidR="008B5540">
        <w:rPr>
          <w:rStyle w:val="CharacterStyle2"/>
          <w:spacing w:val="2"/>
          <w:lang w:val="es-ES_tradnl"/>
        </w:rPr>
        <w:t xml:space="preserve">aña a través de redes sociales </w:t>
      </w:r>
      <w:r w:rsidR="009A40D6">
        <w:rPr>
          <w:rStyle w:val="CharacterStyle2"/>
          <w:spacing w:val="2"/>
          <w:lang w:val="es-ES_tradnl"/>
        </w:rPr>
        <w:t xml:space="preserve"> deberá hablar el lenguaje del consumidor. Ponerse </w:t>
      </w:r>
      <w:r w:rsidR="009A40D6">
        <w:rPr>
          <w:rStyle w:val="CharacterStyle2"/>
          <w:spacing w:val="11"/>
          <w:lang w:val="es-ES_tradnl"/>
        </w:rPr>
        <w:t xml:space="preserve">en sus zapatos. Twitter, por ejemplo, al no ser un territorio muy apto para </w:t>
      </w:r>
      <w:r w:rsidR="009A40D6">
        <w:rPr>
          <w:rStyle w:val="CharacterStyle2"/>
          <w:lang w:val="es-ES_tradnl"/>
        </w:rPr>
        <w:t>empresas, dio lugar a que quienes habla</w:t>
      </w:r>
      <w:r w:rsidR="00DA0597">
        <w:rPr>
          <w:rStyle w:val="CharacterStyle2"/>
          <w:lang w:val="es-ES_tradnl"/>
        </w:rPr>
        <w:t xml:space="preserve">n en su comunidad ya no sean las </w:t>
      </w:r>
      <w:r w:rsidR="009A40D6">
        <w:rPr>
          <w:rFonts w:cs="Arial"/>
          <w:spacing w:val="8"/>
          <w:szCs w:val="24"/>
          <w:lang w:val="es-ES_tradnl"/>
        </w:rPr>
        <w:t>marcas, sino sus C EO’s y  profesionales; ya no sean los medios, sino sus</w:t>
      </w:r>
      <w:r w:rsidR="009A40D6">
        <w:rPr>
          <w:rFonts w:ascii="Tahoma" w:hAnsi="Tahoma" w:cs="Tahoma"/>
          <w:spacing w:val="8"/>
          <w:szCs w:val="24"/>
          <w:lang w:val="es-ES_tradnl"/>
        </w:rPr>
        <w:t xml:space="preserve"> </w:t>
      </w:r>
      <w:r w:rsidR="009A40D6">
        <w:rPr>
          <w:rFonts w:cs="Arial"/>
          <w:spacing w:val="-1"/>
          <w:szCs w:val="24"/>
          <w:lang w:val="es-ES_tradnl"/>
        </w:rPr>
        <w:t>periodistas.</w:t>
      </w:r>
    </w:p>
    <w:p w:rsidR="009864B5" w:rsidRDefault="009864B5" w:rsidP="00B22B0A">
      <w:pPr>
        <w:rPr>
          <w:rFonts w:cs="Arial"/>
          <w:spacing w:val="-1"/>
          <w:szCs w:val="24"/>
          <w:lang w:val="es-ES_tradnl"/>
        </w:rPr>
      </w:pPr>
    </w:p>
    <w:p w:rsidR="009A40D6" w:rsidRDefault="00262A70" w:rsidP="00B22B0A">
      <w:pPr>
        <w:rPr>
          <w:rStyle w:val="CharacterStyle2"/>
          <w:lang w:val="es-ES_tradnl"/>
        </w:rPr>
      </w:pPr>
      <w:r>
        <w:rPr>
          <w:rStyle w:val="CharacterStyle2"/>
          <w:spacing w:val="9"/>
          <w:lang w:val="es-ES_tradnl"/>
        </w:rPr>
        <w:t xml:space="preserve">       </w:t>
      </w:r>
      <w:r w:rsidR="009A40D6">
        <w:rPr>
          <w:rStyle w:val="CharacterStyle2"/>
          <w:spacing w:val="9"/>
          <w:lang w:val="es-ES_tradnl"/>
        </w:rPr>
        <w:t xml:space="preserve">Por otro lado, toda campaña social online implica perder un poco el control </w:t>
      </w:r>
      <w:r w:rsidR="009A40D6">
        <w:rPr>
          <w:rStyle w:val="CharacterStyle2"/>
          <w:lang w:val="es-ES_tradnl"/>
        </w:rPr>
        <w:t xml:space="preserve">acerca del alcance, e incluso las críticas relativas a la marca. Es bueno saber de </w:t>
      </w:r>
      <w:r w:rsidR="009A40D6">
        <w:rPr>
          <w:rStyle w:val="CharacterStyle2"/>
          <w:spacing w:val="5"/>
          <w:lang w:val="es-ES_tradnl"/>
        </w:rPr>
        <w:t xml:space="preserve">antemano que ninguna marca va a ser únicamente objeto de elogios, y que lo </w:t>
      </w:r>
      <w:r w:rsidR="009A40D6">
        <w:rPr>
          <w:rStyle w:val="CharacterStyle2"/>
          <w:lang w:val="es-ES_tradnl"/>
        </w:rPr>
        <w:t>más importante en esos casos no es censurar las críticas, sino responder de manera instantánea y con un buen argumento que logre rebatirlas.</w:t>
      </w:r>
    </w:p>
    <w:p w:rsidR="009864B5" w:rsidRDefault="009864B5" w:rsidP="00430346">
      <w:pPr>
        <w:pStyle w:val="Style17"/>
        <w:tabs>
          <w:tab w:val="left" w:pos="8647"/>
        </w:tabs>
        <w:spacing w:before="0" w:line="240" w:lineRule="auto"/>
        <w:ind w:right="-6"/>
        <w:rPr>
          <w:rStyle w:val="CharacterStyle2"/>
          <w:lang w:val="es-ES_tradnl"/>
        </w:rPr>
      </w:pPr>
    </w:p>
    <w:p w:rsidR="009A40D6" w:rsidRDefault="009A40D6" w:rsidP="00B22B0A">
      <w:pPr>
        <w:pStyle w:val="T2"/>
        <w:numPr>
          <w:ilvl w:val="0"/>
          <w:numId w:val="26"/>
        </w:numPr>
        <w:rPr>
          <w:lang w:val="es-ES_tradnl"/>
        </w:rPr>
      </w:pPr>
      <w:bookmarkStart w:id="27" w:name="_Toc313805900"/>
      <w:bookmarkStart w:id="28" w:name="_Toc313807460"/>
      <w:r>
        <w:rPr>
          <w:lang w:val="es-ES_tradnl"/>
        </w:rPr>
        <w:t>SMO: una herramienta de SMM</w:t>
      </w:r>
      <w:bookmarkEnd w:id="27"/>
      <w:bookmarkEnd w:id="28"/>
    </w:p>
    <w:p w:rsidR="009864B5" w:rsidRDefault="009864B5" w:rsidP="00430346">
      <w:pPr>
        <w:pStyle w:val="Style1"/>
        <w:tabs>
          <w:tab w:val="left" w:pos="8647"/>
        </w:tabs>
        <w:adjustRightInd/>
        <w:ind w:right="-6"/>
        <w:jc w:val="both"/>
        <w:rPr>
          <w:rFonts w:ascii="Arial" w:hAnsi="Arial" w:cs="Arial"/>
          <w:b/>
          <w:bCs/>
          <w:sz w:val="22"/>
          <w:szCs w:val="22"/>
          <w:lang w:val="es-ES_tradnl"/>
        </w:rPr>
      </w:pPr>
    </w:p>
    <w:p w:rsidR="009A40D6" w:rsidRPr="002A21F7" w:rsidRDefault="00262A70" w:rsidP="00B22B0A">
      <w:pPr>
        <w:rPr>
          <w:rStyle w:val="CharacterStyle2"/>
          <w:spacing w:val="-1"/>
          <w:vertAlign w:val="superscript"/>
          <w:lang w:val="es-ES_tradnl"/>
        </w:rPr>
      </w:pPr>
      <w:r>
        <w:rPr>
          <w:rStyle w:val="CharacterStyle2"/>
          <w:spacing w:val="4"/>
          <w:lang w:val="es-ES_tradnl"/>
        </w:rPr>
        <w:t xml:space="preserve">       </w:t>
      </w:r>
      <w:r w:rsidR="009A40D6">
        <w:rPr>
          <w:rStyle w:val="CharacterStyle2"/>
          <w:spacing w:val="4"/>
          <w:lang w:val="es-ES_tradnl"/>
        </w:rPr>
        <w:t xml:space="preserve">Existen muchos métodos como el SEO (search engine optimization) pensados </w:t>
      </w:r>
      <w:r w:rsidR="009A40D6">
        <w:rPr>
          <w:rStyle w:val="CharacterStyle2"/>
          <w:lang w:val="es-ES_tradnl"/>
        </w:rPr>
        <w:t xml:space="preserve">con el fin de incrementar el tráfico hacia un sitio web o mejorar su posición en </w:t>
      </w:r>
      <w:r w:rsidR="009A40D6">
        <w:rPr>
          <w:rStyle w:val="CharacterStyle2"/>
          <w:spacing w:val="-1"/>
          <w:lang w:val="es-ES_tradnl"/>
        </w:rPr>
        <w:t>buscadores.</w:t>
      </w:r>
      <w:r w:rsidR="002A21F7">
        <w:rPr>
          <w:rStyle w:val="CharacterStyle2"/>
          <w:spacing w:val="-1"/>
          <w:vertAlign w:val="superscript"/>
          <w:lang w:val="es-ES_tradnl"/>
        </w:rPr>
        <w:t>11</w:t>
      </w:r>
    </w:p>
    <w:p w:rsidR="009864B5" w:rsidRDefault="00262A70" w:rsidP="00B22B0A">
      <w:pPr>
        <w:rPr>
          <w:rStyle w:val="CharacterStyle2"/>
          <w:spacing w:val="-1"/>
          <w:lang w:val="es-ES_tradnl"/>
        </w:rPr>
      </w:pPr>
      <w:r>
        <w:rPr>
          <w:rStyle w:val="CharacterStyle2"/>
          <w:spacing w:val="-1"/>
          <w:lang w:val="es-ES_tradnl"/>
        </w:rPr>
        <w:t xml:space="preserve">   </w:t>
      </w:r>
    </w:p>
    <w:p w:rsidR="009A40D6" w:rsidRDefault="00262A70" w:rsidP="00B22B0A">
      <w:pPr>
        <w:rPr>
          <w:spacing w:val="-1"/>
          <w:lang w:val="es-ES_tradnl"/>
        </w:rPr>
      </w:pPr>
      <w:r>
        <w:rPr>
          <w:rStyle w:val="CharacterStyle2"/>
          <w:lang w:val="es-ES_tradnl"/>
        </w:rPr>
        <w:t xml:space="preserve">       </w:t>
      </w:r>
      <w:r w:rsidR="009A40D6">
        <w:rPr>
          <w:rStyle w:val="CharacterStyle2"/>
          <w:lang w:val="es-ES_tradnl"/>
        </w:rPr>
        <w:t xml:space="preserve">Sin embargo, con la oferta y demanda que existe hoy en día, lograr un buen </w:t>
      </w:r>
      <w:r w:rsidR="009A40D6">
        <w:rPr>
          <w:rStyle w:val="CharacterStyle2"/>
          <w:spacing w:val="9"/>
          <w:lang w:val="es-ES_tradnl"/>
        </w:rPr>
        <w:t xml:space="preserve">posicionamiento en Google, Yahoo o Bing no siempre resulta suficiente. El </w:t>
      </w:r>
      <w:r w:rsidR="009A40D6">
        <w:rPr>
          <w:rStyle w:val="CharacterStyle2"/>
          <w:lang w:val="es-ES_tradnl"/>
        </w:rPr>
        <w:t>Social media Optimization (SMO) es una herramienta eficaz para promover una</w:t>
      </w:r>
      <w:r w:rsidR="009864B5">
        <w:rPr>
          <w:rStyle w:val="CharacterStyle2"/>
          <w:lang w:val="es-ES_tradnl"/>
        </w:rPr>
        <w:t xml:space="preserve"> </w:t>
      </w:r>
      <w:r w:rsidR="009A40D6">
        <w:rPr>
          <w:spacing w:val="9"/>
          <w:lang w:val="es-ES_tradnl"/>
        </w:rPr>
        <w:t xml:space="preserve">página web, permitiendo al usuario enlazarla o agregarla de manera fácil y </w:t>
      </w:r>
      <w:r w:rsidR="009A40D6">
        <w:rPr>
          <w:spacing w:val="-1"/>
          <w:lang w:val="es-ES_tradnl"/>
        </w:rPr>
        <w:t>rápida.</w:t>
      </w:r>
    </w:p>
    <w:p w:rsidR="00F01918" w:rsidRDefault="00F01918" w:rsidP="00B22B0A">
      <w:pPr>
        <w:rPr>
          <w:spacing w:val="-1"/>
          <w:lang w:val="es-ES_tradnl"/>
        </w:rPr>
      </w:pPr>
    </w:p>
    <w:p w:rsidR="009A40D6" w:rsidRDefault="00262A70" w:rsidP="00B22B0A">
      <w:pPr>
        <w:rPr>
          <w:rStyle w:val="CharacterStyle2"/>
          <w:lang w:val="es-ES_tradnl"/>
        </w:rPr>
      </w:pPr>
      <w:r>
        <w:rPr>
          <w:rStyle w:val="CharacterStyle2"/>
          <w:spacing w:val="13"/>
          <w:lang w:val="es-ES_tradnl"/>
        </w:rPr>
        <w:t xml:space="preserve">       </w:t>
      </w:r>
      <w:r w:rsidR="009A40D6">
        <w:rPr>
          <w:rStyle w:val="CharacterStyle2"/>
          <w:spacing w:val="13"/>
          <w:lang w:val="es-ES_tradnl"/>
        </w:rPr>
        <w:t xml:space="preserve">Los métodos de SMO pueden ser, entre otros, agregadores de noticias, </w:t>
      </w:r>
      <w:r w:rsidR="009A40D6">
        <w:rPr>
          <w:rStyle w:val="CharacterStyle2"/>
          <w:lang w:val="es-ES_tradnl"/>
        </w:rPr>
        <w:t xml:space="preserve">plataformas de networking, íconos de sharing en redes sociales; algunos incluso </w:t>
      </w:r>
      <w:r w:rsidR="009A40D6">
        <w:rPr>
          <w:rStyle w:val="CharacterStyle2"/>
          <w:spacing w:val="7"/>
          <w:lang w:val="es-ES_tradnl"/>
        </w:rPr>
        <w:t xml:space="preserve">ofrecen un sistema de rating o votación que permite sondear la apreciación, </w:t>
      </w:r>
      <w:r w:rsidR="009A40D6">
        <w:rPr>
          <w:rStyle w:val="CharacterStyle2"/>
          <w:lang w:val="es-ES_tradnl"/>
        </w:rPr>
        <w:t>gustos y preferencias de los usuarios.</w:t>
      </w:r>
    </w:p>
    <w:p w:rsidR="009864B5" w:rsidRDefault="009864B5" w:rsidP="00B22B0A">
      <w:pPr>
        <w:rPr>
          <w:rStyle w:val="CharacterStyle2"/>
          <w:lang w:val="es-ES_tradnl"/>
        </w:rPr>
      </w:pPr>
    </w:p>
    <w:p w:rsidR="009A40D6" w:rsidRDefault="00262A70" w:rsidP="00B22B0A">
      <w:pPr>
        <w:rPr>
          <w:rStyle w:val="CharacterStyle2"/>
          <w:lang w:val="es-ES_tradnl"/>
        </w:rPr>
      </w:pPr>
      <w:r>
        <w:rPr>
          <w:rStyle w:val="CharacterStyle2"/>
          <w:spacing w:val="9"/>
          <w:lang w:val="es-ES_tradnl"/>
        </w:rPr>
        <w:t xml:space="preserve">       </w:t>
      </w:r>
      <w:r w:rsidR="009A40D6">
        <w:rPr>
          <w:rStyle w:val="CharacterStyle2"/>
          <w:spacing w:val="9"/>
          <w:lang w:val="es-ES_tradnl"/>
        </w:rPr>
        <w:t xml:space="preserve">El SMM ofrece un infinito horizonte de alternativas para conseguir que una </w:t>
      </w:r>
      <w:r w:rsidR="009A40D6">
        <w:rPr>
          <w:rStyle w:val="CharacterStyle2"/>
          <w:lang w:val="es-ES_tradnl"/>
        </w:rPr>
        <w:t>campaña de marketing Online sea exitosa. El desafío para las marcas consistirá en asumir que el nuevo rol del usuario en el negocio, y adaptarse velozmente al cambio. Elevar los propios estándares de creatividad y versatilidad será la forma más inteligente de canalizarlo.</w:t>
      </w:r>
    </w:p>
    <w:p w:rsidR="009864B5" w:rsidRDefault="009864B5" w:rsidP="00B22B0A">
      <w:pPr>
        <w:rPr>
          <w:rStyle w:val="CharacterStyle2"/>
          <w:lang w:val="es-ES_tradnl"/>
        </w:rPr>
      </w:pPr>
    </w:p>
    <w:p w:rsidR="009A40D6" w:rsidRDefault="00262A70" w:rsidP="00B22B0A">
      <w:pPr>
        <w:rPr>
          <w:rStyle w:val="CharacterStyle2"/>
          <w:lang w:val="es-ES_tradnl"/>
        </w:rPr>
      </w:pPr>
      <w:r>
        <w:rPr>
          <w:rStyle w:val="CharacterStyle2"/>
          <w:spacing w:val="9"/>
          <w:lang w:val="es-ES_tradnl"/>
        </w:rPr>
        <w:t xml:space="preserve">       </w:t>
      </w:r>
      <w:r w:rsidR="009A40D6">
        <w:rPr>
          <w:rStyle w:val="CharacterStyle2"/>
          <w:spacing w:val="9"/>
          <w:lang w:val="es-ES_tradnl"/>
        </w:rPr>
        <w:t xml:space="preserve">Las redes sociales son una plataforma muy atractiva para los anunciantes. </w:t>
      </w:r>
      <w:r w:rsidR="00DA0597">
        <w:rPr>
          <w:rStyle w:val="CharacterStyle2"/>
          <w:lang w:val="es-ES_tradnl"/>
        </w:rPr>
        <w:t>Facebook que acaba de cumplir 7 años (2011</w:t>
      </w:r>
      <w:r w:rsidR="009A40D6">
        <w:rPr>
          <w:rStyle w:val="CharacterStyle2"/>
          <w:lang w:val="es-ES_tradnl"/>
        </w:rPr>
        <w:t>, recibió en febrero</w:t>
      </w:r>
      <w:r w:rsidR="00DA0597">
        <w:rPr>
          <w:rStyle w:val="CharacterStyle2"/>
          <w:lang w:val="es-ES_tradnl"/>
        </w:rPr>
        <w:t>,2010</w:t>
      </w:r>
      <w:r w:rsidR="009A40D6">
        <w:rPr>
          <w:rStyle w:val="CharacterStyle2"/>
          <w:lang w:val="es-ES_tradnl"/>
        </w:rPr>
        <w:t xml:space="preserve"> la visita de 460 millones de personas, de las que 13,3 millones tuvieron lugar en nuestro país (según datos de Nielsen). Si Facebook fuera una nación sería el tercer país más poblado del planeta con más de 400 millones habitantes.</w:t>
      </w:r>
    </w:p>
    <w:p w:rsidR="009864B5" w:rsidRDefault="009864B5" w:rsidP="00B22B0A">
      <w:pPr>
        <w:rPr>
          <w:rStyle w:val="CharacterStyle2"/>
          <w:lang w:val="es-ES_tradnl"/>
        </w:rPr>
      </w:pPr>
    </w:p>
    <w:p w:rsidR="002A21F7" w:rsidRDefault="002A21F7" w:rsidP="00B22B0A">
      <w:pPr>
        <w:rPr>
          <w:rStyle w:val="CharacterStyle2"/>
          <w:lang w:val="es-ES_tradnl"/>
        </w:rPr>
      </w:pPr>
    </w:p>
    <w:p w:rsidR="009A40D6" w:rsidRDefault="00262A70" w:rsidP="00B22B0A">
      <w:pPr>
        <w:rPr>
          <w:rStyle w:val="CharacterStyle2"/>
          <w:lang w:val="es-ES_tradnl"/>
        </w:rPr>
      </w:pPr>
      <w:r>
        <w:rPr>
          <w:rStyle w:val="CharacterStyle2"/>
          <w:lang w:val="es-ES_tradnl"/>
        </w:rPr>
        <w:t xml:space="preserve">        </w:t>
      </w:r>
      <w:r w:rsidR="009A40D6">
        <w:rPr>
          <w:rStyle w:val="CharacterStyle2"/>
          <w:lang w:val="es-ES_tradnl"/>
        </w:rPr>
        <w:t xml:space="preserve">En este sentido, la comparativa entre Google y Facebook resulta curiosa. Por un lado, el porcentaje de internautas en España que utiliza el buscador es del 91 %, mientras que sólo el 53% entra en la red social. Por otro lado, la clave está en el </w:t>
      </w:r>
      <w:r w:rsidR="009A40D6">
        <w:rPr>
          <w:rStyle w:val="CharacterStyle2"/>
          <w:spacing w:val="14"/>
          <w:lang w:val="es-ES_tradnl"/>
        </w:rPr>
        <w:t xml:space="preserve">tiempo de permanencia: mientras que en Google la gente entra, busca y </w:t>
      </w:r>
      <w:r w:rsidR="009A40D6">
        <w:rPr>
          <w:rStyle w:val="CharacterStyle2"/>
          <w:lang w:val="es-ES_tradnl"/>
        </w:rPr>
        <w:t>abandona el sitio, en Facebook los usuarios cada vez realizan más actividades.</w:t>
      </w:r>
    </w:p>
    <w:p w:rsidR="009864B5" w:rsidRDefault="009864B5" w:rsidP="00B22B0A">
      <w:pPr>
        <w:rPr>
          <w:rStyle w:val="CharacterStyle2"/>
          <w:lang w:val="es-ES_tradnl"/>
        </w:rPr>
      </w:pPr>
    </w:p>
    <w:p w:rsidR="009A40D6" w:rsidRDefault="00262A70" w:rsidP="00B22B0A">
      <w:pPr>
        <w:rPr>
          <w:rStyle w:val="CharacterStyle2"/>
          <w:lang w:val="es-ES_tradnl"/>
        </w:rPr>
      </w:pPr>
      <w:r>
        <w:rPr>
          <w:rStyle w:val="CharacterStyle2"/>
          <w:lang w:val="es-ES_tradnl"/>
        </w:rPr>
        <w:t xml:space="preserve">       </w:t>
      </w:r>
      <w:r w:rsidR="009A40D6">
        <w:rPr>
          <w:rStyle w:val="CharacterStyle2"/>
          <w:lang w:val="es-ES_tradnl"/>
        </w:rPr>
        <w:t>Toda estrategia debe estar basada en lograr objetivos medibles, y esta medición debe ser constante a fin de mantener retr</w:t>
      </w:r>
      <w:r>
        <w:rPr>
          <w:rStyle w:val="CharacterStyle2"/>
          <w:lang w:val="es-ES_tradnl"/>
        </w:rPr>
        <w:t xml:space="preserve">oalimentación entre clientes y/o </w:t>
      </w:r>
      <w:r w:rsidR="00655F37">
        <w:rPr>
          <w:spacing w:val="9"/>
          <w:lang w:val="es-ES_tradnl"/>
        </w:rPr>
        <w:t xml:space="preserve">usuarios y la empresa </w:t>
      </w:r>
      <w:r w:rsidR="009A40D6">
        <w:rPr>
          <w:spacing w:val="9"/>
          <w:lang w:val="es-ES_tradnl"/>
        </w:rPr>
        <w:t>responsables de la est</w:t>
      </w:r>
      <w:r w:rsidR="00655F37">
        <w:rPr>
          <w:spacing w:val="9"/>
          <w:lang w:val="es-ES_tradnl"/>
        </w:rPr>
        <w:t xml:space="preserve">rategia. “Las estrategias </w:t>
      </w:r>
      <w:r w:rsidR="009A40D6">
        <w:rPr>
          <w:rFonts w:ascii="Arial Narrow" w:hAnsi="Arial Narrow" w:cs="Arial Narrow"/>
          <w:spacing w:val="9"/>
          <w:lang w:val="es-ES_tradnl"/>
        </w:rPr>
        <w:t xml:space="preserve">' </w:t>
      </w:r>
      <w:r w:rsidR="009A40D6">
        <w:rPr>
          <w:spacing w:val="-1"/>
          <w:lang w:val="es-ES_tradnl"/>
        </w:rPr>
        <w:t xml:space="preserve">marketing colocadas en Facebook se han convertido en Marketing Viral”, según </w:t>
      </w:r>
      <w:r w:rsidR="009A40D6">
        <w:rPr>
          <w:spacing w:val="10"/>
          <w:lang w:val="es-ES_tradnl"/>
        </w:rPr>
        <w:t xml:space="preserve">Ronald Kulfuher en su artículo Redes Sociales on line (Harvard Bussiness </w:t>
      </w:r>
      <w:r w:rsidR="009A40D6">
        <w:rPr>
          <w:lang w:val="es-ES_tradnl"/>
        </w:rPr>
        <w:t>Review, edición Agosto 2009), por tanto se puede concluir que el auge de las</w:t>
      </w:r>
      <w:r w:rsidR="009864B5">
        <w:rPr>
          <w:lang w:val="es-ES_tradnl"/>
        </w:rPr>
        <w:t xml:space="preserve"> </w:t>
      </w:r>
      <w:r w:rsidR="009A40D6">
        <w:rPr>
          <w:rStyle w:val="CharacterStyle2"/>
          <w:lang w:val="es-ES_tradnl"/>
        </w:rPr>
        <w:t>campañas de publicidad y</w:t>
      </w:r>
      <w:r w:rsidR="00DA0597">
        <w:rPr>
          <w:rStyle w:val="CharacterStyle2"/>
          <w:lang w:val="es-ES_tradnl"/>
        </w:rPr>
        <w:t xml:space="preserve"> mercadeo en la actualidad (2011</w:t>
      </w:r>
      <w:r w:rsidR="009A40D6">
        <w:rPr>
          <w:rStyle w:val="CharacterStyle2"/>
          <w:lang w:val="es-ES_tradnl"/>
        </w:rPr>
        <w:t>) se encuentra en la etapa de expansión.</w:t>
      </w:r>
    </w:p>
    <w:p w:rsidR="009864B5" w:rsidRDefault="009864B5" w:rsidP="00B22B0A">
      <w:pPr>
        <w:rPr>
          <w:rStyle w:val="CharacterStyle2"/>
          <w:lang w:val="es-ES_tradnl"/>
        </w:rPr>
      </w:pPr>
    </w:p>
    <w:p w:rsidR="009A40D6" w:rsidRDefault="00262A70" w:rsidP="00B22B0A">
      <w:pPr>
        <w:rPr>
          <w:rStyle w:val="CharacterStyle2"/>
          <w:lang w:val="es-ES_tradnl"/>
        </w:rPr>
      </w:pPr>
      <w:r>
        <w:rPr>
          <w:rStyle w:val="CharacterStyle2"/>
          <w:spacing w:val="17"/>
          <w:lang w:val="es-ES_tradnl"/>
        </w:rPr>
        <w:t xml:space="preserve">       </w:t>
      </w:r>
      <w:r w:rsidR="009A40D6">
        <w:rPr>
          <w:rStyle w:val="CharacterStyle2"/>
          <w:spacing w:val="17"/>
          <w:lang w:val="es-ES_tradnl"/>
        </w:rPr>
        <w:t xml:space="preserve">Las redes sociales representan la plataforma perfecta para desarrollar </w:t>
      </w:r>
      <w:r w:rsidR="009A40D6">
        <w:rPr>
          <w:rStyle w:val="CharacterStyle2"/>
          <w:lang w:val="es-ES_tradnl"/>
        </w:rPr>
        <w:t xml:space="preserve">estrategias de contacto directo, las acciones de marketing más comunes en este </w:t>
      </w:r>
      <w:r w:rsidR="009A40D6">
        <w:rPr>
          <w:rStyle w:val="CharacterStyle2"/>
          <w:spacing w:val="9"/>
          <w:lang w:val="es-ES_tradnl"/>
        </w:rPr>
        <w:t xml:space="preserve">campo y utilizadas como herramientas de estrategias es el BTL (Below the </w:t>
      </w:r>
      <w:r w:rsidR="009A40D6">
        <w:rPr>
          <w:rStyle w:val="CharacterStyle2"/>
          <w:lang w:val="es-ES_tradnl"/>
        </w:rPr>
        <w:t>line), o por debajo de la línea si se traduce en castellano.</w:t>
      </w:r>
    </w:p>
    <w:p w:rsidR="009A40D6" w:rsidRDefault="009A40D6" w:rsidP="00B22B0A">
      <w:pPr>
        <w:rPr>
          <w:rStyle w:val="CharacterStyle2"/>
          <w:lang w:val="es-ES_tradnl"/>
        </w:rPr>
      </w:pPr>
      <w:r>
        <w:rPr>
          <w:rStyle w:val="CharacterStyle2"/>
          <w:lang w:val="es-ES_tradnl"/>
        </w:rPr>
        <w:t xml:space="preserve">BTL es una forma vanguardista de implementar actividades de marketing, con el único objetivo de lograr una interacción entre la marca y los consumidores y/o </w:t>
      </w:r>
      <w:r w:rsidR="00DA0597" w:rsidRPr="00DA0597">
        <w:rPr>
          <w:rStyle w:val="CharacterStyle2"/>
          <w:lang w:val="es-ES_tradnl"/>
        </w:rPr>
        <w:t>Usuarios</w:t>
      </w:r>
      <w:r w:rsidR="002A21F7" w:rsidRPr="002A21F7">
        <w:rPr>
          <w:rStyle w:val="CharacterStyle2"/>
          <w:vertAlign w:val="superscript"/>
          <w:lang w:val="es-ES_tradnl"/>
        </w:rPr>
        <w:t>1</w:t>
      </w:r>
      <w:r w:rsidR="002A21F7">
        <w:rPr>
          <w:rStyle w:val="CharacterStyle2"/>
          <w:vertAlign w:val="superscript"/>
          <w:lang w:val="es-ES_tradnl"/>
        </w:rPr>
        <w:t>2</w:t>
      </w:r>
    </w:p>
    <w:p w:rsidR="009864B5" w:rsidRDefault="009864B5" w:rsidP="00B22B0A">
      <w:pPr>
        <w:rPr>
          <w:rStyle w:val="CharacterStyle2"/>
          <w:lang w:val="es-ES_tradnl"/>
        </w:rPr>
      </w:pPr>
    </w:p>
    <w:p w:rsidR="009864B5" w:rsidRDefault="00262A70" w:rsidP="00B22B0A">
      <w:pPr>
        <w:rPr>
          <w:rFonts w:cs="Arial"/>
          <w:sz w:val="14"/>
          <w:szCs w:val="14"/>
          <w:lang w:val="es-ES_tradnl"/>
        </w:rPr>
      </w:pPr>
      <w:r>
        <w:rPr>
          <w:rFonts w:cs="Arial"/>
          <w:spacing w:val="14"/>
          <w:szCs w:val="24"/>
          <w:lang w:val="es-ES_tradnl"/>
        </w:rPr>
        <w:t xml:space="preserve">       </w:t>
      </w:r>
      <w:r w:rsidR="009A40D6">
        <w:rPr>
          <w:rFonts w:cs="Arial"/>
          <w:spacing w:val="14"/>
          <w:szCs w:val="24"/>
          <w:lang w:val="es-ES_tradnl"/>
        </w:rPr>
        <w:t xml:space="preserve">Por medio a las redes sociales se logran canalizar contactos netamente </w:t>
      </w:r>
      <w:r w:rsidR="009A40D6">
        <w:rPr>
          <w:rFonts w:cs="Arial"/>
          <w:spacing w:val="13"/>
          <w:szCs w:val="24"/>
          <w:lang w:val="es-ES_tradnl"/>
        </w:rPr>
        <w:t xml:space="preserve">profesionales, que pueden ser importantes para realizar negocios o para </w:t>
      </w:r>
      <w:r w:rsidR="009A40D6">
        <w:rPr>
          <w:rFonts w:cs="Arial"/>
          <w:szCs w:val="24"/>
          <w:lang w:val="es-ES_tradnl"/>
        </w:rPr>
        <w:t>avanzar en una carrera profesional. Por ejemplo, aquí las empresas pueden intercambiar información de negocios; encontrar socios, proveedores, clientes (sobretodo empresariales), precios, o empleados; compartir las últimas noticias que pueden ayudar a fortalecer una empresa o profesión</w:t>
      </w:r>
      <w:r w:rsidR="002A21F7">
        <w:rPr>
          <w:rFonts w:cs="Arial"/>
          <w:sz w:val="14"/>
          <w:szCs w:val="14"/>
          <w:lang w:val="es-ES_tradnl"/>
        </w:rPr>
        <w:t>,13</w:t>
      </w:r>
    </w:p>
    <w:p w:rsidR="009864B5" w:rsidRDefault="009864B5" w:rsidP="00B22B0A">
      <w:pPr>
        <w:rPr>
          <w:rFonts w:cs="Arial"/>
          <w:sz w:val="14"/>
          <w:szCs w:val="14"/>
          <w:lang w:val="es-ES_tradnl"/>
        </w:rPr>
      </w:pPr>
    </w:p>
    <w:p w:rsidR="009864B5" w:rsidRDefault="009864B5" w:rsidP="00B22B0A">
      <w:pPr>
        <w:rPr>
          <w:rFonts w:cs="Arial"/>
          <w:sz w:val="14"/>
          <w:szCs w:val="14"/>
          <w:lang w:val="es-ES_tradnl"/>
        </w:rPr>
      </w:pPr>
    </w:p>
    <w:p w:rsidR="009864B5" w:rsidRDefault="009864B5" w:rsidP="002A21F7">
      <w:pPr>
        <w:pStyle w:val="Style1"/>
        <w:adjustRightInd/>
        <w:jc w:val="both"/>
        <w:rPr>
          <w:rFonts w:ascii="Arial" w:hAnsi="Arial" w:cs="Arial"/>
          <w:sz w:val="14"/>
          <w:szCs w:val="14"/>
          <w:lang w:val="es-ES_tradnl"/>
        </w:rPr>
      </w:pPr>
    </w:p>
    <w:p w:rsidR="009864B5" w:rsidRDefault="009864B5" w:rsidP="002A21F7">
      <w:pPr>
        <w:pStyle w:val="Style1"/>
        <w:adjustRightInd/>
        <w:jc w:val="both"/>
        <w:rPr>
          <w:rFonts w:ascii="Arial" w:hAnsi="Arial" w:cs="Arial"/>
          <w:sz w:val="14"/>
          <w:szCs w:val="14"/>
          <w:lang w:val="es-ES_tradnl"/>
        </w:rPr>
      </w:pPr>
    </w:p>
    <w:p w:rsidR="009864B5" w:rsidRDefault="009864B5" w:rsidP="002A21F7">
      <w:pPr>
        <w:pStyle w:val="Style1"/>
        <w:adjustRightInd/>
        <w:jc w:val="both"/>
        <w:rPr>
          <w:rFonts w:ascii="Arial" w:hAnsi="Arial" w:cs="Arial"/>
          <w:sz w:val="14"/>
          <w:szCs w:val="14"/>
          <w:lang w:val="es-ES_tradnl"/>
        </w:rPr>
      </w:pPr>
    </w:p>
    <w:p w:rsidR="009864B5" w:rsidRDefault="009864B5" w:rsidP="002A21F7">
      <w:pPr>
        <w:pStyle w:val="Style1"/>
        <w:adjustRightInd/>
        <w:jc w:val="both"/>
        <w:rPr>
          <w:rFonts w:ascii="Arial" w:hAnsi="Arial" w:cs="Arial"/>
          <w:sz w:val="14"/>
          <w:szCs w:val="14"/>
          <w:lang w:val="es-ES_tradnl"/>
        </w:rPr>
      </w:pPr>
    </w:p>
    <w:p w:rsidR="009864B5" w:rsidRDefault="009864B5" w:rsidP="009864B5">
      <w:pPr>
        <w:pStyle w:val="Style1"/>
        <w:adjustRightInd/>
        <w:spacing w:line="360" w:lineRule="auto"/>
        <w:jc w:val="both"/>
        <w:rPr>
          <w:rFonts w:ascii="Arial" w:hAnsi="Arial" w:cs="Arial"/>
          <w:sz w:val="14"/>
          <w:szCs w:val="14"/>
          <w:lang w:val="es-ES_tradnl"/>
        </w:rPr>
      </w:pPr>
    </w:p>
    <w:p w:rsidR="009864B5" w:rsidRDefault="009864B5" w:rsidP="009864B5">
      <w:pPr>
        <w:pStyle w:val="Style1"/>
        <w:adjustRightInd/>
        <w:spacing w:line="360" w:lineRule="auto"/>
        <w:jc w:val="both"/>
        <w:rPr>
          <w:rFonts w:ascii="Arial" w:hAnsi="Arial" w:cs="Arial"/>
          <w:sz w:val="14"/>
          <w:szCs w:val="14"/>
          <w:lang w:val="es-ES_tradnl"/>
        </w:rPr>
      </w:pPr>
    </w:p>
    <w:p w:rsidR="009864B5" w:rsidRDefault="009864B5" w:rsidP="009864B5">
      <w:pPr>
        <w:pStyle w:val="Style1"/>
        <w:adjustRightInd/>
        <w:spacing w:line="360" w:lineRule="auto"/>
        <w:jc w:val="both"/>
        <w:rPr>
          <w:rFonts w:ascii="Arial" w:hAnsi="Arial" w:cs="Arial"/>
          <w:sz w:val="14"/>
          <w:szCs w:val="14"/>
          <w:lang w:val="es-ES_tradnl"/>
        </w:rPr>
      </w:pPr>
    </w:p>
    <w:p w:rsidR="009864B5" w:rsidRDefault="009864B5" w:rsidP="009864B5">
      <w:pPr>
        <w:pStyle w:val="Style1"/>
        <w:adjustRightInd/>
        <w:spacing w:line="360" w:lineRule="auto"/>
        <w:jc w:val="both"/>
        <w:rPr>
          <w:rFonts w:ascii="Arial" w:hAnsi="Arial" w:cs="Arial"/>
          <w:sz w:val="14"/>
          <w:szCs w:val="14"/>
          <w:lang w:val="es-ES_tradnl"/>
        </w:rPr>
      </w:pPr>
    </w:p>
    <w:p w:rsidR="009864B5" w:rsidRDefault="002A21F7" w:rsidP="009864B5">
      <w:pPr>
        <w:pStyle w:val="Style1"/>
        <w:adjustRightInd/>
        <w:spacing w:line="360" w:lineRule="auto"/>
        <w:jc w:val="both"/>
        <w:rPr>
          <w:rFonts w:ascii="Arial" w:hAnsi="Arial" w:cs="Arial"/>
          <w:sz w:val="14"/>
          <w:szCs w:val="14"/>
          <w:lang w:val="es-ES_tradnl"/>
        </w:rPr>
      </w:pPr>
      <w:r>
        <w:rPr>
          <w:rFonts w:ascii="Arial" w:hAnsi="Arial" w:cs="Arial"/>
          <w:sz w:val="14"/>
          <w:szCs w:val="14"/>
          <w:lang w:val="es-ES_tradnl"/>
        </w:rPr>
        <w:t>________________________________________________________________________________</w:t>
      </w:r>
    </w:p>
    <w:p w:rsidR="009864B5" w:rsidRDefault="009864B5" w:rsidP="009864B5">
      <w:pPr>
        <w:pStyle w:val="Style1"/>
        <w:adjustRightInd/>
        <w:spacing w:line="360" w:lineRule="auto"/>
        <w:jc w:val="both"/>
        <w:rPr>
          <w:rFonts w:ascii="Arial" w:hAnsi="Arial" w:cs="Arial"/>
          <w:sz w:val="14"/>
          <w:szCs w:val="14"/>
          <w:lang w:val="es-ES_tradnl"/>
        </w:rPr>
      </w:pPr>
    </w:p>
    <w:p w:rsidR="009A40D6" w:rsidRDefault="002A21F7" w:rsidP="009864B5">
      <w:pPr>
        <w:pStyle w:val="Style1"/>
        <w:adjustRightInd/>
        <w:spacing w:line="360" w:lineRule="auto"/>
        <w:jc w:val="both"/>
        <w:rPr>
          <w:lang w:val="es-ES_tradnl"/>
        </w:rPr>
      </w:pPr>
      <w:r>
        <w:rPr>
          <w:sz w:val="10"/>
          <w:szCs w:val="10"/>
          <w:lang w:val="es-ES_tradnl"/>
        </w:rPr>
        <w:t>11</w:t>
      </w:r>
      <w:r w:rsidR="009A40D6">
        <w:rPr>
          <w:sz w:val="10"/>
          <w:szCs w:val="10"/>
          <w:lang w:val="es-ES_tradnl"/>
        </w:rPr>
        <w:t xml:space="preserve"> </w:t>
      </w:r>
      <w:r w:rsidR="009A40D6">
        <w:rPr>
          <w:lang w:val="es-ES_tradnl"/>
        </w:rPr>
        <w:t>Alamo. M (2004) España, Manual de Redes Sociales en Latinoamérica 1 era. Ediciín</w:t>
      </w:r>
    </w:p>
    <w:p w:rsidR="009A40D6" w:rsidRDefault="002A21F7" w:rsidP="00551D41">
      <w:pPr>
        <w:pStyle w:val="Style1"/>
        <w:adjustRightInd/>
        <w:spacing w:line="213" w:lineRule="auto"/>
        <w:jc w:val="both"/>
        <w:rPr>
          <w:lang w:val="es-ES_tradnl"/>
        </w:rPr>
      </w:pPr>
      <w:r>
        <w:rPr>
          <w:sz w:val="10"/>
          <w:szCs w:val="10"/>
          <w:lang w:val="es-ES_tradnl"/>
        </w:rPr>
        <w:t>12</w:t>
      </w:r>
      <w:r w:rsidR="009A40D6">
        <w:rPr>
          <w:lang w:val="es-ES_tradnl"/>
        </w:rPr>
        <w:t>El pequeño libro de Redes Sociales, Disponible también en WEB 2.0</w:t>
      </w:r>
    </w:p>
    <w:p w:rsidR="006E4C32" w:rsidRDefault="002A21F7" w:rsidP="00551D41">
      <w:pPr>
        <w:pStyle w:val="Style1"/>
        <w:adjustRightInd/>
        <w:spacing w:line="304" w:lineRule="auto"/>
        <w:jc w:val="both"/>
        <w:rPr>
          <w:rFonts w:ascii="Arial" w:hAnsi="Arial" w:cs="Arial"/>
          <w:sz w:val="24"/>
          <w:szCs w:val="24"/>
          <w:vertAlign w:val="superscript"/>
          <w:lang w:val="es-ES_tradnl"/>
        </w:rPr>
      </w:pPr>
      <w:r>
        <w:rPr>
          <w:sz w:val="10"/>
          <w:szCs w:val="10"/>
          <w:lang w:val="es-ES_tradnl"/>
        </w:rPr>
        <w:t>23</w:t>
      </w:r>
      <w:r w:rsidR="009A40D6">
        <w:rPr>
          <w:lang w:val="es-ES_tradnl"/>
        </w:rPr>
        <w:t>Alberto Parra – Posicionamiento a través de Redes Sociales, 2007</w:t>
      </w:r>
    </w:p>
    <w:p w:rsidR="00B22B0A" w:rsidRDefault="009860D3" w:rsidP="00B22B0A">
      <w:pPr>
        <w:pStyle w:val="T2"/>
        <w:numPr>
          <w:ilvl w:val="0"/>
          <w:numId w:val="26"/>
        </w:numPr>
        <w:rPr>
          <w:lang w:val="es-ES_tradnl"/>
        </w:rPr>
      </w:pPr>
      <w:bookmarkStart w:id="29" w:name="_Toc313805901"/>
      <w:bookmarkStart w:id="30" w:name="_Toc313807461"/>
      <w:r>
        <w:rPr>
          <w:lang w:val="es-ES_tradnl"/>
        </w:rPr>
        <w:t>Logística de manejo  publicidad en Republica Dominicana</w:t>
      </w:r>
      <w:bookmarkEnd w:id="29"/>
      <w:bookmarkEnd w:id="30"/>
      <w:r>
        <w:rPr>
          <w:lang w:val="es-ES_tradnl"/>
        </w:rPr>
        <w:t xml:space="preserve"> </w:t>
      </w:r>
    </w:p>
    <w:p w:rsidR="009A40D6" w:rsidRDefault="009860D3" w:rsidP="00B22B0A">
      <w:pPr>
        <w:pStyle w:val="T2"/>
        <w:rPr>
          <w:lang w:val="es-ES_tradnl"/>
        </w:rPr>
      </w:pPr>
      <w:r>
        <w:rPr>
          <w:lang w:val="es-ES_tradnl"/>
        </w:rPr>
        <w:t xml:space="preserve"> </w:t>
      </w:r>
    </w:p>
    <w:p w:rsidR="009A40D6" w:rsidRDefault="009A40D6" w:rsidP="00B22B0A">
      <w:pPr>
        <w:rPr>
          <w:rStyle w:val="CharacterStyle2"/>
          <w:lang w:val="es-ES_tradnl"/>
        </w:rPr>
      </w:pPr>
      <w:r>
        <w:rPr>
          <w:rStyle w:val="CharacterStyle2"/>
          <w:lang w:val="es-ES_tradnl"/>
        </w:rPr>
        <w:t>Los derech</w:t>
      </w:r>
      <w:r w:rsidR="009860D3">
        <w:rPr>
          <w:rStyle w:val="CharacterStyle2"/>
          <w:lang w:val="es-ES_tradnl"/>
        </w:rPr>
        <w:t xml:space="preserve">os y administración de cómo se utiliza la </w:t>
      </w:r>
      <w:r>
        <w:rPr>
          <w:rStyle w:val="CharacterStyle2"/>
          <w:lang w:val="es-ES_tradnl"/>
        </w:rPr>
        <w:t xml:space="preserve"> red social para </w:t>
      </w:r>
      <w:r w:rsidR="00B22B0A">
        <w:rPr>
          <w:rStyle w:val="CharacterStyle2"/>
          <w:lang w:val="es-ES_tradnl"/>
        </w:rPr>
        <w:t>la c</w:t>
      </w:r>
      <w:r w:rsidR="002A21F7">
        <w:rPr>
          <w:rStyle w:val="CharacterStyle2"/>
          <w:lang w:val="es-ES_tradnl"/>
        </w:rPr>
        <w:t>olocación</w:t>
      </w:r>
      <w:r>
        <w:rPr>
          <w:rStyle w:val="CharacterStyle2"/>
          <w:lang w:val="es-ES_tradnl"/>
        </w:rPr>
        <w:t xml:space="preserve"> de </w:t>
      </w:r>
      <w:r>
        <w:rPr>
          <w:rStyle w:val="CharacterStyle2"/>
          <w:spacing w:val="4"/>
          <w:lang w:val="es-ES_tradnl"/>
        </w:rPr>
        <w:t xml:space="preserve">publicidad en Santo Domingo coinciden con todos los derechos y reglamentos </w:t>
      </w:r>
      <w:r>
        <w:rPr>
          <w:rStyle w:val="CharacterStyle2"/>
          <w:lang w:val="es-ES_tradnl"/>
        </w:rPr>
        <w:t>de los demás países Latinoamericanos.</w:t>
      </w:r>
    </w:p>
    <w:p w:rsidR="009864B5" w:rsidRDefault="009864B5" w:rsidP="00B22B0A">
      <w:pPr>
        <w:rPr>
          <w:rStyle w:val="CharacterStyle2"/>
          <w:lang w:val="es-ES_tradnl"/>
        </w:rPr>
      </w:pPr>
    </w:p>
    <w:p w:rsidR="009A40D6" w:rsidRDefault="00262A70" w:rsidP="00B22B0A">
      <w:pPr>
        <w:rPr>
          <w:rFonts w:cs="Arial"/>
          <w:szCs w:val="24"/>
          <w:lang w:val="es-ES_tradnl"/>
        </w:rPr>
      </w:pPr>
      <w:r>
        <w:rPr>
          <w:rFonts w:cs="Arial"/>
          <w:szCs w:val="24"/>
          <w:lang w:val="es-ES_tradnl"/>
        </w:rPr>
        <w:t xml:space="preserve">       </w:t>
      </w:r>
      <w:r w:rsidR="009A40D6">
        <w:rPr>
          <w:rFonts w:cs="Arial"/>
          <w:szCs w:val="24"/>
          <w:lang w:val="es-ES_tradnl"/>
        </w:rPr>
        <w:t>ComuniQue es  la empresa responsable de lo</w:t>
      </w:r>
      <w:r w:rsidR="009860D3">
        <w:rPr>
          <w:rFonts w:cs="Arial"/>
          <w:szCs w:val="24"/>
          <w:lang w:val="es-ES_tradnl"/>
        </w:rPr>
        <w:t xml:space="preserve">s “Engagment ads” colocados </w:t>
      </w:r>
      <w:r w:rsidR="009A40D6">
        <w:rPr>
          <w:rFonts w:cs="Arial"/>
          <w:szCs w:val="24"/>
          <w:lang w:val="es-ES_tradnl"/>
        </w:rPr>
        <w:t xml:space="preserve"> </w:t>
      </w:r>
      <w:r w:rsidR="009A40D6">
        <w:rPr>
          <w:rFonts w:cs="Arial"/>
          <w:spacing w:val="18"/>
          <w:szCs w:val="24"/>
          <w:lang w:val="es-ES_tradnl"/>
        </w:rPr>
        <w:t xml:space="preserve">Facebook, es una agencia interactiva dominicana fundada en el año 2000, </w:t>
      </w:r>
      <w:r w:rsidR="009A40D6">
        <w:rPr>
          <w:rFonts w:cs="Arial"/>
          <w:spacing w:val="22"/>
          <w:szCs w:val="24"/>
          <w:lang w:val="es-ES_tradnl"/>
        </w:rPr>
        <w:t xml:space="preserve">surgió como empresa de desarrollo Web y hoy día, ofrece el más completo </w:t>
      </w:r>
      <w:r w:rsidR="009A40D6">
        <w:rPr>
          <w:rFonts w:cs="Arial"/>
          <w:spacing w:val="4"/>
          <w:szCs w:val="24"/>
          <w:lang w:val="es-ES_tradnl"/>
        </w:rPr>
        <w:t xml:space="preserve">portafolio de opciones de colocación de </w:t>
      </w:r>
      <w:r w:rsidR="002A21F7">
        <w:rPr>
          <w:rFonts w:cs="Arial"/>
          <w:spacing w:val="4"/>
          <w:szCs w:val="24"/>
          <w:lang w:val="es-ES_tradnl"/>
        </w:rPr>
        <w:t>publicidad e información mercadológica</w:t>
      </w:r>
      <w:r w:rsidR="009A40D6">
        <w:rPr>
          <w:rFonts w:cs="Arial"/>
          <w:spacing w:val="4"/>
          <w:szCs w:val="24"/>
          <w:lang w:val="es-ES_tradnl"/>
        </w:rPr>
        <w:t xml:space="preserve"> </w:t>
      </w:r>
      <w:r w:rsidR="009A40D6">
        <w:rPr>
          <w:rFonts w:cs="Arial"/>
          <w:szCs w:val="24"/>
          <w:lang w:val="es-ES_tradnl"/>
        </w:rPr>
        <w:t>en los social media.</w:t>
      </w:r>
    </w:p>
    <w:p w:rsidR="009864B5" w:rsidRDefault="009864B5" w:rsidP="00B22B0A">
      <w:pPr>
        <w:rPr>
          <w:rFonts w:cs="Arial"/>
          <w:szCs w:val="24"/>
          <w:lang w:val="es-ES_tradnl"/>
        </w:rPr>
      </w:pPr>
    </w:p>
    <w:p w:rsidR="009A40D6" w:rsidRDefault="00262A70" w:rsidP="00B22B0A">
      <w:pPr>
        <w:rPr>
          <w:rStyle w:val="CharacterStyle2"/>
          <w:lang w:val="es-ES_tradnl"/>
        </w:rPr>
      </w:pPr>
      <w:r>
        <w:rPr>
          <w:rStyle w:val="CharacterStyle2"/>
          <w:lang w:val="es-ES_tradnl"/>
        </w:rPr>
        <w:t xml:space="preserve">       </w:t>
      </w:r>
      <w:r w:rsidR="009A40D6">
        <w:rPr>
          <w:rStyle w:val="CharacterStyle2"/>
          <w:lang w:val="es-ES_tradnl"/>
        </w:rPr>
        <w:t xml:space="preserve">Desde el año 2008 ComuniQue ha sido representante en Dominicana de .Fox Networks, la división de negocios en internet de Fox International Channels. </w:t>
      </w:r>
      <w:r w:rsidR="009A40D6">
        <w:rPr>
          <w:rStyle w:val="CharacterStyle2"/>
          <w:spacing w:val="9"/>
          <w:lang w:val="es-ES_tradnl"/>
        </w:rPr>
        <w:t xml:space="preserve">Mediante dicha representación, ComuniQue ha venido ofreciendo el amplio </w:t>
      </w:r>
      <w:r w:rsidR="009A40D6">
        <w:rPr>
          <w:rStyle w:val="CharacterStyle2"/>
          <w:spacing w:val="12"/>
          <w:lang w:val="es-ES_tradnl"/>
        </w:rPr>
        <w:t xml:space="preserve">catálogo de productos online de la compañía, además de los servicios de </w:t>
      </w:r>
      <w:r w:rsidR="009A40D6">
        <w:rPr>
          <w:rStyle w:val="CharacterStyle2"/>
          <w:lang w:val="es-ES_tradnl"/>
        </w:rPr>
        <w:t>desarrollo, diseño y programación web que desde hace varios años ha puesto a disposición del mercado local.</w:t>
      </w:r>
    </w:p>
    <w:p w:rsidR="009864B5" w:rsidRDefault="009864B5" w:rsidP="00B22B0A">
      <w:pPr>
        <w:rPr>
          <w:rStyle w:val="CharacterStyle2"/>
          <w:lang w:val="es-ES_tradnl"/>
        </w:rPr>
      </w:pPr>
    </w:p>
    <w:p w:rsidR="009864B5" w:rsidRDefault="00262A70" w:rsidP="00B22B0A">
      <w:pPr>
        <w:rPr>
          <w:rStyle w:val="CharacterStyle2"/>
          <w:lang w:val="es-ES_tradnl"/>
        </w:rPr>
      </w:pPr>
      <w:r>
        <w:rPr>
          <w:rStyle w:val="CharacterStyle2"/>
          <w:spacing w:val="3"/>
          <w:lang w:val="es-ES_tradnl"/>
        </w:rPr>
        <w:t xml:space="preserve">       </w:t>
      </w:r>
      <w:r w:rsidR="009A40D6">
        <w:rPr>
          <w:rStyle w:val="CharacterStyle2"/>
          <w:spacing w:val="3"/>
          <w:lang w:val="es-ES_tradnl"/>
        </w:rPr>
        <w:t xml:space="preserve">Desde abril del 2009 el grupo empresarial dominicano ComuniQue, representa </w:t>
      </w:r>
      <w:r w:rsidR="009A40D6">
        <w:rPr>
          <w:rStyle w:val="CharacterStyle2"/>
          <w:spacing w:val="4"/>
          <w:lang w:val="es-ES_tradnl"/>
        </w:rPr>
        <w:t xml:space="preserve">de manera exclusiva la venta de espacios publicitarios del network de canales </w:t>
      </w:r>
      <w:r w:rsidR="009A40D6">
        <w:rPr>
          <w:rStyle w:val="CharacterStyle2"/>
          <w:spacing w:val="2"/>
          <w:lang w:val="es-ES_tradnl"/>
        </w:rPr>
        <w:t xml:space="preserve">de televisión por cable de Fox One Stop Media. Fox One Stop Media es el área </w:t>
      </w:r>
      <w:r w:rsidR="009A40D6">
        <w:rPr>
          <w:rStyle w:val="CharacterStyle2"/>
          <w:lang w:val="es-ES_tradnl"/>
        </w:rPr>
        <w:t xml:space="preserve">de ventas de publicidad de Fox International Channels, que en América Latina cuenta con el network más completo de canales de televisión paga, abarcando </w:t>
      </w:r>
      <w:r w:rsidR="009A40D6">
        <w:rPr>
          <w:rStyle w:val="CharacterStyle2"/>
          <w:spacing w:val="7"/>
          <w:lang w:val="es-ES_tradnl"/>
        </w:rPr>
        <w:t xml:space="preserve">todos los segmentos de audiencia a nivel demográfico y socieconómico. Los </w:t>
      </w:r>
      <w:r w:rsidR="009A40D6">
        <w:rPr>
          <w:rStyle w:val="CharacterStyle2"/>
          <w:spacing w:val="10"/>
          <w:lang w:val="es-ES_tradnl"/>
        </w:rPr>
        <w:t xml:space="preserve">canales con los que cuenta Fox One Stop Media son: National Geographic </w:t>
      </w:r>
      <w:r w:rsidR="009A40D6">
        <w:rPr>
          <w:rStyle w:val="CharacterStyle2"/>
          <w:lang w:val="es-ES_tradnl"/>
        </w:rPr>
        <w:t>Channel, Canal Fox, FX, Universal, Utilísima, Fox Life, Baby TV, Hallmark, Sci Fi,</w:t>
      </w:r>
      <w:r w:rsidR="009A40D6">
        <w:rPr>
          <w:rStyle w:val="CharacterStyle2"/>
          <w:lang w:val="es-ES_tradnl"/>
        </w:rPr>
        <w:tab/>
        <w:t>Fox Sports,</w:t>
      </w:r>
      <w:r w:rsidR="009A40D6">
        <w:rPr>
          <w:rStyle w:val="CharacterStyle2"/>
          <w:lang w:val="es-ES_tradnl"/>
        </w:rPr>
        <w:tab/>
        <w:t>The</w:t>
      </w:r>
      <w:r w:rsidR="009A40D6">
        <w:rPr>
          <w:rStyle w:val="CharacterStyle2"/>
          <w:lang w:val="es-ES_tradnl"/>
        </w:rPr>
        <w:tab/>
        <w:t>Film</w:t>
      </w:r>
      <w:r w:rsidR="009A40D6">
        <w:rPr>
          <w:rStyle w:val="CharacterStyle2"/>
          <w:lang w:val="es-ES_tradnl"/>
        </w:rPr>
        <w:tab/>
        <w:t>Zone,</w:t>
      </w:r>
      <w:r w:rsidR="009A40D6">
        <w:rPr>
          <w:rStyle w:val="CharacterStyle2"/>
          <w:spacing w:val="-2"/>
          <w:lang w:val="es-ES_tradnl"/>
        </w:rPr>
        <w:tab/>
        <w:t>Fox News y Cinecanal.</w:t>
      </w:r>
      <w:r w:rsidR="009A40D6">
        <w:rPr>
          <w:rStyle w:val="CharacterStyle2"/>
          <w:lang w:val="es-ES_tradnl"/>
        </w:rPr>
        <w:t xml:space="preserve"> </w:t>
      </w:r>
    </w:p>
    <w:p w:rsidR="009864B5" w:rsidRDefault="009864B5" w:rsidP="00B22B0A">
      <w:pPr>
        <w:rPr>
          <w:rStyle w:val="CharacterStyle2"/>
          <w:lang w:val="es-ES_tradnl"/>
        </w:rPr>
      </w:pPr>
    </w:p>
    <w:p w:rsidR="009A40D6" w:rsidRDefault="00262A70" w:rsidP="00B22B0A">
      <w:pPr>
        <w:rPr>
          <w:lang w:val="es-ES_tradnl"/>
        </w:rPr>
      </w:pPr>
      <w:r>
        <w:rPr>
          <w:rStyle w:val="CharacterStyle2"/>
          <w:spacing w:val="10"/>
          <w:lang w:val="es-ES_tradnl"/>
        </w:rPr>
        <w:t xml:space="preserve">       </w:t>
      </w:r>
      <w:r w:rsidR="009A40D6">
        <w:rPr>
          <w:rStyle w:val="CharacterStyle2"/>
          <w:spacing w:val="10"/>
          <w:lang w:val="es-ES_tradnl"/>
        </w:rPr>
        <w:t xml:space="preserve">Una de las principales ventajas que tienen los anunciantes con sede en la </w:t>
      </w:r>
      <w:r w:rsidR="009A40D6">
        <w:rPr>
          <w:rStyle w:val="CharacterStyle2"/>
          <w:lang w:val="es-ES_tradnl"/>
        </w:rPr>
        <w:t>República Dominicana consiste en el acceso a una atención personalizada y un seguimiento constante respecto a las excelentes y variadas oportunidades de</w:t>
      </w:r>
      <w:r w:rsidR="009864B5">
        <w:rPr>
          <w:rStyle w:val="CharacterStyle2"/>
          <w:lang w:val="es-ES_tradnl"/>
        </w:rPr>
        <w:t xml:space="preserve"> p</w:t>
      </w:r>
      <w:r w:rsidR="009A40D6">
        <w:rPr>
          <w:lang w:val="es-ES_tradnl"/>
        </w:rPr>
        <w:t xml:space="preserve">auta en los canales premium de Fox y sus en sus exitosas series, como es el </w:t>
      </w:r>
      <w:r w:rsidR="009A40D6">
        <w:rPr>
          <w:spacing w:val="8"/>
          <w:lang w:val="es-ES_tradnl"/>
        </w:rPr>
        <w:t xml:space="preserve">caso de 24, Heroes, Dexter, Dr. House, Prisson Break, Family Guy, Lipstick </w:t>
      </w:r>
      <w:r w:rsidR="009A40D6">
        <w:rPr>
          <w:lang w:val="es-ES_tradnl"/>
        </w:rPr>
        <w:t>Jungle y desde luego la serie favorita de los dominicanos</w:t>
      </w:r>
      <w:r w:rsidR="009A40D6">
        <w:rPr>
          <w:sz w:val="14"/>
          <w:szCs w:val="14"/>
          <w:lang w:val="es-ES_tradnl"/>
        </w:rPr>
        <w:t>25</w:t>
      </w:r>
      <w:r w:rsidR="009A40D6">
        <w:rPr>
          <w:lang w:val="es-ES_tradnl"/>
        </w:rPr>
        <w:t>.</w:t>
      </w:r>
    </w:p>
    <w:p w:rsidR="00262A70" w:rsidRDefault="00262A70" w:rsidP="002A21F7">
      <w:pPr>
        <w:pStyle w:val="Style1"/>
        <w:adjustRightInd/>
        <w:jc w:val="both"/>
        <w:rPr>
          <w:rFonts w:ascii="Arial" w:hAnsi="Arial" w:cs="Arial"/>
          <w:b/>
          <w:bCs/>
          <w:sz w:val="26"/>
          <w:szCs w:val="26"/>
          <w:lang w:val="es-ES_tradnl"/>
        </w:rPr>
      </w:pPr>
    </w:p>
    <w:p w:rsidR="009A40D6" w:rsidRDefault="009A40D6" w:rsidP="00B22B0A">
      <w:pPr>
        <w:pStyle w:val="T2"/>
        <w:numPr>
          <w:ilvl w:val="0"/>
          <w:numId w:val="26"/>
        </w:numPr>
        <w:rPr>
          <w:lang w:val="es-ES_tradnl"/>
        </w:rPr>
      </w:pPr>
      <w:bookmarkStart w:id="31" w:name="_Toc313805902"/>
      <w:bookmarkStart w:id="32" w:name="_Toc313807462"/>
      <w:r>
        <w:rPr>
          <w:lang w:val="es-ES_tradnl"/>
        </w:rPr>
        <w:t>Tipos de anuncios colocados en Facebook</w:t>
      </w:r>
      <w:bookmarkEnd w:id="31"/>
      <w:bookmarkEnd w:id="32"/>
    </w:p>
    <w:p w:rsidR="00B22B0A" w:rsidRDefault="00B22B0A" w:rsidP="002A21F7">
      <w:pPr>
        <w:pStyle w:val="Style1"/>
        <w:adjustRightInd/>
        <w:jc w:val="both"/>
        <w:rPr>
          <w:rFonts w:ascii="Arial" w:hAnsi="Arial" w:cs="Arial"/>
          <w:b/>
          <w:bCs/>
          <w:sz w:val="26"/>
          <w:szCs w:val="26"/>
          <w:lang w:val="es-ES_tradnl"/>
        </w:rPr>
      </w:pPr>
    </w:p>
    <w:p w:rsidR="009A40D6" w:rsidRDefault="00262A70" w:rsidP="00B22B0A">
      <w:pPr>
        <w:rPr>
          <w:lang w:val="es-ES_tradnl"/>
        </w:rPr>
      </w:pPr>
      <w:r>
        <w:rPr>
          <w:lang w:val="es-ES_tradnl"/>
        </w:rPr>
        <w:t xml:space="preserve">       </w:t>
      </w:r>
      <w:r w:rsidR="009A40D6">
        <w:rPr>
          <w:lang w:val="es-ES_tradnl"/>
        </w:rPr>
        <w:t>La logística para colocación de anuncios en Santo Domingo, es la misma de</w:t>
      </w:r>
    </w:p>
    <w:p w:rsidR="009A40D6" w:rsidRDefault="009A40D6" w:rsidP="00B22B0A">
      <w:pPr>
        <w:rPr>
          <w:lang w:val="es-ES_tradnl"/>
        </w:rPr>
      </w:pPr>
      <w:r>
        <w:rPr>
          <w:spacing w:val="2"/>
          <w:lang w:val="es-ES_tradnl"/>
        </w:rPr>
        <w:t>toda Latinoamérica se han diseñado con el objetivo de  “convertir a la empresa</w:t>
      </w:r>
      <w:r>
        <w:rPr>
          <w:rFonts w:ascii="Tahoma" w:hAnsi="Tahoma" w:cs="Tahoma"/>
          <w:spacing w:val="2"/>
          <w:lang w:val="es-ES_tradnl"/>
        </w:rPr>
        <w:t>'</w:t>
      </w:r>
      <w:r w:rsidR="002A21F7">
        <w:rPr>
          <w:rFonts w:ascii="Tahoma" w:hAnsi="Tahoma" w:cs="Tahoma"/>
          <w:spacing w:val="2"/>
          <w:vertAlign w:val="superscript"/>
          <w:lang w:val="es-ES_tradnl"/>
        </w:rPr>
        <w:t>14</w:t>
      </w:r>
      <w:r>
        <w:rPr>
          <w:rFonts w:ascii="Tahoma" w:hAnsi="Tahoma" w:cs="Tahoma"/>
          <w:spacing w:val="2"/>
          <w:lang w:val="es-ES_tradnl"/>
        </w:rPr>
        <w:t xml:space="preserve"> </w:t>
      </w:r>
      <w:r>
        <w:rPr>
          <w:lang w:val="es-ES_tradnl"/>
        </w:rPr>
        <w:t>en un usuario más” según Mark Zucke</w:t>
      </w:r>
      <w:r w:rsidR="002A21F7">
        <w:rPr>
          <w:lang w:val="es-ES_tradnl"/>
        </w:rPr>
        <w:t>rberg fundador de Facebook.</w:t>
      </w:r>
      <w:r>
        <w:rPr>
          <w:rFonts w:ascii="Tahoma" w:hAnsi="Tahoma" w:cs="Tahoma"/>
          <w:lang w:val="es-ES_tradnl"/>
        </w:rPr>
        <w:t xml:space="preserve"> </w:t>
      </w:r>
      <w:r>
        <w:rPr>
          <w:spacing w:val="14"/>
          <w:lang w:val="es-ES_tradnl"/>
        </w:rPr>
        <w:t xml:space="preserve">Cada página tiene espacios diferentes donde encajan anuncios diferentes. Por </w:t>
      </w:r>
      <w:r>
        <w:rPr>
          <w:spacing w:val="6"/>
          <w:lang w:val="es-ES_tradnl"/>
        </w:rPr>
        <w:t xml:space="preserve">ejemplo, para la publicidad del contenido es mejor anuncios horizontales, como </w:t>
      </w:r>
      <w:r>
        <w:rPr>
          <w:spacing w:val="16"/>
          <w:lang w:val="es-ES_tradnl"/>
        </w:rPr>
        <w:t xml:space="preserve">los bloques de Social ads grandes,. También es positivo añadir un bloque de </w:t>
      </w:r>
      <w:r>
        <w:rPr>
          <w:spacing w:val="4"/>
          <w:lang w:val="es-ES_tradnl"/>
        </w:rPr>
        <w:t xml:space="preserve">vínculos en la parte derecha del contenido, entre los formatos más utilizados en </w:t>
      </w:r>
      <w:r>
        <w:rPr>
          <w:lang w:val="es-ES_tradnl"/>
        </w:rPr>
        <w:t>el Facebook local tenemos los siguientes:</w:t>
      </w:r>
    </w:p>
    <w:p w:rsidR="00B22B0A" w:rsidRDefault="00B22B0A" w:rsidP="00B22B0A">
      <w:pPr>
        <w:rPr>
          <w:lang w:val="es-ES_tradnl"/>
        </w:rPr>
      </w:pPr>
    </w:p>
    <w:p w:rsidR="009A40D6" w:rsidRDefault="009A40D6" w:rsidP="00551D41">
      <w:pPr>
        <w:pStyle w:val="Style141"/>
        <w:numPr>
          <w:ilvl w:val="0"/>
          <w:numId w:val="4"/>
        </w:numPr>
        <w:tabs>
          <w:tab w:val="clear" w:pos="432"/>
          <w:tab w:val="num" w:pos="792"/>
        </w:tabs>
        <w:spacing w:before="0"/>
        <w:ind w:left="288" w:firstLine="0"/>
        <w:jc w:val="both"/>
        <w:rPr>
          <w:rStyle w:val="CharacterStyle2"/>
          <w:lang w:val="es-ES_tradnl"/>
        </w:rPr>
      </w:pPr>
      <w:r>
        <w:rPr>
          <w:rStyle w:val="CharacterStyle2"/>
          <w:lang w:val="es-ES_tradnl"/>
        </w:rPr>
        <w:t>Fanpage o perfiles de marcas</w:t>
      </w:r>
    </w:p>
    <w:p w:rsidR="009A40D6" w:rsidRDefault="009A40D6" w:rsidP="00551D41">
      <w:pPr>
        <w:pStyle w:val="Style141"/>
        <w:numPr>
          <w:ilvl w:val="0"/>
          <w:numId w:val="4"/>
        </w:numPr>
        <w:tabs>
          <w:tab w:val="clear" w:pos="432"/>
          <w:tab w:val="num" w:pos="792"/>
        </w:tabs>
        <w:spacing w:before="0" w:line="307" w:lineRule="auto"/>
        <w:ind w:left="288" w:firstLine="0"/>
        <w:jc w:val="both"/>
        <w:rPr>
          <w:rStyle w:val="CharacterStyle2"/>
          <w:lang w:val="es-ES_tradnl"/>
        </w:rPr>
      </w:pPr>
      <w:r>
        <w:rPr>
          <w:rStyle w:val="CharacterStyle2"/>
          <w:lang w:val="es-ES_tradnl"/>
        </w:rPr>
        <w:t>Anuncios; Social Ads.</w:t>
      </w:r>
    </w:p>
    <w:p w:rsidR="009A40D6" w:rsidRDefault="009A40D6" w:rsidP="00551D41">
      <w:pPr>
        <w:pStyle w:val="Style141"/>
        <w:numPr>
          <w:ilvl w:val="0"/>
          <w:numId w:val="4"/>
        </w:numPr>
        <w:tabs>
          <w:tab w:val="clear" w:pos="432"/>
          <w:tab w:val="num" w:pos="792"/>
        </w:tabs>
        <w:spacing w:before="0" w:line="316" w:lineRule="auto"/>
        <w:ind w:left="288" w:firstLine="0"/>
        <w:jc w:val="both"/>
        <w:rPr>
          <w:rStyle w:val="CharacterStyle2"/>
          <w:lang w:val="es-ES_tradnl"/>
        </w:rPr>
      </w:pPr>
      <w:r>
        <w:rPr>
          <w:rStyle w:val="CharacterStyle2"/>
          <w:lang w:val="es-ES_tradnl"/>
        </w:rPr>
        <w:t>Engagment ads,</w:t>
      </w:r>
    </w:p>
    <w:p w:rsidR="009A40D6" w:rsidRDefault="009A40D6" w:rsidP="00551D41">
      <w:pPr>
        <w:pStyle w:val="Style141"/>
        <w:numPr>
          <w:ilvl w:val="0"/>
          <w:numId w:val="4"/>
        </w:numPr>
        <w:tabs>
          <w:tab w:val="clear" w:pos="432"/>
          <w:tab w:val="num" w:pos="792"/>
        </w:tabs>
        <w:spacing w:before="0" w:line="312" w:lineRule="auto"/>
        <w:ind w:left="288" w:firstLine="0"/>
        <w:jc w:val="both"/>
        <w:rPr>
          <w:rStyle w:val="CharacterStyle2"/>
          <w:lang w:val="es-ES_tradnl"/>
        </w:rPr>
      </w:pPr>
      <w:r>
        <w:rPr>
          <w:rStyle w:val="CharacterStyle2"/>
          <w:lang w:val="es-ES_tradnl"/>
        </w:rPr>
        <w:t>Aplicaciones Virales</w:t>
      </w:r>
    </w:p>
    <w:p w:rsidR="009A40D6" w:rsidRDefault="009864B5" w:rsidP="00551D41">
      <w:pPr>
        <w:pStyle w:val="Style141"/>
        <w:numPr>
          <w:ilvl w:val="0"/>
          <w:numId w:val="4"/>
        </w:numPr>
        <w:tabs>
          <w:tab w:val="clear" w:pos="432"/>
          <w:tab w:val="num" w:pos="792"/>
        </w:tabs>
        <w:spacing w:before="0" w:line="304" w:lineRule="auto"/>
        <w:ind w:left="288" w:firstLine="0"/>
        <w:jc w:val="both"/>
        <w:rPr>
          <w:rStyle w:val="CharacterStyle2"/>
          <w:lang w:val="es-ES_tradnl"/>
        </w:rPr>
      </w:pPr>
      <w:r>
        <w:rPr>
          <w:rStyle w:val="CharacterStyle2"/>
          <w:lang w:val="es-ES_tradnl"/>
        </w:rPr>
        <w:t>Estadísticas de medición</w:t>
      </w:r>
    </w:p>
    <w:p w:rsidR="009864B5" w:rsidRDefault="009864B5" w:rsidP="009864B5">
      <w:pPr>
        <w:pStyle w:val="Style141"/>
        <w:spacing w:before="0" w:line="304" w:lineRule="auto"/>
        <w:ind w:left="288"/>
        <w:jc w:val="both"/>
        <w:rPr>
          <w:rStyle w:val="CharacterStyle2"/>
          <w:lang w:val="es-ES_tradnl"/>
        </w:rPr>
      </w:pPr>
    </w:p>
    <w:p w:rsidR="009A40D6" w:rsidRPr="009864B5" w:rsidRDefault="009A40D6" w:rsidP="00232658">
      <w:pPr>
        <w:pStyle w:val="T3"/>
        <w:numPr>
          <w:ilvl w:val="0"/>
          <w:numId w:val="29"/>
        </w:numPr>
      </w:pPr>
      <w:bookmarkStart w:id="33" w:name="_Toc313805903"/>
      <w:bookmarkStart w:id="34" w:name="_Toc313807463"/>
      <w:r w:rsidRPr="009864B5">
        <w:t>Facebook Pages</w:t>
      </w:r>
      <w:bookmarkEnd w:id="33"/>
      <w:bookmarkEnd w:id="34"/>
    </w:p>
    <w:p w:rsidR="00D9420A" w:rsidRPr="00D9420A" w:rsidRDefault="009A40D6" w:rsidP="00232658">
      <w:pPr>
        <w:rPr>
          <w:spacing w:val="10"/>
          <w:lang w:val="es-ES_tradnl"/>
        </w:rPr>
      </w:pPr>
      <w:r>
        <w:rPr>
          <w:lang w:val="es-ES_tradnl"/>
        </w:rPr>
        <w:t xml:space="preserve">Conocidas también como Fanpage, permite que las marcas compartan con los usuarios de toda la red, éstas páginas cargan cualquier tipo de multimedia como </w:t>
      </w:r>
      <w:r>
        <w:rPr>
          <w:spacing w:val="3"/>
          <w:lang w:val="es-ES_tradnl"/>
        </w:rPr>
        <w:t xml:space="preserve">imágenes, videos y sonidos asociados con la imagen gráfica de la campaña de </w:t>
      </w:r>
      <w:r>
        <w:rPr>
          <w:lang w:val="es-ES_tradnl"/>
        </w:rPr>
        <w:t>la marca. Todo el movimiento producido se verá luego en el News Feed, incrementando el tan preciado marketing viral. Desde el 2008 al 2010 el</w:t>
      </w:r>
      <w:r w:rsidR="009864B5">
        <w:rPr>
          <w:lang w:val="es-ES_tradnl"/>
        </w:rPr>
        <w:t xml:space="preserve"> </w:t>
      </w:r>
      <w:r w:rsidR="009864B5">
        <w:rPr>
          <w:spacing w:val="10"/>
          <w:lang w:val="es-ES_tradnl"/>
        </w:rPr>
        <w:t>promedio mensual de Fanpages en en República</w:t>
      </w:r>
      <w:r w:rsidR="00D9420A">
        <w:rPr>
          <w:spacing w:val="10"/>
          <w:lang w:val="es-ES_tradnl"/>
        </w:rPr>
        <w:t xml:space="preserve"> </w:t>
      </w:r>
      <w:r w:rsidR="00D9420A" w:rsidRPr="00D9420A">
        <w:rPr>
          <w:spacing w:val="10"/>
          <w:lang w:val="es-ES_tradnl"/>
        </w:rPr>
        <w:t>Dominicana es de 13 mil según los representantes locales de Facebook (Dominique / Foxnetwork).</w:t>
      </w:r>
    </w:p>
    <w:p w:rsidR="00D9420A" w:rsidRPr="00D9420A" w:rsidRDefault="00D9420A" w:rsidP="00232658">
      <w:pPr>
        <w:rPr>
          <w:spacing w:val="10"/>
          <w:lang w:val="es-ES_tradnl"/>
        </w:rPr>
      </w:pPr>
      <w:r w:rsidRPr="00D9420A">
        <w:rPr>
          <w:spacing w:val="10"/>
          <w:lang w:val="es-ES_tradnl"/>
        </w:rPr>
        <w:t>El Newsfeed consiste en la lista de todo lo que han hecho los contactos de una lista, desde subir fotos a escribir en el blog pasando por apuntarse a grupos o instalar aplicaciones y todo aquello que se pueda imaginar gracias a la integración de aplicaciones de terceros.</w:t>
      </w:r>
    </w:p>
    <w:p w:rsidR="009864B5" w:rsidRDefault="009864B5" w:rsidP="00232658">
      <w:pPr>
        <w:rPr>
          <w:spacing w:val="10"/>
          <w:lang w:val="es-ES_tradnl"/>
        </w:rPr>
      </w:pPr>
    </w:p>
    <w:p w:rsidR="00D9420A" w:rsidRDefault="00262A70" w:rsidP="00232658">
      <w:pPr>
        <w:rPr>
          <w:spacing w:val="10"/>
          <w:lang w:val="es-ES_tradnl"/>
        </w:rPr>
      </w:pPr>
      <w:r>
        <w:rPr>
          <w:spacing w:val="10"/>
          <w:lang w:val="es-ES_tradnl"/>
        </w:rPr>
        <w:t xml:space="preserve">       </w:t>
      </w:r>
      <w:r w:rsidR="00D9420A" w:rsidRPr="00D9420A">
        <w:rPr>
          <w:spacing w:val="10"/>
          <w:lang w:val="es-ES_tradnl"/>
        </w:rPr>
        <w:t>Esta herramienta permite moderar los contenidos aportados por los usuarios, en un Fanpage puede haber más de un espacio patrocinado por pr</w:t>
      </w:r>
      <w:r w:rsidR="00D9420A">
        <w:rPr>
          <w:spacing w:val="10"/>
          <w:lang w:val="es-ES_tradnl"/>
        </w:rPr>
        <w:t xml:space="preserve">omoción, ofertas, eventos, etc </w:t>
      </w:r>
      <w:r w:rsidR="00D9420A" w:rsidRPr="00444567">
        <w:rPr>
          <w:rFonts w:ascii="Times New Roman" w:hAnsi="Times New Roman"/>
          <w:sz w:val="10"/>
          <w:szCs w:val="10"/>
          <w:lang w:val="es-ES"/>
        </w:rPr>
        <w:t>15</w:t>
      </w:r>
      <w:r w:rsidR="00D9420A" w:rsidRPr="00D9420A">
        <w:rPr>
          <w:spacing w:val="10"/>
          <w:lang w:val="es-ES_tradnl"/>
        </w:rPr>
        <w:t>.</w:t>
      </w:r>
    </w:p>
    <w:p w:rsidR="00D9420A" w:rsidRDefault="00D9420A" w:rsidP="00232658">
      <w:pPr>
        <w:rPr>
          <w:spacing w:val="10"/>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Default="00D9420A" w:rsidP="002A21F7">
      <w:pPr>
        <w:pStyle w:val="Style1"/>
        <w:adjustRightInd/>
        <w:ind w:right="1368"/>
        <w:jc w:val="both"/>
        <w:rPr>
          <w:rFonts w:ascii="Arial" w:hAnsi="Arial" w:cs="Arial"/>
          <w:spacing w:val="10"/>
          <w:sz w:val="24"/>
          <w:szCs w:val="24"/>
          <w:lang w:val="es-ES_tradnl"/>
        </w:rPr>
      </w:pPr>
    </w:p>
    <w:p w:rsidR="00D9420A" w:rsidRPr="00D9420A" w:rsidRDefault="00D9420A" w:rsidP="002A21F7">
      <w:pPr>
        <w:pStyle w:val="Style1"/>
        <w:adjustRightInd/>
        <w:ind w:right="1368"/>
        <w:jc w:val="both"/>
        <w:rPr>
          <w:rFonts w:ascii="Arial" w:hAnsi="Arial" w:cs="Arial"/>
          <w:spacing w:val="10"/>
          <w:sz w:val="24"/>
          <w:szCs w:val="24"/>
        </w:rPr>
      </w:pPr>
      <w:r w:rsidRPr="00D9420A">
        <w:rPr>
          <w:rFonts w:ascii="Arial" w:hAnsi="Arial" w:cs="Arial"/>
          <w:spacing w:val="10"/>
          <w:sz w:val="24"/>
          <w:szCs w:val="24"/>
        </w:rPr>
        <w:t>_________________________________</w:t>
      </w:r>
    </w:p>
    <w:p w:rsidR="00D9420A" w:rsidRPr="00D9420A" w:rsidRDefault="00D9420A" w:rsidP="002A21F7">
      <w:pPr>
        <w:pStyle w:val="Style1"/>
        <w:adjustRightInd/>
        <w:ind w:right="1368"/>
        <w:jc w:val="both"/>
        <w:rPr>
          <w:rFonts w:ascii="Arial" w:hAnsi="Arial" w:cs="Arial"/>
          <w:sz w:val="24"/>
          <w:szCs w:val="24"/>
        </w:rPr>
      </w:pPr>
    </w:p>
    <w:p w:rsidR="009A40D6" w:rsidRPr="00D9420A" w:rsidRDefault="00D9420A" w:rsidP="00D9420A">
      <w:pPr>
        <w:pStyle w:val="Style1"/>
        <w:adjustRightInd/>
        <w:spacing w:line="360" w:lineRule="auto"/>
        <w:ind w:right="1368"/>
        <w:jc w:val="both"/>
      </w:pPr>
      <w:r>
        <w:rPr>
          <w:sz w:val="10"/>
          <w:szCs w:val="10"/>
        </w:rPr>
        <w:t>14</w:t>
      </w:r>
      <w:r w:rsidRPr="00D9420A">
        <w:rPr>
          <w:strike/>
          <w:sz w:val="10"/>
          <w:szCs w:val="10"/>
          <w:vertAlign w:val="superscript"/>
        </w:rPr>
        <w:t>14111</w:t>
      </w:r>
      <w:r w:rsidR="009A40D6" w:rsidRPr="00FA44E2">
        <w:t>Comunique Interative Ad</w:t>
      </w:r>
      <w:r>
        <w:t>versiting Partner, Fox Networ</w:t>
      </w:r>
    </w:p>
    <w:p w:rsidR="00D9420A" w:rsidRPr="00FA44E2" w:rsidRDefault="00D9420A" w:rsidP="00551D41">
      <w:pPr>
        <w:widowControl/>
        <w:rPr>
          <w:szCs w:val="24"/>
        </w:rPr>
        <w:sectPr w:rsidR="00D9420A" w:rsidRPr="00FA44E2" w:rsidSect="00264D75">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r w:rsidRPr="00232658">
        <w:rPr>
          <w:rFonts w:ascii="Times New Roman" w:hAnsi="Times New Roman"/>
          <w:sz w:val="10"/>
          <w:szCs w:val="10"/>
        </w:rPr>
        <w:t xml:space="preserve">15 </w:t>
      </w:r>
      <w:r w:rsidRPr="00232658">
        <w:rPr>
          <w:rFonts w:ascii="Times New Roman" w:hAnsi="Times New Roman"/>
          <w:sz w:val="20"/>
        </w:rPr>
        <w:t>Comunique Interative Adversiting Partner, Fox Networks, responsables de Facebook en Rep. Dom</w:t>
      </w:r>
    </w:p>
    <w:p w:rsidR="009A40D6" w:rsidRDefault="009A40D6" w:rsidP="00232658">
      <w:pPr>
        <w:rPr>
          <w:lang w:val="es-ES_tradnl"/>
        </w:rPr>
      </w:pPr>
      <w:r>
        <w:rPr>
          <w:lang w:val="es-ES_tradnl"/>
        </w:rPr>
        <w:t>Las cuatro secciones de las Fanpage son las siguientes:</w:t>
      </w:r>
    </w:p>
    <w:p w:rsidR="00232658" w:rsidRDefault="00232658" w:rsidP="00D9420A">
      <w:pPr>
        <w:pStyle w:val="Style1"/>
        <w:adjustRightInd/>
        <w:jc w:val="both"/>
        <w:rPr>
          <w:rFonts w:ascii="Arial" w:hAnsi="Arial" w:cs="Arial"/>
          <w:sz w:val="24"/>
          <w:szCs w:val="24"/>
          <w:lang w:val="es-ES_tradnl"/>
        </w:rPr>
      </w:pPr>
    </w:p>
    <w:p w:rsidR="009A40D6" w:rsidRDefault="009A40D6" w:rsidP="00D9420A">
      <w:pPr>
        <w:pStyle w:val="Style1"/>
        <w:numPr>
          <w:ilvl w:val="0"/>
          <w:numId w:val="3"/>
        </w:numPr>
        <w:tabs>
          <w:tab w:val="clear" w:pos="360"/>
          <w:tab w:val="num" w:pos="720"/>
        </w:tabs>
        <w:adjustRightInd/>
        <w:ind w:left="720" w:hanging="360"/>
        <w:jc w:val="both"/>
        <w:rPr>
          <w:rFonts w:ascii="Arial" w:hAnsi="Arial" w:cs="Arial"/>
          <w:sz w:val="24"/>
          <w:szCs w:val="24"/>
          <w:lang w:val="es-ES_tradnl"/>
        </w:rPr>
      </w:pPr>
      <w:r>
        <w:rPr>
          <w:rFonts w:ascii="Arial" w:hAnsi="Arial" w:cs="Arial"/>
          <w:sz w:val="24"/>
          <w:szCs w:val="24"/>
          <w:lang w:val="es-ES_tradnl"/>
        </w:rPr>
        <w:t>Muro: En esta sección se verán las interacciones entre los usuarios y los comentarios de la marca.</w:t>
      </w:r>
    </w:p>
    <w:p w:rsidR="009A40D6" w:rsidRDefault="009A40D6" w:rsidP="00D9420A">
      <w:pPr>
        <w:pStyle w:val="Style1"/>
        <w:numPr>
          <w:ilvl w:val="0"/>
          <w:numId w:val="3"/>
        </w:numPr>
        <w:tabs>
          <w:tab w:val="clear" w:pos="360"/>
          <w:tab w:val="num" w:pos="720"/>
        </w:tabs>
        <w:adjustRightInd/>
        <w:ind w:left="720" w:hanging="360"/>
        <w:jc w:val="both"/>
        <w:rPr>
          <w:rFonts w:ascii="Arial" w:hAnsi="Arial" w:cs="Arial"/>
          <w:sz w:val="24"/>
          <w:szCs w:val="24"/>
          <w:lang w:val="es-ES_tradnl"/>
        </w:rPr>
      </w:pPr>
      <w:r>
        <w:rPr>
          <w:rFonts w:ascii="Arial" w:hAnsi="Arial" w:cs="Arial"/>
          <w:sz w:val="24"/>
          <w:szCs w:val="24"/>
          <w:lang w:val="es-ES_tradnl"/>
        </w:rPr>
        <w:t>Foro: Aquí los usuarios pueden iniciar temas de interés.</w:t>
      </w:r>
    </w:p>
    <w:p w:rsidR="009A40D6" w:rsidRDefault="009A40D6" w:rsidP="00D9420A">
      <w:pPr>
        <w:pStyle w:val="Style1"/>
        <w:numPr>
          <w:ilvl w:val="0"/>
          <w:numId w:val="3"/>
        </w:numPr>
        <w:tabs>
          <w:tab w:val="clear" w:pos="360"/>
          <w:tab w:val="num" w:pos="720"/>
        </w:tabs>
        <w:adjustRightInd/>
        <w:ind w:left="720" w:hanging="360"/>
        <w:jc w:val="both"/>
        <w:rPr>
          <w:rFonts w:ascii="Arial" w:hAnsi="Arial" w:cs="Arial"/>
          <w:sz w:val="24"/>
          <w:szCs w:val="24"/>
          <w:lang w:val="es-ES_tradnl"/>
        </w:rPr>
      </w:pPr>
      <w:r>
        <w:rPr>
          <w:rFonts w:ascii="Arial" w:hAnsi="Arial" w:cs="Arial"/>
          <w:spacing w:val="4"/>
          <w:sz w:val="24"/>
          <w:szCs w:val="24"/>
          <w:lang w:val="es-ES_tradnl"/>
        </w:rPr>
        <w:t xml:space="preserve">Videos: Aquí se colocan los videos de las campañas según la selección </w:t>
      </w:r>
      <w:r>
        <w:rPr>
          <w:rFonts w:ascii="Arial" w:hAnsi="Arial" w:cs="Arial"/>
          <w:sz w:val="24"/>
          <w:szCs w:val="24"/>
          <w:lang w:val="es-ES_tradnl"/>
        </w:rPr>
        <w:t>del cliente.</w:t>
      </w:r>
    </w:p>
    <w:p w:rsidR="009A40D6" w:rsidRDefault="009A40D6" w:rsidP="00D9420A">
      <w:pPr>
        <w:pStyle w:val="Style1"/>
        <w:numPr>
          <w:ilvl w:val="0"/>
          <w:numId w:val="3"/>
        </w:numPr>
        <w:tabs>
          <w:tab w:val="clear" w:pos="360"/>
          <w:tab w:val="num" w:pos="720"/>
        </w:tabs>
        <w:adjustRightInd/>
        <w:ind w:left="720" w:hanging="360"/>
        <w:jc w:val="both"/>
        <w:rPr>
          <w:rFonts w:ascii="Arial" w:hAnsi="Arial" w:cs="Arial"/>
          <w:sz w:val="24"/>
          <w:szCs w:val="24"/>
          <w:lang w:val="es-ES_tradnl"/>
        </w:rPr>
      </w:pPr>
      <w:r>
        <w:rPr>
          <w:rFonts w:ascii="Arial" w:hAnsi="Arial" w:cs="Arial"/>
          <w:sz w:val="24"/>
          <w:szCs w:val="24"/>
          <w:lang w:val="es-ES_tradnl"/>
        </w:rPr>
        <w:t xml:space="preserve">Fotos: Las marcas puden disponer de difrentes albumes: Portafolio de </w:t>
      </w:r>
      <w:r>
        <w:rPr>
          <w:rFonts w:ascii="Arial" w:hAnsi="Arial" w:cs="Arial"/>
          <w:spacing w:val="20"/>
          <w:sz w:val="24"/>
          <w:szCs w:val="24"/>
          <w:lang w:val="es-ES_tradnl"/>
        </w:rPr>
        <w:t xml:space="preserve">productos, ofertas del momento, logos de los establecimientos </w:t>
      </w:r>
      <w:r>
        <w:rPr>
          <w:rFonts w:ascii="Arial" w:hAnsi="Arial" w:cs="Arial"/>
          <w:sz w:val="24"/>
          <w:szCs w:val="24"/>
          <w:lang w:val="es-ES_tradnl"/>
        </w:rPr>
        <w:t>disponibles, calendario de eventos, etc.</w:t>
      </w:r>
    </w:p>
    <w:p w:rsidR="009A40D6" w:rsidRDefault="009A40D6" w:rsidP="00D9420A">
      <w:pPr>
        <w:pStyle w:val="Style1"/>
        <w:numPr>
          <w:ilvl w:val="0"/>
          <w:numId w:val="3"/>
        </w:numPr>
        <w:tabs>
          <w:tab w:val="clear" w:pos="360"/>
          <w:tab w:val="num" w:pos="720"/>
        </w:tabs>
        <w:adjustRightInd/>
        <w:ind w:left="720" w:hanging="360"/>
        <w:jc w:val="both"/>
        <w:rPr>
          <w:rFonts w:ascii="Arial" w:hAnsi="Arial" w:cs="Arial"/>
          <w:sz w:val="24"/>
          <w:szCs w:val="24"/>
          <w:lang w:val="es-ES_tradnl"/>
        </w:rPr>
      </w:pPr>
      <w:r>
        <w:rPr>
          <w:rFonts w:ascii="Arial" w:hAnsi="Arial" w:cs="Arial"/>
          <w:sz w:val="24"/>
          <w:szCs w:val="24"/>
          <w:lang w:val="es-ES_tradnl"/>
        </w:rPr>
        <w:t>Información: Aquí se coloca información de la emopresa o la marca.</w:t>
      </w:r>
    </w:p>
    <w:p w:rsidR="009864B5" w:rsidRDefault="009864B5" w:rsidP="00D9420A">
      <w:pPr>
        <w:pStyle w:val="Style1"/>
        <w:adjustRightInd/>
        <w:ind w:left="720"/>
        <w:jc w:val="both"/>
        <w:rPr>
          <w:rFonts w:ascii="Arial" w:hAnsi="Arial" w:cs="Arial"/>
          <w:sz w:val="24"/>
          <w:szCs w:val="24"/>
          <w:lang w:val="es-ES_tradnl"/>
        </w:rPr>
      </w:pPr>
    </w:p>
    <w:p w:rsidR="009A40D6" w:rsidRDefault="009A40D6" w:rsidP="00232658">
      <w:pPr>
        <w:pStyle w:val="T3"/>
        <w:numPr>
          <w:ilvl w:val="0"/>
          <w:numId w:val="29"/>
        </w:numPr>
      </w:pPr>
      <w:bookmarkStart w:id="35" w:name="_Toc313805904"/>
      <w:bookmarkStart w:id="36" w:name="_Toc313807464"/>
      <w:r>
        <w:t>Social Ads</w:t>
      </w:r>
      <w:bookmarkEnd w:id="35"/>
      <w:bookmarkEnd w:id="36"/>
    </w:p>
    <w:p w:rsidR="009864B5" w:rsidRDefault="00262A70" w:rsidP="00232658">
      <w:pPr>
        <w:rPr>
          <w:rStyle w:val="CharacterStyle2"/>
          <w:lang w:val="es-ES_tradnl"/>
        </w:rPr>
      </w:pPr>
      <w:r>
        <w:rPr>
          <w:rStyle w:val="CharacterStyle2"/>
          <w:lang w:val="es-ES_tradnl"/>
        </w:rPr>
        <w:t xml:space="preserve">       </w:t>
      </w:r>
      <w:r w:rsidR="009A40D6">
        <w:rPr>
          <w:rStyle w:val="CharacterStyle2"/>
          <w:lang w:val="es-ES_tradnl"/>
        </w:rPr>
        <w:t xml:space="preserve">Es una herramienta que permite colocar anuncios publicitarios y segmentar la </w:t>
      </w:r>
      <w:r w:rsidR="009A40D6">
        <w:rPr>
          <w:rStyle w:val="CharacterStyle2"/>
          <w:spacing w:val="11"/>
          <w:lang w:val="es-ES_tradnl"/>
        </w:rPr>
        <w:t xml:space="preserve">audiencia objetiva, aparecerá en los perfiles y en News Fedd, el título del </w:t>
      </w:r>
      <w:r w:rsidR="009A40D6">
        <w:rPr>
          <w:rStyle w:val="CharacterStyle2"/>
          <w:spacing w:val="4"/>
          <w:lang w:val="es-ES_tradnl"/>
        </w:rPr>
        <w:t xml:space="preserve">anuncio tiene un máximo de 25 caracteres y el cuerpo del mensaje un máximo </w:t>
      </w:r>
      <w:r w:rsidR="009A40D6">
        <w:rPr>
          <w:rStyle w:val="CharacterStyle2"/>
          <w:lang w:val="es-ES_tradnl"/>
        </w:rPr>
        <w:t>de 135.</w:t>
      </w:r>
    </w:p>
    <w:p w:rsidR="009A40D6" w:rsidRDefault="009A40D6" w:rsidP="00232658">
      <w:pPr>
        <w:rPr>
          <w:rStyle w:val="CharacterStyle2"/>
          <w:lang w:val="es-ES_tradnl"/>
        </w:rPr>
      </w:pPr>
      <w:r>
        <w:rPr>
          <w:rStyle w:val="CharacterStyle2"/>
          <w:spacing w:val="5"/>
          <w:lang w:val="es-ES_tradnl"/>
        </w:rPr>
        <w:t xml:space="preserve">Son los anuncios que aparecen con un logo, un texto y un </w:t>
      </w:r>
      <w:r w:rsidR="00362459">
        <w:rPr>
          <w:rStyle w:val="CharacterStyle2"/>
          <w:spacing w:val="5"/>
          <w:lang w:val="es-ES_tradnl"/>
        </w:rPr>
        <w:t>título</w:t>
      </w:r>
      <w:r>
        <w:rPr>
          <w:rStyle w:val="CharacterStyle2"/>
          <w:spacing w:val="5"/>
          <w:lang w:val="es-ES_tradnl"/>
        </w:rPr>
        <w:t xml:space="preserve"> de no mas de </w:t>
      </w:r>
      <w:r>
        <w:rPr>
          <w:rStyle w:val="CharacterStyle2"/>
          <w:lang w:val="es-ES_tradnl"/>
        </w:rPr>
        <w:t xml:space="preserve">140 caracteres, este formato es abierto para todo </w:t>
      </w:r>
      <w:r w:rsidR="002C7857">
        <w:rPr>
          <w:rStyle w:val="CharacterStyle2"/>
          <w:lang w:val="es-ES_tradnl"/>
        </w:rPr>
        <w:t>público</w:t>
      </w:r>
      <w:r>
        <w:rPr>
          <w:rStyle w:val="CharacterStyle2"/>
          <w:lang w:val="es-ES_tradnl"/>
        </w:rPr>
        <w:t xml:space="preserve">, cualquier persona que tenga una tarjeta de crédito y una cuenta de </w:t>
      </w:r>
      <w:r w:rsidR="009864B5">
        <w:rPr>
          <w:rStyle w:val="CharacterStyle2"/>
          <w:lang w:val="es-ES_tradnl"/>
        </w:rPr>
        <w:t xml:space="preserve">Facebook puede </w:t>
      </w:r>
      <w:r w:rsidR="002C7857">
        <w:rPr>
          <w:rStyle w:val="CharacterStyle2"/>
          <w:lang w:val="es-ES_tradnl"/>
        </w:rPr>
        <w:t>colocarlos</w:t>
      </w:r>
      <w:r w:rsidR="009864B5">
        <w:rPr>
          <w:rStyle w:val="CharacterStyle2"/>
          <w:lang w:val="es-ES_tradnl"/>
        </w:rPr>
        <w:t xml:space="preserve"> i</w:t>
      </w:r>
      <w:r w:rsidR="00EC0884">
        <w:rPr>
          <w:rStyle w:val="CharacterStyle2"/>
          <w:lang w:val="es-ES_tradnl"/>
        </w:rPr>
        <w:t>gual</w:t>
      </w:r>
      <w:r w:rsidR="009864B5">
        <w:rPr>
          <w:rStyle w:val="CharacterStyle2"/>
          <w:lang w:val="es-ES_tradnl"/>
        </w:rPr>
        <w:t>.</w:t>
      </w:r>
    </w:p>
    <w:p w:rsidR="00362459" w:rsidRDefault="00362459" w:rsidP="00232658">
      <w:pPr>
        <w:rPr>
          <w:rStyle w:val="CharacterStyle2"/>
          <w:lang w:val="es-ES_tradnl"/>
        </w:rPr>
      </w:pPr>
    </w:p>
    <w:p w:rsidR="00362459" w:rsidRPr="00362459" w:rsidRDefault="00262A70" w:rsidP="00232658">
      <w:pPr>
        <w:rPr>
          <w:rFonts w:cs="Arial"/>
          <w:szCs w:val="24"/>
          <w:lang w:val="es-DO"/>
        </w:rPr>
      </w:pPr>
      <w:r>
        <w:rPr>
          <w:rFonts w:cs="Arial"/>
          <w:szCs w:val="24"/>
          <w:lang w:val="es-ES_tradnl"/>
        </w:rPr>
        <w:t xml:space="preserve">       </w:t>
      </w:r>
      <w:r w:rsidR="00362459">
        <w:rPr>
          <w:rFonts w:cs="Arial"/>
          <w:szCs w:val="24"/>
          <w:lang w:val="es-ES_tradnl"/>
        </w:rPr>
        <w:t xml:space="preserve">Existen </w:t>
      </w:r>
      <w:r w:rsidR="00362459" w:rsidRPr="00362459">
        <w:rPr>
          <w:rFonts w:cs="Arial"/>
          <w:szCs w:val="24"/>
          <w:lang w:val="es-DO"/>
        </w:rPr>
        <w:t xml:space="preserve"> personas que sirven como intermediarios y lo que hacen es vender lo mismo a precios más elevados. Consta básicamente de introducir en Facebook acciones pro</w:t>
      </w:r>
      <w:r w:rsidR="00362459">
        <w:rPr>
          <w:rFonts w:cs="Arial"/>
          <w:szCs w:val="24"/>
          <w:lang w:val="es-DO"/>
        </w:rPr>
        <w:t>ducidas fuera de él, generando así una F</w:t>
      </w:r>
      <w:r w:rsidR="00362459" w:rsidRPr="00362459">
        <w:rPr>
          <w:rFonts w:cs="Arial"/>
          <w:szCs w:val="24"/>
          <w:lang w:val="es-DO"/>
        </w:rPr>
        <w:t>uerte de “referidos de confianza” o “recomendaciones” entre usuarios.</w:t>
      </w:r>
    </w:p>
    <w:p w:rsidR="00362459" w:rsidRDefault="00362459" w:rsidP="00D9420A">
      <w:pPr>
        <w:pStyle w:val="Style3"/>
        <w:spacing w:before="0" w:line="240" w:lineRule="auto"/>
        <w:rPr>
          <w:lang w:val="es-DO"/>
        </w:rPr>
      </w:pPr>
    </w:p>
    <w:p w:rsidR="00362459" w:rsidRDefault="00362459" w:rsidP="00232658">
      <w:pPr>
        <w:pStyle w:val="T3"/>
        <w:numPr>
          <w:ilvl w:val="0"/>
          <w:numId w:val="29"/>
        </w:numPr>
      </w:pPr>
      <w:bookmarkStart w:id="37" w:name="_Toc313805905"/>
      <w:bookmarkStart w:id="38" w:name="_Toc313807465"/>
      <w:r w:rsidRPr="00362459">
        <w:t>Engagement  ads</w:t>
      </w:r>
      <w:bookmarkEnd w:id="37"/>
      <w:bookmarkEnd w:id="38"/>
    </w:p>
    <w:p w:rsidR="00F91CD5" w:rsidRPr="00362459" w:rsidRDefault="00F91CD5" w:rsidP="00F91CD5">
      <w:pPr>
        <w:pStyle w:val="T3"/>
      </w:pPr>
    </w:p>
    <w:p w:rsidR="00362459" w:rsidRPr="00362459" w:rsidRDefault="00262A70" w:rsidP="00F91CD5">
      <w:pPr>
        <w:rPr>
          <w:lang w:val="es-DO"/>
        </w:rPr>
      </w:pPr>
      <w:r>
        <w:rPr>
          <w:lang w:val="es-DO"/>
        </w:rPr>
        <w:t xml:space="preserve">       </w:t>
      </w:r>
      <w:r w:rsidR="00362459" w:rsidRPr="00362459">
        <w:rPr>
          <w:lang w:val="es-DO"/>
        </w:rPr>
        <w:t>Estos son anuncios sociales, preferiblemente buscados por los usuarios que soportan más contenido, son simples, comprensibles y dinámicos. Están dentro de la experiencia del usuario, la oportunidad para la acción está integrada al anuncio.  Pueden ser adquiridos por cualquiera pero no a Facebook directamente, sino a las personas de ComuniQue.</w:t>
      </w:r>
    </w:p>
    <w:p w:rsidR="009A40D6" w:rsidRDefault="009A40D6" w:rsidP="00F91CD5">
      <w:pPr>
        <w:rPr>
          <w:szCs w:val="24"/>
          <w:lang w:val="es-DO"/>
        </w:rPr>
      </w:pPr>
    </w:p>
    <w:p w:rsidR="00362459" w:rsidRDefault="00F91CD5" w:rsidP="00F91CD5">
      <w:pPr>
        <w:pStyle w:val="T3"/>
        <w:numPr>
          <w:ilvl w:val="0"/>
          <w:numId w:val="29"/>
        </w:numPr>
      </w:pPr>
      <w:bookmarkStart w:id="39" w:name="_Toc313805906"/>
      <w:bookmarkStart w:id="40" w:name="_Toc313807466"/>
      <w:r>
        <w:t>Aplicaciones Virales</w:t>
      </w:r>
      <w:bookmarkEnd w:id="39"/>
      <w:bookmarkEnd w:id="40"/>
    </w:p>
    <w:p w:rsidR="00F91CD5" w:rsidRDefault="00F91CD5" w:rsidP="00F91CD5">
      <w:pPr>
        <w:rPr>
          <w:szCs w:val="24"/>
          <w:lang w:val="es-DO"/>
        </w:rPr>
      </w:pPr>
    </w:p>
    <w:p w:rsidR="009A40D6" w:rsidRPr="00362459" w:rsidRDefault="00262A70" w:rsidP="00F91CD5">
      <w:pPr>
        <w:rPr>
          <w:sz w:val="22"/>
          <w:szCs w:val="22"/>
          <w:lang w:val="es-DO"/>
        </w:rPr>
      </w:pPr>
      <w:r>
        <w:rPr>
          <w:rFonts w:cs="Arial"/>
          <w:szCs w:val="24"/>
          <w:lang w:val="es-DO"/>
        </w:rPr>
        <w:t xml:space="preserve">       </w:t>
      </w:r>
      <w:r w:rsidR="00362459" w:rsidRPr="00362459">
        <w:rPr>
          <w:rFonts w:cs="Arial"/>
          <w:szCs w:val="24"/>
          <w:lang w:val="es-DO"/>
        </w:rPr>
        <w:t>Son aplicaciones de marca que se desarrollan para generar acciones sociales dentro de Facebook para viralizar un mensaje, concepto o promoción entre usuarios. Dentro de las acciones virales de las aplicaciones se encuentran las notificaciones, compartir entre amigos, publicaciones en muro, invitaciones y NewsfeedSon aplicaciones de marca que se desarrollan para generar acciones sociales dentro de Facebook para viralizar un mensaje, concepto o promoción entre usuarios. Dentro de las acciones virales de las aplicaciones se encuentran las notificaciones, compartir entre amigos, publicaciones en muro, invitaciones y Newsfeed</w:t>
      </w:r>
      <w:r w:rsidR="00F91CD5">
        <w:rPr>
          <w:rFonts w:cs="Arial"/>
          <w:szCs w:val="24"/>
          <w:lang w:val="es-DO"/>
        </w:rPr>
        <w:t>.</w:t>
      </w:r>
    </w:p>
    <w:p w:rsidR="009864B5" w:rsidRPr="009864B5" w:rsidRDefault="009864B5" w:rsidP="00F91CD5">
      <w:pPr>
        <w:rPr>
          <w:rFonts w:cs="Arial"/>
          <w:szCs w:val="28"/>
          <w:lang w:val="es-ES_tradnl"/>
        </w:rPr>
      </w:pPr>
    </w:p>
    <w:p w:rsidR="009A40D6" w:rsidRDefault="00262A70" w:rsidP="00F91CD5">
      <w:pPr>
        <w:rPr>
          <w:rFonts w:cs="Arial"/>
          <w:szCs w:val="28"/>
          <w:lang w:val="es-ES_tradnl"/>
        </w:rPr>
      </w:pPr>
      <w:r>
        <w:rPr>
          <w:rFonts w:cs="Arial"/>
          <w:spacing w:val="5"/>
          <w:szCs w:val="28"/>
          <w:lang w:val="es-ES_tradnl"/>
        </w:rPr>
        <w:t xml:space="preserve">       </w:t>
      </w:r>
      <w:r w:rsidR="009A40D6" w:rsidRPr="009864B5">
        <w:rPr>
          <w:rFonts w:cs="Arial"/>
          <w:spacing w:val="5"/>
          <w:szCs w:val="28"/>
          <w:lang w:val="es-ES_tradnl"/>
        </w:rPr>
        <w:t xml:space="preserve">Estas aplicaciones se encuentran en la mitad superior de la página </w:t>
      </w:r>
      <w:r w:rsidR="009A40D6" w:rsidRPr="009864B5">
        <w:rPr>
          <w:rFonts w:cs="Arial"/>
          <w:szCs w:val="28"/>
          <w:lang w:val="es-ES_tradnl"/>
        </w:rPr>
        <w:t>de inicio y se integran con naturalidad en el resto de contenido visible a los usuarios.</w:t>
      </w:r>
    </w:p>
    <w:p w:rsidR="00F91CD5" w:rsidRPr="009864B5" w:rsidRDefault="00F91CD5" w:rsidP="00F91CD5">
      <w:pPr>
        <w:rPr>
          <w:rFonts w:cs="Arial"/>
          <w:szCs w:val="28"/>
          <w:lang w:val="es-ES_tradnl"/>
        </w:rPr>
      </w:pPr>
    </w:p>
    <w:p w:rsidR="009A40D6" w:rsidRDefault="009A40D6" w:rsidP="00362459">
      <w:pPr>
        <w:pStyle w:val="Style1"/>
        <w:tabs>
          <w:tab w:val="left" w:pos="8640"/>
        </w:tabs>
        <w:adjustRightInd/>
        <w:jc w:val="both"/>
        <w:rPr>
          <w:rFonts w:ascii="Arial" w:hAnsi="Arial" w:cs="Arial"/>
          <w:sz w:val="24"/>
          <w:szCs w:val="24"/>
          <w:lang w:val="es-ES_tradnl"/>
        </w:rPr>
      </w:pPr>
      <w:r>
        <w:rPr>
          <w:rFonts w:ascii="Arial" w:hAnsi="Arial" w:cs="Arial"/>
          <w:sz w:val="24"/>
          <w:szCs w:val="24"/>
          <w:lang w:val="es-ES_tradnl"/>
        </w:rPr>
        <w:t>Formatos de Aplicaciones Virales</w:t>
      </w:r>
      <w:r w:rsidR="00362459">
        <w:rPr>
          <w:rFonts w:ascii="Arial" w:hAnsi="Arial" w:cs="Arial"/>
          <w:sz w:val="24"/>
          <w:szCs w:val="24"/>
          <w:lang w:val="es-ES_tradnl"/>
        </w:rPr>
        <w:t>.</w:t>
      </w:r>
    </w:p>
    <w:p w:rsidR="00F91CD5" w:rsidRDefault="00F91CD5" w:rsidP="00362459">
      <w:pPr>
        <w:pStyle w:val="Style1"/>
        <w:tabs>
          <w:tab w:val="left" w:pos="8640"/>
        </w:tabs>
        <w:adjustRightInd/>
        <w:jc w:val="both"/>
        <w:rPr>
          <w:rFonts w:ascii="Arial" w:hAnsi="Arial" w:cs="Arial"/>
          <w:sz w:val="24"/>
          <w:szCs w:val="24"/>
          <w:lang w:val="es-ES_tradnl"/>
        </w:rPr>
      </w:pPr>
    </w:p>
    <w:p w:rsidR="009A40D6" w:rsidRDefault="009A40D6" w:rsidP="00362459">
      <w:pPr>
        <w:pStyle w:val="Style1"/>
        <w:tabs>
          <w:tab w:val="left" w:pos="8640"/>
        </w:tabs>
        <w:adjustRightInd/>
        <w:ind w:left="648" w:hanging="360"/>
        <w:jc w:val="both"/>
        <w:rPr>
          <w:rFonts w:ascii="Arial" w:hAnsi="Arial" w:cs="Arial"/>
          <w:sz w:val="24"/>
          <w:szCs w:val="24"/>
          <w:lang w:val="es-ES_tradnl"/>
        </w:rPr>
      </w:pPr>
      <w:r>
        <w:rPr>
          <w:rFonts w:ascii="Arial" w:hAnsi="Arial" w:cs="Arial"/>
          <w:spacing w:val="17"/>
          <w:lang w:val="es-ES_tradnl"/>
        </w:rPr>
        <w:t xml:space="preserve"> </w:t>
      </w:r>
      <w:r>
        <w:rPr>
          <w:rFonts w:ascii="Arial" w:hAnsi="Arial" w:cs="Arial"/>
          <w:spacing w:val="17"/>
          <w:sz w:val="24"/>
          <w:szCs w:val="24"/>
          <w:lang w:val="es-ES_tradnl"/>
        </w:rPr>
        <w:t xml:space="preserve">Coment ads: Anuncios con videos y comentarios, en los mismos la </w:t>
      </w:r>
      <w:r>
        <w:rPr>
          <w:rFonts w:ascii="Arial" w:hAnsi="Arial" w:cs="Arial"/>
          <w:spacing w:val="14"/>
          <w:sz w:val="24"/>
          <w:szCs w:val="24"/>
          <w:lang w:val="es-ES_tradnl"/>
        </w:rPr>
        <w:t xml:space="preserve">ventana del video aumenta de tamaño al hacer clic en el botón de </w:t>
      </w:r>
      <w:r>
        <w:rPr>
          <w:rFonts w:ascii="Arial" w:hAnsi="Arial" w:cs="Arial"/>
          <w:sz w:val="24"/>
          <w:szCs w:val="24"/>
          <w:lang w:val="es-ES_tradnl"/>
        </w:rPr>
        <w:t>reproducción, y los usuarios pueden dejar comentarios sobre el video sin abandonar la página de inicio. Estos comentarios sn público</w:t>
      </w:r>
      <w:r w:rsidR="002C7857">
        <w:rPr>
          <w:rFonts w:ascii="Arial" w:hAnsi="Arial" w:cs="Arial"/>
          <w:sz w:val="24"/>
          <w:szCs w:val="24"/>
          <w:lang w:val="es-ES_tradnl"/>
        </w:rPr>
        <w:t xml:space="preserve">s y pueden mostrarse en la sección </w:t>
      </w:r>
      <w:r>
        <w:rPr>
          <w:rFonts w:ascii="Arial" w:hAnsi="Arial" w:cs="Arial"/>
          <w:sz w:val="24"/>
          <w:szCs w:val="24"/>
          <w:lang w:val="es-ES_tradnl"/>
        </w:rPr>
        <w:t xml:space="preserve"> </w:t>
      </w:r>
      <w:r w:rsidR="002C7857">
        <w:rPr>
          <w:rFonts w:ascii="Arial" w:hAnsi="Arial" w:cs="Arial"/>
          <w:sz w:val="24"/>
          <w:szCs w:val="24"/>
          <w:lang w:val="es-ES_tradnl"/>
        </w:rPr>
        <w:t>“lo más destacado”</w:t>
      </w:r>
    </w:p>
    <w:p w:rsidR="009A40D6" w:rsidRDefault="009A40D6" w:rsidP="009864B5">
      <w:pPr>
        <w:widowControl/>
        <w:tabs>
          <w:tab w:val="left" w:pos="8640"/>
        </w:tabs>
        <w:rPr>
          <w:szCs w:val="24"/>
          <w:lang w:val="es-DO"/>
        </w:rPr>
      </w:pPr>
    </w:p>
    <w:p w:rsidR="00362459" w:rsidRPr="00B173F1" w:rsidRDefault="00362459" w:rsidP="00362459">
      <w:pPr>
        <w:pStyle w:val="Style1"/>
        <w:numPr>
          <w:ilvl w:val="0"/>
          <w:numId w:val="3"/>
        </w:numPr>
        <w:tabs>
          <w:tab w:val="clear" w:pos="360"/>
          <w:tab w:val="num" w:pos="720"/>
        </w:tabs>
        <w:adjustRightInd/>
        <w:ind w:left="648" w:right="144" w:hanging="360"/>
        <w:jc w:val="both"/>
        <w:rPr>
          <w:rFonts w:ascii="Arial" w:hAnsi="Arial" w:cs="Arial"/>
          <w:spacing w:val="16"/>
          <w:sz w:val="24"/>
          <w:szCs w:val="24"/>
          <w:lang w:val="es-ES_tradnl"/>
        </w:rPr>
      </w:pPr>
      <w:r w:rsidRPr="00B173F1">
        <w:rPr>
          <w:rFonts w:ascii="Arial" w:hAnsi="Arial" w:cs="Arial"/>
          <w:spacing w:val="18"/>
          <w:sz w:val="24"/>
          <w:szCs w:val="24"/>
          <w:lang w:val="es-ES_tradnl"/>
        </w:rPr>
        <w:t xml:space="preserve">Event ads: Anuncios para invitar a eventos masivos, al hacer clic en la </w:t>
      </w:r>
      <w:r w:rsidRPr="00B173F1">
        <w:rPr>
          <w:rFonts w:ascii="Arial" w:hAnsi="Arial" w:cs="Arial"/>
          <w:spacing w:val="23"/>
          <w:sz w:val="24"/>
          <w:szCs w:val="24"/>
          <w:lang w:val="es-ES_tradnl"/>
        </w:rPr>
        <w:t xml:space="preserve">invitación del evento el anuncio aumenta de tamaño, incluyendo un </w:t>
      </w:r>
      <w:r w:rsidRPr="00B173F1">
        <w:rPr>
          <w:rFonts w:ascii="Arial" w:hAnsi="Arial" w:cs="Arial"/>
          <w:spacing w:val="8"/>
          <w:sz w:val="24"/>
          <w:szCs w:val="24"/>
          <w:lang w:val="es-ES_tradnl"/>
        </w:rPr>
        <w:t xml:space="preserve">espacio para invitar amigos. Las respuestas a las invitaciones a eventos </w:t>
      </w:r>
      <w:r w:rsidRPr="00B173F1">
        <w:rPr>
          <w:rFonts w:ascii="Arial" w:hAnsi="Arial" w:cs="Arial"/>
          <w:spacing w:val="-1"/>
          <w:sz w:val="24"/>
          <w:szCs w:val="24"/>
          <w:lang w:val="es-ES_tradnl"/>
        </w:rPr>
        <w:t xml:space="preserve">son públicas y pueden  mostrarse en la sección “lo más destacado de  </w:t>
      </w:r>
      <w:r w:rsidRPr="00B173F1">
        <w:rPr>
          <w:rFonts w:ascii="Arial" w:hAnsi="Arial" w:cs="Arial"/>
          <w:sz w:val="24"/>
          <w:szCs w:val="24"/>
          <w:lang w:val="es-ES_tradnl"/>
        </w:rPr>
        <w:t xml:space="preserve">página de inicio </w:t>
      </w:r>
    </w:p>
    <w:p w:rsidR="00362459" w:rsidRDefault="00362459" w:rsidP="00362459">
      <w:pPr>
        <w:pStyle w:val="Style1"/>
        <w:numPr>
          <w:ilvl w:val="0"/>
          <w:numId w:val="3"/>
        </w:numPr>
        <w:tabs>
          <w:tab w:val="clear" w:pos="360"/>
          <w:tab w:val="num" w:pos="720"/>
        </w:tabs>
        <w:adjustRightInd/>
        <w:ind w:left="648" w:right="144" w:hanging="360"/>
        <w:jc w:val="both"/>
        <w:rPr>
          <w:rFonts w:ascii="Arial" w:hAnsi="Arial" w:cs="Arial"/>
          <w:sz w:val="24"/>
          <w:szCs w:val="24"/>
          <w:lang w:val="es-ES_tradnl"/>
        </w:rPr>
      </w:pPr>
      <w:r w:rsidRPr="00B173F1">
        <w:rPr>
          <w:rFonts w:ascii="Arial" w:hAnsi="Arial" w:cs="Arial"/>
          <w:spacing w:val="16"/>
          <w:sz w:val="24"/>
          <w:szCs w:val="24"/>
          <w:lang w:val="es-ES_tradnl"/>
        </w:rPr>
        <w:t xml:space="preserve">Fan ads: Anuncios para generar fans a una Fanspage, permiten hacerse </w:t>
      </w:r>
      <w:r w:rsidRPr="00B173F1">
        <w:rPr>
          <w:rFonts w:ascii="Arial" w:hAnsi="Arial" w:cs="Arial"/>
          <w:sz w:val="24"/>
          <w:szCs w:val="24"/>
          <w:lang w:val="es-ES_tradnl"/>
        </w:rPr>
        <w:t>admirador de una página, e igualmente aparecen en “lo más destacado</w:t>
      </w:r>
    </w:p>
    <w:p w:rsidR="00362459" w:rsidRDefault="00362459" w:rsidP="00362459">
      <w:pPr>
        <w:pStyle w:val="Style1"/>
        <w:numPr>
          <w:ilvl w:val="0"/>
          <w:numId w:val="3"/>
        </w:numPr>
        <w:tabs>
          <w:tab w:val="clear" w:pos="360"/>
          <w:tab w:val="num" w:pos="720"/>
        </w:tabs>
        <w:adjustRightInd/>
        <w:ind w:left="648" w:hanging="360"/>
        <w:jc w:val="both"/>
        <w:rPr>
          <w:rFonts w:ascii="Arial" w:hAnsi="Arial" w:cs="Arial"/>
          <w:sz w:val="24"/>
          <w:szCs w:val="24"/>
          <w:lang w:val="es-ES_tradnl"/>
        </w:rPr>
      </w:pPr>
      <w:r>
        <w:rPr>
          <w:rFonts w:ascii="Arial" w:hAnsi="Arial" w:cs="Arial"/>
          <w:sz w:val="24"/>
          <w:szCs w:val="24"/>
          <w:lang w:val="es-ES_tradnl"/>
        </w:rPr>
        <w:t xml:space="preserve">Pool ads: Anuncios para publicar encuestas, estos incluyen preguntas con </w:t>
      </w:r>
      <w:r>
        <w:rPr>
          <w:rFonts w:ascii="Arial" w:hAnsi="Arial" w:cs="Arial"/>
          <w:spacing w:val="7"/>
          <w:sz w:val="24"/>
          <w:szCs w:val="24"/>
          <w:lang w:val="es-ES_tradnl"/>
        </w:rPr>
        <w:t xml:space="preserve">dos o tres respuestas y se muestran en los resultados de la encuesta. </w:t>
      </w:r>
      <w:r>
        <w:rPr>
          <w:rFonts w:ascii="Arial" w:hAnsi="Arial" w:cs="Arial"/>
          <w:spacing w:val="12"/>
          <w:sz w:val="24"/>
          <w:szCs w:val="24"/>
          <w:lang w:val="es-ES_tradnl"/>
        </w:rPr>
        <w:t xml:space="preserve">Estos resultados muestran las respuestas de todos los usuarios de </w:t>
      </w:r>
      <w:r>
        <w:rPr>
          <w:rFonts w:ascii="Arial" w:hAnsi="Arial" w:cs="Arial"/>
          <w:sz w:val="24"/>
          <w:szCs w:val="24"/>
          <w:lang w:val="es-ES_tradnl"/>
        </w:rPr>
        <w:t>Facebook que participaron en el la encuesta.</w:t>
      </w:r>
    </w:p>
    <w:p w:rsidR="00362459" w:rsidRDefault="00362459" w:rsidP="00362459">
      <w:pPr>
        <w:pStyle w:val="Style1"/>
        <w:adjustRightInd/>
        <w:ind w:left="648"/>
        <w:jc w:val="both"/>
        <w:rPr>
          <w:rFonts w:ascii="Arial" w:hAnsi="Arial" w:cs="Arial"/>
          <w:sz w:val="24"/>
          <w:szCs w:val="24"/>
          <w:lang w:val="es-ES_tradnl"/>
        </w:rPr>
      </w:pPr>
    </w:p>
    <w:p w:rsidR="00362459" w:rsidRDefault="00262A70" w:rsidP="00362459">
      <w:pPr>
        <w:pStyle w:val="Style17"/>
        <w:spacing w:before="0" w:line="240" w:lineRule="auto"/>
        <w:ind w:right="0"/>
        <w:rPr>
          <w:rStyle w:val="CharacterStyle2"/>
          <w:lang w:val="es-ES_tradnl"/>
        </w:rPr>
      </w:pPr>
      <w:r>
        <w:rPr>
          <w:rStyle w:val="CharacterStyle2"/>
          <w:spacing w:val="17"/>
          <w:lang w:val="es-ES_tradnl"/>
        </w:rPr>
        <w:t xml:space="preserve">       </w:t>
      </w:r>
      <w:r w:rsidR="00362459">
        <w:rPr>
          <w:rStyle w:val="CharacterStyle2"/>
          <w:spacing w:val="17"/>
          <w:lang w:val="es-ES_tradnl"/>
        </w:rPr>
        <w:t xml:space="preserve">Todos estos formatos soportan un video en vez de imagen (sin costos </w:t>
      </w:r>
      <w:r w:rsidR="00362459">
        <w:rPr>
          <w:rStyle w:val="CharacterStyle2"/>
          <w:spacing w:val="5"/>
          <w:lang w:val="es-ES_tradnl"/>
        </w:rPr>
        <w:t xml:space="preserve">adicionales), el costo no varía por formato y todos son mostrados en el home </w:t>
      </w:r>
      <w:r w:rsidR="00362459">
        <w:rPr>
          <w:rStyle w:val="CharacterStyle2"/>
          <w:lang w:val="es-ES_tradnl"/>
        </w:rPr>
        <w:t>page de Facebook, generando acción viral.</w:t>
      </w:r>
    </w:p>
    <w:p w:rsidR="00362459" w:rsidRDefault="00362459" w:rsidP="00362459">
      <w:pPr>
        <w:pStyle w:val="Style17"/>
        <w:spacing w:before="0" w:line="240" w:lineRule="auto"/>
        <w:ind w:right="0"/>
        <w:rPr>
          <w:rStyle w:val="CharacterStyle2"/>
          <w:lang w:val="es-ES_tradnl"/>
        </w:rPr>
      </w:pPr>
    </w:p>
    <w:p w:rsidR="00362459" w:rsidRDefault="00362459" w:rsidP="00F91CD5">
      <w:pPr>
        <w:pStyle w:val="T3"/>
        <w:numPr>
          <w:ilvl w:val="0"/>
          <w:numId w:val="29"/>
        </w:numPr>
      </w:pPr>
      <w:bookmarkStart w:id="41" w:name="_Toc313805907"/>
      <w:bookmarkStart w:id="42" w:name="_Toc313807467"/>
      <w:r>
        <w:t>Estadísticas</w:t>
      </w:r>
      <w:bookmarkEnd w:id="41"/>
      <w:bookmarkEnd w:id="42"/>
    </w:p>
    <w:p w:rsidR="00362459" w:rsidRPr="00362459" w:rsidRDefault="00362459" w:rsidP="008E0FBD">
      <w:pPr>
        <w:rPr>
          <w:lang w:val="es-ES_tradnl"/>
        </w:rPr>
      </w:pPr>
      <w:r>
        <w:rPr>
          <w:lang w:val="es-ES_tradnl"/>
        </w:rPr>
        <w:t xml:space="preserve">Se ocupan de captar el nivel de “buzz” (impacto) que una  compañía o marca </w:t>
      </w:r>
      <w:r>
        <w:rPr>
          <w:spacing w:val="23"/>
          <w:lang w:val="es-ES_tradnl"/>
        </w:rPr>
        <w:t xml:space="preserve">está </w:t>
      </w:r>
      <w:r w:rsidR="00967717">
        <w:rPr>
          <w:spacing w:val="23"/>
          <w:lang w:val="es-ES_tradnl"/>
        </w:rPr>
        <w:t>teniendo,</w:t>
      </w:r>
      <w:r>
        <w:rPr>
          <w:spacing w:val="23"/>
          <w:lang w:val="es-ES_tradnl"/>
        </w:rPr>
        <w:t xml:space="preserve"> es decir, saber con precisión cuán bien o mal </w:t>
      </w:r>
      <w:r>
        <w:rPr>
          <w:lang w:val="es-ES_tradnl"/>
        </w:rPr>
        <w:t>funcionan sus anuncios y poder actuar en consecuencia</w:t>
      </w:r>
      <w:r>
        <w:rPr>
          <w:sz w:val="14"/>
          <w:szCs w:val="14"/>
          <w:lang w:val="es-ES_tradnl"/>
        </w:rPr>
        <w:t>16</w:t>
      </w:r>
    </w:p>
    <w:p w:rsidR="00362459" w:rsidRDefault="00362459" w:rsidP="00362459">
      <w:pPr>
        <w:pStyle w:val="Style1"/>
        <w:adjustRightInd/>
        <w:spacing w:line="360" w:lineRule="auto"/>
        <w:jc w:val="both"/>
        <w:rPr>
          <w:rFonts w:ascii="Arial" w:hAnsi="Arial" w:cs="Arial"/>
          <w:sz w:val="24"/>
          <w:szCs w:val="24"/>
          <w:lang w:val="es-ES_tradnl"/>
        </w:rPr>
      </w:pPr>
    </w:p>
    <w:p w:rsidR="00362459" w:rsidRDefault="00362459" w:rsidP="00362459">
      <w:pPr>
        <w:pStyle w:val="Style17"/>
        <w:spacing w:before="0" w:line="240" w:lineRule="auto"/>
        <w:ind w:right="0"/>
        <w:rPr>
          <w:rStyle w:val="CharacterStyle2"/>
          <w:lang w:val="es-ES_tradnl"/>
        </w:rPr>
      </w:pPr>
    </w:p>
    <w:p w:rsidR="00967717" w:rsidRDefault="00967717" w:rsidP="00362459">
      <w:pPr>
        <w:pStyle w:val="Style17"/>
        <w:spacing w:before="0" w:line="240" w:lineRule="auto"/>
        <w:ind w:right="0"/>
        <w:rPr>
          <w:rStyle w:val="CharacterStyle2"/>
          <w:lang w:val="es-ES_tradnl"/>
        </w:rPr>
      </w:pPr>
    </w:p>
    <w:p w:rsidR="00967717" w:rsidRDefault="00967717" w:rsidP="00362459">
      <w:pPr>
        <w:pStyle w:val="Style17"/>
        <w:spacing w:before="0" w:line="240" w:lineRule="auto"/>
        <w:ind w:right="0"/>
        <w:rPr>
          <w:rStyle w:val="CharacterStyle2"/>
          <w:lang w:val="es-ES_tradnl"/>
        </w:rPr>
      </w:pPr>
    </w:p>
    <w:p w:rsidR="00967717" w:rsidRPr="00582998" w:rsidRDefault="00967717" w:rsidP="00362459">
      <w:pPr>
        <w:pStyle w:val="Style17"/>
        <w:spacing w:before="0" w:line="240" w:lineRule="auto"/>
        <w:ind w:right="0"/>
        <w:rPr>
          <w:rStyle w:val="CharacterStyle2"/>
        </w:rPr>
      </w:pPr>
      <w:r w:rsidRPr="00582998">
        <w:rPr>
          <w:rStyle w:val="CharacterStyle2"/>
        </w:rPr>
        <w:t>___________________________________</w:t>
      </w:r>
    </w:p>
    <w:p w:rsidR="00967717" w:rsidRPr="00967717" w:rsidRDefault="00967717" w:rsidP="00967717">
      <w:pPr>
        <w:pStyle w:val="Style17"/>
        <w:rPr>
          <w:rStyle w:val="CharacterStyle2"/>
          <w:sz w:val="18"/>
          <w:szCs w:val="18"/>
        </w:rPr>
      </w:pPr>
      <w:r w:rsidRPr="00967717">
        <w:rPr>
          <w:rStyle w:val="CharacterStyle2"/>
        </w:rPr>
        <w:t>_</w:t>
      </w:r>
      <w:r w:rsidRPr="005621D2">
        <w:rPr>
          <w:rStyle w:val="CharacterStyle2"/>
          <w:sz w:val="10"/>
          <w:szCs w:val="10"/>
        </w:rPr>
        <w:t>16</w:t>
      </w:r>
      <w:r w:rsidRPr="00967717">
        <w:rPr>
          <w:rStyle w:val="CharacterStyle2"/>
        </w:rPr>
        <w:t xml:space="preserve"> </w:t>
      </w:r>
      <w:r w:rsidRPr="00967717">
        <w:rPr>
          <w:rStyle w:val="CharacterStyle2"/>
          <w:sz w:val="18"/>
          <w:szCs w:val="18"/>
        </w:rPr>
        <w:t>Comunique Interative Adversiting Partner, Fox Networks, responsables de Facebook en Rep. Dom</w:t>
      </w:r>
    </w:p>
    <w:p w:rsidR="00967717" w:rsidRPr="00582998" w:rsidRDefault="00967717" w:rsidP="00967717">
      <w:pPr>
        <w:pStyle w:val="Style17"/>
        <w:spacing w:before="0" w:line="240" w:lineRule="auto"/>
        <w:ind w:right="0"/>
        <w:rPr>
          <w:rStyle w:val="CharacterStyle2"/>
        </w:rPr>
      </w:pPr>
    </w:p>
    <w:p w:rsidR="00362459" w:rsidRPr="00582998" w:rsidRDefault="00362459" w:rsidP="009864B5">
      <w:pPr>
        <w:widowControl/>
        <w:tabs>
          <w:tab w:val="left" w:pos="8640"/>
        </w:tabs>
        <w:rPr>
          <w:szCs w:val="24"/>
        </w:rPr>
        <w:sectPr w:rsidR="00362459" w:rsidRPr="00582998" w:rsidSect="00264D75">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p w:rsidR="009A40D6" w:rsidRDefault="009A40D6" w:rsidP="008E0FBD">
      <w:pPr>
        <w:pStyle w:val="T2"/>
        <w:numPr>
          <w:ilvl w:val="0"/>
          <w:numId w:val="26"/>
        </w:numPr>
        <w:rPr>
          <w:lang w:val="es-ES_tradnl"/>
        </w:rPr>
      </w:pPr>
      <w:bookmarkStart w:id="43" w:name="_Toc313805908"/>
      <w:bookmarkStart w:id="44" w:name="_Toc313807468"/>
      <w:r>
        <w:rPr>
          <w:lang w:val="es-ES_tradnl"/>
        </w:rPr>
        <w:t>Pasos para colocar de publici</w:t>
      </w:r>
      <w:r w:rsidR="00B173F1">
        <w:rPr>
          <w:lang w:val="es-ES_tradnl"/>
        </w:rPr>
        <w:t>dad</w:t>
      </w:r>
      <w:bookmarkEnd w:id="43"/>
      <w:bookmarkEnd w:id="44"/>
      <w:r w:rsidR="00B173F1">
        <w:rPr>
          <w:lang w:val="es-ES_tradnl"/>
        </w:rPr>
        <w:t xml:space="preserve"> </w:t>
      </w:r>
    </w:p>
    <w:p w:rsidR="00B173F1" w:rsidRDefault="00B173F1" w:rsidP="00551D41">
      <w:pPr>
        <w:pStyle w:val="Style1"/>
        <w:adjustRightInd/>
        <w:spacing w:line="319" w:lineRule="auto"/>
        <w:jc w:val="both"/>
        <w:rPr>
          <w:rFonts w:ascii="Arial" w:hAnsi="Arial" w:cs="Arial"/>
          <w:b/>
          <w:bCs/>
          <w:sz w:val="24"/>
          <w:szCs w:val="24"/>
          <w:lang w:val="es-ES_tradnl"/>
        </w:rPr>
      </w:pPr>
    </w:p>
    <w:p w:rsidR="009A40D6" w:rsidRDefault="00262A70" w:rsidP="008E0FBD">
      <w:pPr>
        <w:rPr>
          <w:rStyle w:val="CharacterStyle2"/>
          <w:lang w:val="es-ES_tradnl"/>
        </w:rPr>
      </w:pPr>
      <w:r>
        <w:rPr>
          <w:rStyle w:val="CharacterStyle2"/>
          <w:lang w:val="es-ES_tradnl"/>
        </w:rPr>
        <w:t xml:space="preserve">       </w:t>
      </w:r>
      <w:r w:rsidR="009A40D6">
        <w:rPr>
          <w:rStyle w:val="CharacterStyle2"/>
          <w:lang w:val="es-ES_tradnl"/>
        </w:rPr>
        <w:t>Cada vez más marcas, programas de televisión, incluso sitios de internet utilizan las páginas de Facebook para dar a conocer sus productos o servicios, así como también ganar más usuarios e interactuar con ellos directamente.</w:t>
      </w:r>
    </w:p>
    <w:p w:rsidR="009A40D6" w:rsidRDefault="009A40D6" w:rsidP="008E0FBD">
      <w:pPr>
        <w:rPr>
          <w:rStyle w:val="CharacterStyle2"/>
          <w:lang w:val="es-ES_tradnl"/>
        </w:rPr>
      </w:pPr>
      <w:r>
        <w:rPr>
          <w:rStyle w:val="CharacterStyle2"/>
          <w:lang w:val="es-ES_tradnl"/>
        </w:rPr>
        <w:t>Publicitar la página de una marca es muy importante. Una de las mayores características de las páginas de que puedes vincular solapas</w:t>
      </w:r>
    </w:p>
    <w:p w:rsidR="00967717" w:rsidRDefault="00967717" w:rsidP="008E0FBD">
      <w:pPr>
        <w:rPr>
          <w:rStyle w:val="CharacterStyle2"/>
          <w:lang w:val="es-ES_tradnl"/>
        </w:rPr>
      </w:pPr>
      <w:r>
        <w:rPr>
          <w:rStyle w:val="CharacterStyle2"/>
          <w:lang w:val="es-ES_tradnl"/>
        </w:rPr>
        <w:t>Específicas directamente. Eso significa que tienen la posibilidad de establecer a qué paginas accede el usuario por defecto basado en el que han clickeado.</w:t>
      </w:r>
    </w:p>
    <w:p w:rsidR="00967717" w:rsidRDefault="00967717" w:rsidP="008E0FBD">
      <w:pPr>
        <w:rPr>
          <w:rStyle w:val="CharacterStyle2"/>
          <w:lang w:val="es-ES_tradnl"/>
        </w:rPr>
      </w:pPr>
      <w:r>
        <w:rPr>
          <w:rStyle w:val="CharacterStyle2"/>
          <w:lang w:val="es-ES_tradnl"/>
        </w:rPr>
        <w:t>Según Nick O’Neil de Insight´s Facebook (Entrevista en You Tube, Marzo 2008) las políticas y pasos para colocar una estrategia de publicidad con miras al exito en Facebook son los siguientes:</w:t>
      </w:r>
    </w:p>
    <w:p w:rsidR="00967717" w:rsidRDefault="00967717" w:rsidP="00967717">
      <w:pPr>
        <w:widowControl/>
        <w:rPr>
          <w:rStyle w:val="CharacterStyle2"/>
          <w:lang w:val="es-ES_tradnl"/>
        </w:rPr>
      </w:pPr>
    </w:p>
    <w:p w:rsidR="00967717" w:rsidRPr="00967717" w:rsidRDefault="00967717" w:rsidP="00967717">
      <w:pPr>
        <w:pStyle w:val="Style1"/>
        <w:adjustRightInd/>
        <w:jc w:val="both"/>
        <w:rPr>
          <w:sz w:val="22"/>
          <w:szCs w:val="22"/>
          <w:lang w:val="es-DO"/>
        </w:rPr>
      </w:pPr>
    </w:p>
    <w:p w:rsidR="00967717" w:rsidRDefault="00967717" w:rsidP="00967717">
      <w:pPr>
        <w:pStyle w:val="Style1"/>
        <w:adjustRightInd/>
        <w:jc w:val="both"/>
        <w:rPr>
          <w:rFonts w:ascii="Arial" w:hAnsi="Arial" w:cs="Arial"/>
          <w:b/>
          <w:bCs/>
          <w:sz w:val="24"/>
          <w:szCs w:val="24"/>
          <w:lang w:val="es-ES_tradnl"/>
        </w:rPr>
      </w:pPr>
      <w:r>
        <w:rPr>
          <w:rFonts w:ascii="Arial" w:hAnsi="Arial" w:cs="Arial"/>
          <w:b/>
          <w:bCs/>
          <w:sz w:val="24"/>
          <w:szCs w:val="24"/>
          <w:lang w:val="es-ES_tradnl"/>
        </w:rPr>
        <w:t>Paso 1:</w:t>
      </w:r>
    </w:p>
    <w:p w:rsidR="00967717" w:rsidRDefault="00967717" w:rsidP="00967717">
      <w:pPr>
        <w:pStyle w:val="Style3"/>
        <w:spacing w:before="0" w:line="240" w:lineRule="auto"/>
        <w:rPr>
          <w:rStyle w:val="CharacterStyle2"/>
          <w:lang w:val="es-ES_tradnl"/>
        </w:rPr>
      </w:pPr>
      <w:r>
        <w:rPr>
          <w:rStyle w:val="CharacterStyle2"/>
          <w:lang w:val="es-ES_tradnl"/>
        </w:rPr>
        <w:t xml:space="preserve">Ingresar y crear un anuncio, esto implica determinar el nicho de mercado al cual se quiere acceder, las palabras claves y el foco de la estrategia de Marketing. </w:t>
      </w:r>
      <w:r>
        <w:rPr>
          <w:rStyle w:val="CharacterStyle2"/>
          <w:spacing w:val="6"/>
          <w:lang w:val="es-ES_tradnl"/>
        </w:rPr>
        <w:t xml:space="preserve">Muchos usuarios de Facebook ni siquiera ven estos avisos por considerarlos </w:t>
      </w:r>
      <w:r>
        <w:rPr>
          <w:rStyle w:val="CharacterStyle2"/>
          <w:lang w:val="es-ES_tradnl"/>
        </w:rPr>
        <w:t>Spam y eso hay que tenerlo en cuenta.</w:t>
      </w:r>
    </w:p>
    <w:p w:rsidR="00967717" w:rsidRDefault="00967717" w:rsidP="00967717">
      <w:pPr>
        <w:pStyle w:val="Style141"/>
        <w:spacing w:before="0" w:line="240" w:lineRule="auto"/>
        <w:jc w:val="both"/>
        <w:rPr>
          <w:rStyle w:val="CharacterStyle2"/>
          <w:b/>
          <w:bCs/>
          <w:sz w:val="22"/>
          <w:szCs w:val="22"/>
          <w:lang w:val="es-ES_tradnl"/>
        </w:rPr>
      </w:pPr>
      <w:r>
        <w:rPr>
          <w:rStyle w:val="CharacterStyle2"/>
          <w:b/>
          <w:bCs/>
          <w:sz w:val="22"/>
          <w:szCs w:val="22"/>
          <w:lang w:val="es-ES_tradnl"/>
        </w:rPr>
        <w:t>Paso 2:</w:t>
      </w:r>
    </w:p>
    <w:p w:rsidR="00967717" w:rsidRDefault="00967717" w:rsidP="00967717">
      <w:pPr>
        <w:pStyle w:val="Style1"/>
        <w:adjustRightInd/>
        <w:jc w:val="both"/>
        <w:rPr>
          <w:rFonts w:ascii="Arial" w:hAnsi="Arial" w:cs="Arial"/>
          <w:sz w:val="24"/>
          <w:szCs w:val="24"/>
          <w:lang w:val="es-ES_tradnl"/>
        </w:rPr>
      </w:pPr>
      <w:r>
        <w:rPr>
          <w:rFonts w:ascii="Arial" w:hAnsi="Arial" w:cs="Arial"/>
          <w:spacing w:val="14"/>
          <w:sz w:val="24"/>
          <w:szCs w:val="24"/>
          <w:lang w:val="es-ES_tradnl"/>
        </w:rPr>
        <w:t xml:space="preserve">Escribir la página Web a Promocionar, título de la campaña publicitaria. </w:t>
      </w:r>
      <w:r>
        <w:rPr>
          <w:rFonts w:ascii="Arial" w:hAnsi="Arial" w:cs="Arial"/>
          <w:spacing w:val="13"/>
          <w:sz w:val="24"/>
          <w:szCs w:val="24"/>
          <w:lang w:val="es-ES_tradnl"/>
        </w:rPr>
        <w:t xml:space="preserve">Desarrolla un breve contenido (Cuerpo), donde se expone claramente el </w:t>
      </w:r>
      <w:r>
        <w:rPr>
          <w:rFonts w:ascii="Arial" w:hAnsi="Arial" w:cs="Arial"/>
          <w:spacing w:val="3"/>
          <w:sz w:val="24"/>
          <w:szCs w:val="24"/>
          <w:lang w:val="es-ES_tradnl"/>
        </w:rPr>
        <w:t xml:space="preserve">producto o servicio a promocionar. Agregar fotos, una vez realizado este paso, </w:t>
      </w:r>
      <w:r>
        <w:rPr>
          <w:rFonts w:ascii="Arial" w:hAnsi="Arial" w:cs="Arial"/>
          <w:sz w:val="24"/>
          <w:szCs w:val="24"/>
          <w:lang w:val="es-ES_tradnl"/>
        </w:rPr>
        <w:t>se muestra un boceto de cómo quedaría la publicación.</w:t>
      </w:r>
    </w:p>
    <w:p w:rsidR="00967717" w:rsidRDefault="00967717" w:rsidP="00967717">
      <w:pPr>
        <w:pStyle w:val="Style141"/>
        <w:spacing w:before="0" w:line="240" w:lineRule="auto"/>
        <w:jc w:val="both"/>
        <w:rPr>
          <w:rStyle w:val="CharacterStyle2"/>
          <w:b/>
          <w:bCs/>
          <w:sz w:val="22"/>
          <w:szCs w:val="22"/>
          <w:lang w:val="es-ES_tradnl"/>
        </w:rPr>
      </w:pPr>
      <w:r>
        <w:rPr>
          <w:rStyle w:val="CharacterStyle2"/>
          <w:b/>
          <w:bCs/>
          <w:sz w:val="22"/>
          <w:szCs w:val="22"/>
          <w:lang w:val="es-ES_tradnl"/>
        </w:rPr>
        <w:t>Paso 3:</w:t>
      </w:r>
    </w:p>
    <w:p w:rsidR="00967717" w:rsidRDefault="00967717" w:rsidP="00967717">
      <w:pPr>
        <w:pStyle w:val="Style1"/>
        <w:adjustRightInd/>
        <w:jc w:val="both"/>
        <w:rPr>
          <w:rFonts w:ascii="Arial" w:hAnsi="Arial" w:cs="Arial"/>
          <w:sz w:val="24"/>
          <w:szCs w:val="24"/>
          <w:lang w:val="es-ES_tradnl"/>
        </w:rPr>
      </w:pPr>
      <w:r>
        <w:rPr>
          <w:rFonts w:ascii="Arial" w:hAnsi="Arial" w:cs="Arial"/>
          <w:sz w:val="24"/>
          <w:szCs w:val="24"/>
          <w:lang w:val="es-ES_tradnl"/>
        </w:rPr>
        <w:t>Selección del Público Objetivo: país, sexo, edad, intereses (opcional), y automáticamente se hace un estimativo de personas que recibirán este aviso.</w:t>
      </w:r>
    </w:p>
    <w:p w:rsidR="00967717" w:rsidRDefault="00967717" w:rsidP="00967717">
      <w:pPr>
        <w:pStyle w:val="Style141"/>
        <w:spacing w:before="0" w:line="240" w:lineRule="auto"/>
        <w:jc w:val="both"/>
        <w:rPr>
          <w:rStyle w:val="CharacterStyle2"/>
          <w:b/>
          <w:bCs/>
          <w:sz w:val="22"/>
          <w:szCs w:val="22"/>
          <w:lang w:val="es-ES_tradnl"/>
        </w:rPr>
      </w:pPr>
      <w:r>
        <w:rPr>
          <w:rStyle w:val="CharacterStyle2"/>
          <w:b/>
          <w:bCs/>
          <w:sz w:val="22"/>
          <w:szCs w:val="22"/>
          <w:lang w:val="es-ES_tradnl"/>
        </w:rPr>
        <w:t>Paso 4:</w:t>
      </w:r>
    </w:p>
    <w:p w:rsidR="00967717" w:rsidRDefault="00967717" w:rsidP="00967717">
      <w:pPr>
        <w:pStyle w:val="Style1"/>
        <w:adjustRightInd/>
        <w:jc w:val="both"/>
        <w:rPr>
          <w:rFonts w:ascii="Arial" w:hAnsi="Arial" w:cs="Arial"/>
          <w:sz w:val="24"/>
          <w:szCs w:val="24"/>
          <w:lang w:val="es-ES_tradnl"/>
        </w:rPr>
      </w:pPr>
      <w:r>
        <w:rPr>
          <w:rFonts w:ascii="Arial" w:hAnsi="Arial" w:cs="Arial"/>
          <w:spacing w:val="3"/>
          <w:sz w:val="24"/>
          <w:szCs w:val="24"/>
          <w:lang w:val="es-ES_tradnl"/>
        </w:rPr>
        <w:t xml:space="preserve">Selección del dinero a Invertir por día (mínimo US 5 dólares), continuar y pagar </w:t>
      </w:r>
      <w:r>
        <w:rPr>
          <w:rFonts w:ascii="Arial" w:hAnsi="Arial" w:cs="Arial"/>
          <w:sz w:val="24"/>
          <w:szCs w:val="24"/>
          <w:lang w:val="es-ES_tradnl"/>
        </w:rPr>
        <w:t>vía tarjeta de crédito.</w:t>
      </w:r>
    </w:p>
    <w:p w:rsidR="00967717" w:rsidRDefault="00967717" w:rsidP="00967717">
      <w:pPr>
        <w:pStyle w:val="Style1"/>
        <w:adjustRightInd/>
        <w:jc w:val="both"/>
        <w:rPr>
          <w:rFonts w:ascii="Arial" w:hAnsi="Arial" w:cs="Arial"/>
          <w:b/>
          <w:bCs/>
          <w:sz w:val="22"/>
          <w:szCs w:val="22"/>
          <w:lang w:val="es-ES_tradnl"/>
        </w:rPr>
      </w:pPr>
      <w:r>
        <w:rPr>
          <w:rFonts w:ascii="Arial" w:hAnsi="Arial" w:cs="Arial"/>
          <w:b/>
          <w:bCs/>
          <w:sz w:val="22"/>
          <w:szCs w:val="22"/>
          <w:lang w:val="es-ES_tradnl"/>
        </w:rPr>
        <w:t>Paso 5 y Final:</w:t>
      </w:r>
    </w:p>
    <w:p w:rsidR="00967717" w:rsidRDefault="00967717" w:rsidP="00967717">
      <w:pPr>
        <w:pStyle w:val="Style1"/>
        <w:adjustRightInd/>
        <w:jc w:val="both"/>
        <w:rPr>
          <w:rFonts w:ascii="Arial" w:hAnsi="Arial" w:cs="Arial"/>
          <w:sz w:val="24"/>
          <w:szCs w:val="24"/>
          <w:lang w:val="es-ES_tradnl"/>
        </w:rPr>
      </w:pPr>
      <w:r>
        <w:rPr>
          <w:rFonts w:ascii="Arial" w:hAnsi="Arial" w:cs="Arial"/>
          <w:sz w:val="24"/>
          <w:szCs w:val="24"/>
          <w:lang w:val="es-ES_tradnl"/>
        </w:rPr>
        <w:t xml:space="preserve">El paso final es llenar  los datos para el pago y “confirmar el pedido”. Una vezI </w:t>
      </w:r>
      <w:r>
        <w:rPr>
          <w:rFonts w:ascii="Arial" w:hAnsi="Arial" w:cs="Arial"/>
          <w:spacing w:val="4"/>
          <w:sz w:val="24"/>
          <w:szCs w:val="24"/>
          <w:lang w:val="es-ES_tradnl"/>
        </w:rPr>
        <w:t xml:space="preserve">realizado este paso final. El aviso comenzará a circular por Facebook tan pronto </w:t>
      </w:r>
      <w:r>
        <w:rPr>
          <w:rFonts w:ascii="Arial" w:hAnsi="Arial" w:cs="Arial"/>
          <w:sz w:val="24"/>
          <w:szCs w:val="24"/>
          <w:lang w:val="es-ES_tradnl"/>
        </w:rPr>
        <w:t xml:space="preserve">se complete el </w:t>
      </w:r>
      <w:r w:rsidR="00262A70">
        <w:rPr>
          <w:rFonts w:ascii="Arial" w:hAnsi="Arial" w:cs="Arial"/>
          <w:sz w:val="24"/>
          <w:szCs w:val="24"/>
          <w:lang w:val="es-ES_tradnl"/>
        </w:rPr>
        <w:t>procedimiento.</w:t>
      </w:r>
    </w:p>
    <w:p w:rsidR="00967717" w:rsidRDefault="00967717" w:rsidP="00967717">
      <w:pPr>
        <w:pStyle w:val="Style1"/>
        <w:adjustRightInd/>
        <w:jc w:val="both"/>
        <w:rPr>
          <w:rFonts w:ascii="Arial" w:hAnsi="Arial" w:cs="Arial"/>
          <w:sz w:val="24"/>
          <w:szCs w:val="24"/>
          <w:lang w:val="es-ES_tradnl"/>
        </w:rPr>
      </w:pPr>
    </w:p>
    <w:p w:rsidR="00967717" w:rsidRDefault="00967717" w:rsidP="008E0FBD">
      <w:pPr>
        <w:pStyle w:val="T2"/>
        <w:numPr>
          <w:ilvl w:val="0"/>
          <w:numId w:val="26"/>
        </w:numPr>
        <w:rPr>
          <w:rStyle w:val="CharacterStyle2"/>
          <w:sz w:val="28"/>
          <w:szCs w:val="26"/>
        </w:rPr>
      </w:pPr>
      <w:bookmarkStart w:id="45" w:name="_Toc313805909"/>
      <w:bookmarkStart w:id="46" w:name="_Toc313807469"/>
      <w:r w:rsidRPr="008E0FBD">
        <w:rPr>
          <w:rStyle w:val="CharacterStyle2"/>
          <w:sz w:val="28"/>
          <w:szCs w:val="26"/>
        </w:rPr>
        <w:t>Costos de colocación</w:t>
      </w:r>
      <w:bookmarkEnd w:id="45"/>
      <w:bookmarkEnd w:id="46"/>
    </w:p>
    <w:p w:rsidR="008E0FBD" w:rsidRPr="008E0FBD" w:rsidRDefault="008E0FBD" w:rsidP="008E0FBD">
      <w:pPr>
        <w:pStyle w:val="T2"/>
        <w:rPr>
          <w:rStyle w:val="CharacterStyle2"/>
          <w:sz w:val="28"/>
          <w:szCs w:val="26"/>
        </w:rPr>
      </w:pPr>
    </w:p>
    <w:p w:rsidR="00967717" w:rsidRPr="009864B5" w:rsidRDefault="00DA0597" w:rsidP="008E0FBD">
      <w:pPr>
        <w:rPr>
          <w:lang w:val="es-ES_tradnl"/>
        </w:rPr>
      </w:pPr>
      <w:r>
        <w:rPr>
          <w:lang w:val="es-ES_tradnl"/>
        </w:rPr>
        <w:t xml:space="preserve">       </w:t>
      </w:r>
      <w:r w:rsidR="00967717" w:rsidRPr="009864B5">
        <w:rPr>
          <w:lang w:val="es-ES_tradnl"/>
        </w:rPr>
        <w:t>El costo de colocación dependerá de que tan segmentado sea el target y el inventario de impresiones disponibles, en no se compra por espacio sino por cantidad de impresiones y clicks, las impresiones representan la cantidad de veces que se ve el anuncio, los clicks serían los clicks que hacen sobre tu publicidad. La venta es por CPM, que no es mas que el costo por cada mil impresiones, igualmente se pueden manejar costos CPC, que sería el costo por clic</w:t>
      </w:r>
      <w:r w:rsidR="00967717">
        <w:rPr>
          <w:lang w:val="es-ES_tradnl"/>
        </w:rPr>
        <w:t>.</w:t>
      </w:r>
    </w:p>
    <w:p w:rsidR="00967717" w:rsidRPr="00967717" w:rsidRDefault="00967717" w:rsidP="00967717">
      <w:pPr>
        <w:widowControl/>
        <w:rPr>
          <w:szCs w:val="24"/>
          <w:lang w:val="es-ES_tradnl"/>
        </w:rPr>
        <w:sectPr w:rsidR="00967717" w:rsidRPr="00967717" w:rsidSect="00264D75">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p w:rsidR="00E93640" w:rsidRDefault="00E93640" w:rsidP="00551D41">
      <w:pPr>
        <w:pStyle w:val="Style1"/>
        <w:adjustRightInd/>
        <w:spacing w:line="302" w:lineRule="auto"/>
        <w:jc w:val="both"/>
        <w:rPr>
          <w:rFonts w:ascii="Arial" w:hAnsi="Arial" w:cs="Arial"/>
          <w:b/>
          <w:bCs/>
          <w:lang w:val="es-ES_tradnl"/>
        </w:rPr>
      </w:pPr>
      <w:r>
        <w:rPr>
          <w:rFonts w:ascii="Arial" w:hAnsi="Arial" w:cs="Arial"/>
          <w:b/>
          <w:bCs/>
          <w:lang w:val="es-ES_tradnl"/>
        </w:rPr>
        <w:t>Tarifas</w:t>
      </w:r>
    </w:p>
    <w:tbl>
      <w:tblPr>
        <w:tblW w:w="0" w:type="auto"/>
        <w:tblInd w:w="6" w:type="dxa"/>
        <w:tblLayout w:type="fixed"/>
        <w:tblCellMar>
          <w:left w:w="0" w:type="dxa"/>
          <w:right w:w="0" w:type="dxa"/>
        </w:tblCellMar>
        <w:tblLook w:val="0000" w:firstRow="0" w:lastRow="0" w:firstColumn="0" w:lastColumn="0" w:noHBand="0" w:noVBand="0"/>
      </w:tblPr>
      <w:tblGrid>
        <w:gridCol w:w="2318"/>
        <w:gridCol w:w="2078"/>
        <w:gridCol w:w="1839"/>
        <w:gridCol w:w="2945"/>
      </w:tblGrid>
      <w:tr w:rsidR="00E93640" w:rsidRPr="00AC0B0B" w:rsidTr="006F5759">
        <w:trPr>
          <w:trHeight w:hRule="exact" w:val="394"/>
        </w:trPr>
        <w:tc>
          <w:tcPr>
            <w:tcW w:w="2318" w:type="dxa"/>
            <w:tcBorders>
              <w:top w:val="single" w:sz="4" w:space="0" w:color="auto"/>
              <w:left w:val="single" w:sz="4" w:space="0" w:color="auto"/>
              <w:bottom w:val="single" w:sz="4" w:space="0" w:color="auto"/>
              <w:right w:val="single" w:sz="4" w:space="0" w:color="auto"/>
            </w:tcBorders>
            <w:shd w:val="solid" w:color="99CDFF" w:fill="auto"/>
          </w:tcPr>
          <w:p w:rsidR="00E93640" w:rsidRPr="00AC0B0B" w:rsidRDefault="00E93640" w:rsidP="00551D41">
            <w:pPr>
              <w:pStyle w:val="Style1"/>
              <w:adjustRightInd/>
              <w:ind w:left="289"/>
              <w:jc w:val="both"/>
              <w:rPr>
                <w:rFonts w:ascii="Arial" w:hAnsi="Arial" w:cs="Arial"/>
                <w:color w:val="000000"/>
                <w:sz w:val="22"/>
                <w:szCs w:val="22"/>
                <w:lang w:val="es-ES_tradnl"/>
              </w:rPr>
            </w:pPr>
            <w:r w:rsidRPr="00AC0B0B">
              <w:rPr>
                <w:rFonts w:ascii="Arial" w:hAnsi="Arial" w:cs="Arial"/>
                <w:color w:val="000000"/>
                <w:sz w:val="22"/>
                <w:szCs w:val="22"/>
                <w:lang w:val="es-ES_tradnl"/>
              </w:rPr>
              <w:t>Engagment ads</w:t>
            </w:r>
          </w:p>
        </w:tc>
        <w:tc>
          <w:tcPr>
            <w:tcW w:w="2078" w:type="dxa"/>
            <w:tcBorders>
              <w:top w:val="single" w:sz="4" w:space="0" w:color="auto"/>
              <w:left w:val="single" w:sz="4" w:space="0" w:color="auto"/>
              <w:bottom w:val="single" w:sz="4" w:space="0" w:color="auto"/>
              <w:right w:val="single" w:sz="4" w:space="0" w:color="auto"/>
            </w:tcBorders>
            <w:shd w:val="solid" w:color="99CDFF" w:fill="auto"/>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CPM</w:t>
            </w:r>
          </w:p>
        </w:tc>
        <w:tc>
          <w:tcPr>
            <w:tcW w:w="1839" w:type="dxa"/>
            <w:tcBorders>
              <w:top w:val="single" w:sz="4" w:space="0" w:color="auto"/>
              <w:left w:val="single" w:sz="4" w:space="0" w:color="auto"/>
              <w:bottom w:val="single" w:sz="4" w:space="0" w:color="auto"/>
              <w:right w:val="single" w:sz="4" w:space="0" w:color="auto"/>
            </w:tcBorders>
            <w:shd w:val="solid" w:color="99CDFF" w:fill="auto"/>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Impresiones</w:t>
            </w:r>
          </w:p>
        </w:tc>
        <w:tc>
          <w:tcPr>
            <w:tcW w:w="2945" w:type="dxa"/>
            <w:tcBorders>
              <w:top w:val="single" w:sz="4" w:space="0" w:color="auto"/>
              <w:left w:val="single" w:sz="4" w:space="0" w:color="auto"/>
              <w:bottom w:val="single" w:sz="4" w:space="0" w:color="auto"/>
              <w:right w:val="single" w:sz="4" w:space="0" w:color="auto"/>
            </w:tcBorders>
            <w:shd w:val="solid" w:color="99CDFF" w:fill="auto"/>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Inversión mínima</w:t>
            </w:r>
          </w:p>
        </w:tc>
      </w:tr>
      <w:tr w:rsidR="00E93640" w:rsidRPr="00AC0B0B" w:rsidTr="006F5759">
        <w:trPr>
          <w:trHeight w:hRule="exact" w:val="388"/>
        </w:trPr>
        <w:tc>
          <w:tcPr>
            <w:tcW w:w="231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ind w:left="109"/>
              <w:jc w:val="both"/>
              <w:rPr>
                <w:rFonts w:ascii="Arial" w:hAnsi="Arial" w:cs="Arial"/>
                <w:color w:val="000000"/>
                <w:sz w:val="22"/>
                <w:szCs w:val="22"/>
                <w:lang w:val="es-ES_tradnl"/>
              </w:rPr>
            </w:pPr>
            <w:r w:rsidRPr="00AC0B0B">
              <w:rPr>
                <w:rFonts w:ascii="Arial" w:hAnsi="Arial" w:cs="Arial"/>
                <w:color w:val="000000"/>
                <w:sz w:val="22"/>
                <w:szCs w:val="22"/>
                <w:lang w:val="es-ES_tradnl"/>
              </w:rPr>
              <w:t>Segmentado</w:t>
            </w:r>
          </w:p>
        </w:tc>
        <w:tc>
          <w:tcPr>
            <w:tcW w:w="207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11.2</w:t>
            </w:r>
          </w:p>
        </w:tc>
        <w:tc>
          <w:tcPr>
            <w:tcW w:w="1839"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893,000</w:t>
            </w:r>
          </w:p>
        </w:tc>
        <w:tc>
          <w:tcPr>
            <w:tcW w:w="2945"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US$10,000</w:t>
            </w:r>
          </w:p>
        </w:tc>
      </w:tr>
      <w:tr w:rsidR="00E93640" w:rsidRPr="00AC0B0B" w:rsidTr="006F5759">
        <w:trPr>
          <w:trHeight w:hRule="exact" w:val="389"/>
        </w:trPr>
        <w:tc>
          <w:tcPr>
            <w:tcW w:w="231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ind w:left="109"/>
              <w:jc w:val="both"/>
              <w:rPr>
                <w:rFonts w:ascii="Arial" w:hAnsi="Arial" w:cs="Arial"/>
                <w:color w:val="000000"/>
                <w:sz w:val="22"/>
                <w:szCs w:val="22"/>
                <w:lang w:val="es-ES_tradnl"/>
              </w:rPr>
            </w:pPr>
            <w:r w:rsidRPr="00AC0B0B">
              <w:rPr>
                <w:rFonts w:ascii="Arial" w:hAnsi="Arial" w:cs="Arial"/>
                <w:color w:val="000000"/>
                <w:sz w:val="22"/>
                <w:szCs w:val="22"/>
                <w:lang w:val="es-ES_tradnl"/>
              </w:rPr>
              <w:t>No segmentado</w:t>
            </w:r>
          </w:p>
        </w:tc>
        <w:tc>
          <w:tcPr>
            <w:tcW w:w="207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9.55</w:t>
            </w:r>
          </w:p>
        </w:tc>
        <w:tc>
          <w:tcPr>
            <w:tcW w:w="1839"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1,047,000</w:t>
            </w:r>
          </w:p>
        </w:tc>
        <w:tc>
          <w:tcPr>
            <w:tcW w:w="2945"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US$10,000</w:t>
            </w:r>
          </w:p>
        </w:tc>
      </w:tr>
      <w:tr w:rsidR="00E93640" w:rsidRPr="00AC0B0B" w:rsidTr="006F5759">
        <w:trPr>
          <w:trHeight w:hRule="exact" w:val="389"/>
        </w:trPr>
        <w:tc>
          <w:tcPr>
            <w:tcW w:w="231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ind w:left="109"/>
              <w:jc w:val="both"/>
              <w:rPr>
                <w:rFonts w:ascii="Arial" w:hAnsi="Arial" w:cs="Arial"/>
                <w:color w:val="000000"/>
                <w:sz w:val="22"/>
                <w:szCs w:val="22"/>
                <w:lang w:val="es-ES_tradnl"/>
              </w:rPr>
            </w:pPr>
            <w:r w:rsidRPr="00AC0B0B">
              <w:rPr>
                <w:rFonts w:ascii="Arial" w:hAnsi="Arial" w:cs="Arial"/>
                <w:color w:val="000000"/>
                <w:sz w:val="22"/>
                <w:szCs w:val="22"/>
                <w:lang w:val="es-ES_tradnl"/>
              </w:rPr>
              <w:t>Branded Fanpage</w:t>
            </w:r>
          </w:p>
        </w:tc>
        <w:tc>
          <w:tcPr>
            <w:tcW w:w="207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1 Tab brandeado</w:t>
            </w:r>
          </w:p>
        </w:tc>
        <w:tc>
          <w:tcPr>
            <w:tcW w:w="1839"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US$3,500</w:t>
            </w:r>
          </w:p>
        </w:tc>
        <w:tc>
          <w:tcPr>
            <w:tcW w:w="2945"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5 días hábiles</w:t>
            </w:r>
          </w:p>
        </w:tc>
      </w:tr>
      <w:tr w:rsidR="00E93640" w:rsidRPr="00AC0B0B" w:rsidTr="006F5759">
        <w:trPr>
          <w:trHeight w:hRule="exact" w:val="394"/>
        </w:trPr>
        <w:tc>
          <w:tcPr>
            <w:tcW w:w="231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ind w:left="109"/>
              <w:jc w:val="both"/>
              <w:rPr>
                <w:rFonts w:ascii="Arial" w:hAnsi="Arial" w:cs="Arial"/>
                <w:color w:val="000000"/>
                <w:sz w:val="22"/>
                <w:szCs w:val="22"/>
                <w:lang w:val="es-ES_tradnl"/>
              </w:rPr>
            </w:pPr>
            <w:r w:rsidRPr="00AC0B0B">
              <w:rPr>
                <w:rFonts w:ascii="Arial" w:hAnsi="Arial" w:cs="Arial"/>
                <w:color w:val="000000"/>
                <w:sz w:val="22"/>
                <w:szCs w:val="22"/>
                <w:lang w:val="es-ES_tradnl"/>
              </w:rPr>
              <w:t>Branded Fanpage</w:t>
            </w:r>
          </w:p>
        </w:tc>
        <w:tc>
          <w:tcPr>
            <w:tcW w:w="207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2 Tab brandeado</w:t>
            </w:r>
          </w:p>
        </w:tc>
        <w:tc>
          <w:tcPr>
            <w:tcW w:w="1839"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US$4,500</w:t>
            </w:r>
          </w:p>
        </w:tc>
        <w:tc>
          <w:tcPr>
            <w:tcW w:w="2945"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7 días hábiles</w:t>
            </w:r>
          </w:p>
        </w:tc>
      </w:tr>
      <w:tr w:rsidR="00E93640" w:rsidRPr="00AC0B0B" w:rsidTr="006F5759">
        <w:trPr>
          <w:trHeight w:hRule="exact" w:val="393"/>
        </w:trPr>
        <w:tc>
          <w:tcPr>
            <w:tcW w:w="231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ind w:left="109"/>
              <w:jc w:val="both"/>
              <w:rPr>
                <w:rFonts w:ascii="Arial" w:hAnsi="Arial" w:cs="Arial"/>
                <w:color w:val="000000"/>
                <w:sz w:val="22"/>
                <w:szCs w:val="22"/>
                <w:lang w:val="es-ES_tradnl"/>
              </w:rPr>
            </w:pPr>
            <w:r w:rsidRPr="00AC0B0B">
              <w:rPr>
                <w:rFonts w:ascii="Arial" w:hAnsi="Arial" w:cs="Arial"/>
                <w:color w:val="000000"/>
                <w:sz w:val="22"/>
                <w:szCs w:val="22"/>
                <w:lang w:val="es-ES_tradnl"/>
              </w:rPr>
              <w:t>Branded Fanpage</w:t>
            </w:r>
          </w:p>
        </w:tc>
        <w:tc>
          <w:tcPr>
            <w:tcW w:w="2078"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Agregar Tab</w:t>
            </w:r>
          </w:p>
        </w:tc>
        <w:tc>
          <w:tcPr>
            <w:tcW w:w="1839"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US$2000</w:t>
            </w:r>
          </w:p>
        </w:tc>
        <w:tc>
          <w:tcPr>
            <w:tcW w:w="2945" w:type="dxa"/>
            <w:tcBorders>
              <w:top w:val="single" w:sz="4" w:space="0" w:color="auto"/>
              <w:left w:val="single" w:sz="4" w:space="0" w:color="auto"/>
              <w:bottom w:val="single" w:sz="4" w:space="0" w:color="auto"/>
              <w:right w:val="single" w:sz="4" w:space="0" w:color="auto"/>
            </w:tcBorders>
          </w:tcPr>
          <w:p w:rsidR="00E93640" w:rsidRPr="00AC0B0B" w:rsidRDefault="00E93640" w:rsidP="00551D41">
            <w:pPr>
              <w:pStyle w:val="Style1"/>
              <w:adjustRightInd/>
              <w:jc w:val="both"/>
              <w:rPr>
                <w:rFonts w:ascii="Arial" w:hAnsi="Arial" w:cs="Arial"/>
                <w:color w:val="000000"/>
                <w:sz w:val="22"/>
                <w:szCs w:val="22"/>
                <w:lang w:val="es-ES_tradnl"/>
              </w:rPr>
            </w:pPr>
            <w:r w:rsidRPr="00AC0B0B">
              <w:rPr>
                <w:rFonts w:ascii="Arial" w:hAnsi="Arial" w:cs="Arial"/>
                <w:color w:val="000000"/>
                <w:sz w:val="22"/>
                <w:szCs w:val="22"/>
                <w:lang w:val="es-ES_tradnl"/>
              </w:rPr>
              <w:t>5 días hábiles</w:t>
            </w:r>
          </w:p>
        </w:tc>
      </w:tr>
    </w:tbl>
    <w:p w:rsidR="00E93640" w:rsidRDefault="00E93640" w:rsidP="00551D41">
      <w:pPr>
        <w:pStyle w:val="Style1"/>
        <w:adjustRightInd/>
        <w:spacing w:line="283" w:lineRule="auto"/>
        <w:jc w:val="both"/>
        <w:rPr>
          <w:rFonts w:ascii="Arial" w:hAnsi="Arial" w:cs="Arial"/>
          <w:sz w:val="22"/>
          <w:szCs w:val="22"/>
          <w:lang w:val="es-ES_tradnl"/>
        </w:rPr>
      </w:pPr>
      <w:r>
        <w:rPr>
          <w:rFonts w:ascii="Arial" w:hAnsi="Arial" w:cs="Arial"/>
          <w:sz w:val="22"/>
          <w:szCs w:val="22"/>
          <w:lang w:val="es-ES_tradnl"/>
        </w:rPr>
        <w:t>Precios no incluyen ITBIS</w:t>
      </w:r>
    </w:p>
    <w:p w:rsidR="00E93640" w:rsidRDefault="00E93640" w:rsidP="00551D41">
      <w:pPr>
        <w:pStyle w:val="Style1"/>
        <w:adjustRightInd/>
        <w:spacing w:line="360" w:lineRule="auto"/>
        <w:jc w:val="both"/>
        <w:rPr>
          <w:rFonts w:ascii="Arial" w:hAnsi="Arial" w:cs="Arial"/>
          <w:sz w:val="22"/>
          <w:szCs w:val="22"/>
          <w:lang w:val="es-ES_tradnl"/>
        </w:rPr>
      </w:pPr>
      <w:r>
        <w:rPr>
          <w:rFonts w:ascii="Arial" w:hAnsi="Arial" w:cs="Arial"/>
          <w:sz w:val="22"/>
          <w:szCs w:val="22"/>
          <w:lang w:val="es-ES_tradnl"/>
        </w:rPr>
        <w:t>La implementación de Engagments ads requiere 5 días hábiles.</w:t>
      </w:r>
    </w:p>
    <w:p w:rsidR="009864B5" w:rsidRDefault="009864B5" w:rsidP="00551D41">
      <w:pPr>
        <w:pStyle w:val="Style1"/>
        <w:adjustRightInd/>
        <w:spacing w:line="360" w:lineRule="auto"/>
        <w:ind w:right="432"/>
        <w:jc w:val="both"/>
        <w:rPr>
          <w:rFonts w:ascii="Arial" w:hAnsi="Arial" w:cs="Arial"/>
          <w:sz w:val="24"/>
          <w:szCs w:val="24"/>
          <w:lang w:val="es-ES_tradnl"/>
        </w:rPr>
      </w:pPr>
    </w:p>
    <w:p w:rsidR="00E93640" w:rsidRDefault="00E93640" w:rsidP="00262A70">
      <w:pPr>
        <w:pStyle w:val="Style1"/>
        <w:adjustRightInd/>
        <w:ind w:right="431"/>
        <w:jc w:val="both"/>
        <w:rPr>
          <w:rFonts w:ascii="Arial" w:hAnsi="Arial" w:cs="Arial"/>
          <w:sz w:val="24"/>
          <w:szCs w:val="24"/>
          <w:lang w:val="es-ES_tradnl"/>
        </w:rPr>
      </w:pPr>
      <w:r>
        <w:rPr>
          <w:rFonts w:ascii="Arial" w:hAnsi="Arial" w:cs="Arial"/>
          <w:sz w:val="24"/>
          <w:szCs w:val="24"/>
          <w:lang w:val="es-ES_tradnl"/>
        </w:rPr>
        <w:t>La óptima colocación de los anuncios en Facebook se rige por dos factores principales:</w:t>
      </w:r>
    </w:p>
    <w:p w:rsidR="00E93640" w:rsidRDefault="00E93640" w:rsidP="00551D41">
      <w:pPr>
        <w:pStyle w:val="Style1"/>
        <w:numPr>
          <w:ilvl w:val="0"/>
          <w:numId w:val="5"/>
        </w:numPr>
        <w:adjustRightInd/>
        <w:spacing w:line="321" w:lineRule="auto"/>
        <w:jc w:val="both"/>
        <w:rPr>
          <w:rFonts w:ascii="Arial" w:hAnsi="Arial" w:cs="Arial"/>
          <w:sz w:val="24"/>
          <w:szCs w:val="24"/>
          <w:lang w:val="es-ES_tradnl"/>
        </w:rPr>
      </w:pPr>
      <w:r>
        <w:rPr>
          <w:rFonts w:ascii="Arial" w:hAnsi="Arial" w:cs="Arial"/>
          <w:sz w:val="24"/>
          <w:szCs w:val="24"/>
          <w:lang w:val="es-ES_tradnl"/>
        </w:rPr>
        <w:t>Evitar la ceguera del usuario ante la publicidad</w:t>
      </w:r>
    </w:p>
    <w:p w:rsidR="00E93640" w:rsidRDefault="00E93640" w:rsidP="00262A70">
      <w:pPr>
        <w:pStyle w:val="Style1"/>
        <w:adjustRightInd/>
        <w:ind w:right="431"/>
        <w:jc w:val="both"/>
        <w:rPr>
          <w:rFonts w:ascii="Arial" w:hAnsi="Arial" w:cs="Arial"/>
          <w:sz w:val="24"/>
          <w:szCs w:val="24"/>
          <w:lang w:val="es-ES_tradnl"/>
        </w:rPr>
      </w:pPr>
      <w:r>
        <w:rPr>
          <w:rFonts w:ascii="Arial" w:hAnsi="Arial" w:cs="Arial"/>
          <w:sz w:val="24"/>
          <w:szCs w:val="24"/>
          <w:lang w:val="es-ES_tradnl"/>
        </w:rPr>
        <w:t xml:space="preserve">El usuario debe sentir que la publicidad le resulta útil. Si el usurio no ve la publicidad, no presionará sobre ella, y si no cree que encontrará lo que busca, </w:t>
      </w:r>
      <w:r>
        <w:rPr>
          <w:rFonts w:ascii="Arial" w:hAnsi="Arial" w:cs="Arial"/>
          <w:spacing w:val="7"/>
          <w:sz w:val="24"/>
          <w:szCs w:val="24"/>
          <w:lang w:val="es-ES_tradnl"/>
        </w:rPr>
        <w:t xml:space="preserve">tampoco. Por eso es vital conocer lo mejor posible el comportamiento de los </w:t>
      </w:r>
      <w:r>
        <w:rPr>
          <w:rFonts w:ascii="Arial" w:hAnsi="Arial" w:cs="Arial"/>
          <w:sz w:val="24"/>
          <w:szCs w:val="24"/>
          <w:lang w:val="es-ES_tradnl"/>
        </w:rPr>
        <w:t>usuraos ante una página web, a dónde miran y qué patrones son más comunes.</w:t>
      </w:r>
    </w:p>
    <w:p w:rsidR="009864B5" w:rsidRDefault="009864B5" w:rsidP="009864B5">
      <w:pPr>
        <w:pStyle w:val="Style1"/>
        <w:adjustRightInd/>
        <w:spacing w:line="360" w:lineRule="auto"/>
        <w:ind w:right="432"/>
        <w:jc w:val="both"/>
        <w:rPr>
          <w:rFonts w:ascii="Arial" w:hAnsi="Arial" w:cs="Arial"/>
          <w:sz w:val="24"/>
          <w:szCs w:val="24"/>
          <w:lang w:val="es-ES_tradnl"/>
        </w:rPr>
      </w:pPr>
    </w:p>
    <w:p w:rsidR="00E93640" w:rsidRDefault="00E93640" w:rsidP="008E0FBD">
      <w:pPr>
        <w:pStyle w:val="T2"/>
        <w:numPr>
          <w:ilvl w:val="0"/>
          <w:numId w:val="26"/>
        </w:numPr>
        <w:rPr>
          <w:lang w:val="es-ES_tradnl"/>
        </w:rPr>
      </w:pPr>
      <w:bookmarkStart w:id="47" w:name="_Toc313805910"/>
      <w:bookmarkStart w:id="48" w:name="_Toc313807470"/>
      <w:r>
        <w:rPr>
          <w:lang w:val="es-ES_tradnl"/>
        </w:rPr>
        <w:t>Comportamiento de los usuarios ante una página web</w:t>
      </w:r>
      <w:bookmarkEnd w:id="47"/>
      <w:bookmarkEnd w:id="48"/>
    </w:p>
    <w:p w:rsidR="008E0FBD" w:rsidRDefault="008E0FBD" w:rsidP="008E0FBD">
      <w:pPr>
        <w:pStyle w:val="T2"/>
        <w:rPr>
          <w:lang w:val="es-ES_tradnl"/>
        </w:rPr>
      </w:pPr>
    </w:p>
    <w:p w:rsidR="009864B5" w:rsidRDefault="00DA0597" w:rsidP="002B00CA">
      <w:pPr>
        <w:rPr>
          <w:lang w:val="es-ES_tradnl"/>
        </w:rPr>
      </w:pPr>
      <w:r>
        <w:rPr>
          <w:spacing w:val="10"/>
          <w:lang w:val="es-ES_tradnl"/>
        </w:rPr>
        <w:t xml:space="preserve">       </w:t>
      </w:r>
      <w:r w:rsidR="00E93640">
        <w:rPr>
          <w:spacing w:val="10"/>
          <w:lang w:val="es-ES_tradnl"/>
        </w:rPr>
        <w:t xml:space="preserve">Aunque para cada página el comportamiento de los usuarios varía, se han </w:t>
      </w:r>
      <w:r w:rsidR="00E93640">
        <w:rPr>
          <w:lang w:val="es-ES_tradnl"/>
        </w:rPr>
        <w:t>hecho estudios que revelan el comportamiento y el patrón de lectura que sigue un lector, qué le llama la atención y en qué se fija más.</w:t>
      </w:r>
    </w:p>
    <w:p w:rsidR="00E93640" w:rsidRDefault="00E93640" w:rsidP="002B00CA">
      <w:pPr>
        <w:rPr>
          <w:lang w:val="es-ES_tradnl"/>
        </w:rPr>
      </w:pPr>
      <w:r>
        <w:rPr>
          <w:lang w:val="es-ES_tradnl"/>
        </w:rPr>
        <w:t>El más conocido es el estudio de Jakob Nielsen, Eyetracking - Patrón de lectura de contenido Web 2005, se realiza mediante el seguimiento del movimiento de los ojos. En la imagen abajo se aprecia dónde miran más los usuarios, de este estudio se puede concluir que los usuarios empiezan leyendo horizontalmente la parte superior de la página, después siguen leyendo horizontalmente el primer párrafo del texto, para luego mirar verticalmente el resto del contenido y el menú de la izquierda.</w:t>
      </w:r>
    </w:p>
    <w:p w:rsidR="00E93640" w:rsidRDefault="00E93640" w:rsidP="002B00CA">
      <w:pPr>
        <w:rPr>
          <w:lang w:val="es-DO"/>
        </w:rPr>
      </w:pPr>
    </w:p>
    <w:p w:rsidR="00262A70" w:rsidRDefault="00262A70" w:rsidP="002B00CA">
      <w:pPr>
        <w:rPr>
          <w:rStyle w:val="CharacterStyle2"/>
          <w:lang w:val="es-ES_tradnl"/>
        </w:rPr>
      </w:pPr>
      <w:r>
        <w:rPr>
          <w:rStyle w:val="CharacterStyle2"/>
          <w:lang w:val="es-ES_tradnl"/>
        </w:rPr>
        <w:t>Los usuarios no leen el contenido palabra por palabra.</w:t>
      </w:r>
    </w:p>
    <w:p w:rsidR="00262A70" w:rsidRDefault="00262A70" w:rsidP="002B00CA">
      <w:pPr>
        <w:rPr>
          <w:lang w:val="es-ES_tradnl"/>
        </w:rPr>
      </w:pPr>
      <w:r>
        <w:rPr>
          <w:spacing w:val="2"/>
          <w:lang w:val="es-ES_tradnl"/>
        </w:rPr>
        <w:t xml:space="preserve">El contenido más importante debe estar en los primeros dos párrafos. Después </w:t>
      </w:r>
      <w:r>
        <w:rPr>
          <w:lang w:val="es-ES_tradnl"/>
        </w:rPr>
        <w:t>la atención se disipa. Espera que lean solo la primera parte del texto.</w:t>
      </w:r>
    </w:p>
    <w:p w:rsidR="00262A70" w:rsidRDefault="00262A70" w:rsidP="00262A70">
      <w:pPr>
        <w:pStyle w:val="Style1"/>
        <w:adjustRightInd/>
        <w:spacing w:line="360" w:lineRule="auto"/>
        <w:jc w:val="both"/>
        <w:rPr>
          <w:rFonts w:ascii="Arial" w:hAnsi="Arial" w:cs="Arial"/>
          <w:sz w:val="24"/>
          <w:szCs w:val="24"/>
          <w:lang w:val="es-ES_tradnl"/>
        </w:rPr>
      </w:pPr>
    </w:p>
    <w:p w:rsidR="00262A70" w:rsidRDefault="00262A70" w:rsidP="002B00CA">
      <w:pPr>
        <w:pStyle w:val="T2"/>
        <w:numPr>
          <w:ilvl w:val="0"/>
          <w:numId w:val="26"/>
        </w:numPr>
        <w:rPr>
          <w:rStyle w:val="CharacterStyle2"/>
          <w:sz w:val="28"/>
        </w:rPr>
      </w:pPr>
      <w:bookmarkStart w:id="49" w:name="_Toc313805911"/>
      <w:bookmarkStart w:id="50" w:name="_Toc313807471"/>
      <w:r w:rsidRPr="002B00CA">
        <w:rPr>
          <w:rStyle w:val="CharacterStyle2"/>
          <w:sz w:val="28"/>
        </w:rPr>
        <w:t>Dónde colocar la publicidad.</w:t>
      </w:r>
      <w:bookmarkEnd w:id="49"/>
      <w:bookmarkEnd w:id="50"/>
    </w:p>
    <w:p w:rsidR="002B00CA" w:rsidRPr="002B00CA" w:rsidRDefault="002B00CA" w:rsidP="002B00CA">
      <w:pPr>
        <w:pStyle w:val="T2"/>
        <w:rPr>
          <w:rStyle w:val="CharacterStyle2"/>
          <w:sz w:val="28"/>
        </w:rPr>
      </w:pPr>
    </w:p>
    <w:p w:rsidR="00262A70" w:rsidRDefault="00DA0597" w:rsidP="00262A70">
      <w:pPr>
        <w:pStyle w:val="Style1"/>
        <w:adjustRightInd/>
        <w:jc w:val="both"/>
        <w:rPr>
          <w:rFonts w:ascii="Arial" w:hAnsi="Arial" w:cs="Arial"/>
          <w:sz w:val="24"/>
          <w:szCs w:val="24"/>
          <w:lang w:val="es-ES_tradnl"/>
        </w:rPr>
      </w:pPr>
      <w:r>
        <w:rPr>
          <w:rFonts w:ascii="Arial" w:hAnsi="Arial" w:cs="Arial"/>
          <w:sz w:val="24"/>
          <w:szCs w:val="24"/>
          <w:lang w:val="es-ES_tradnl"/>
        </w:rPr>
        <w:t xml:space="preserve">       </w:t>
      </w:r>
      <w:r w:rsidR="00262A70">
        <w:rPr>
          <w:rFonts w:ascii="Arial" w:hAnsi="Arial" w:cs="Arial"/>
          <w:sz w:val="24"/>
          <w:szCs w:val="24"/>
          <w:lang w:val="es-ES_tradnl"/>
        </w:rPr>
        <w:t xml:space="preserve">Tomando en cuenta el estudio Jakob Nielsen, Eyetracking - Patrón de lectura de </w:t>
      </w:r>
      <w:r w:rsidR="00262A70">
        <w:rPr>
          <w:rFonts w:ascii="Arial" w:hAnsi="Arial" w:cs="Arial"/>
          <w:spacing w:val="12"/>
          <w:sz w:val="24"/>
          <w:szCs w:val="24"/>
          <w:lang w:val="es-ES_tradnl"/>
        </w:rPr>
        <w:t xml:space="preserve">contenido Web 2005, podemos deducir qué sitios de una página web son </w:t>
      </w:r>
      <w:r w:rsidR="00262A70">
        <w:rPr>
          <w:rFonts w:ascii="Arial" w:hAnsi="Arial" w:cs="Arial"/>
          <w:sz w:val="24"/>
          <w:szCs w:val="24"/>
          <w:lang w:val="es-ES_tradnl"/>
        </w:rPr>
        <w:t xml:space="preserve">mejores para colocar la publicidad y cómo Los bloques de Social Ads, o por lo </w:t>
      </w:r>
      <w:r w:rsidR="00262A70">
        <w:rPr>
          <w:rFonts w:ascii="Arial" w:hAnsi="Arial" w:cs="Arial"/>
          <w:spacing w:val="11"/>
          <w:sz w:val="24"/>
          <w:szCs w:val="24"/>
          <w:lang w:val="es-ES_tradnl"/>
        </w:rPr>
        <w:t xml:space="preserve">menos uno, deben estar en la parte superior de la página, que se vea sin </w:t>
      </w:r>
      <w:r w:rsidR="00262A70">
        <w:rPr>
          <w:rFonts w:ascii="Arial" w:hAnsi="Arial" w:cs="Arial"/>
          <w:sz w:val="24"/>
          <w:szCs w:val="24"/>
          <w:lang w:val="es-ES_tradnl"/>
        </w:rPr>
        <w:t>necesidad de utilizar la barra lateral del navegador.</w:t>
      </w:r>
    </w:p>
    <w:p w:rsidR="00262A70" w:rsidRDefault="00262A70" w:rsidP="00262A70">
      <w:pPr>
        <w:pStyle w:val="Style1"/>
        <w:adjustRightInd/>
        <w:jc w:val="both"/>
        <w:rPr>
          <w:sz w:val="22"/>
          <w:szCs w:val="22"/>
          <w:lang w:val="es-ES_tradnl"/>
        </w:rPr>
      </w:pPr>
    </w:p>
    <w:p w:rsidR="00262A70" w:rsidRDefault="00DA0597" w:rsidP="00262A70">
      <w:pPr>
        <w:pStyle w:val="Style3"/>
        <w:spacing w:before="0" w:line="240" w:lineRule="auto"/>
        <w:rPr>
          <w:rStyle w:val="CharacterStyle2"/>
          <w:lang w:val="es-ES_tradnl"/>
        </w:rPr>
      </w:pPr>
      <w:r>
        <w:rPr>
          <w:rStyle w:val="CharacterStyle2"/>
          <w:spacing w:val="9"/>
          <w:lang w:val="es-ES_tradnl"/>
        </w:rPr>
        <w:t xml:space="preserve">       </w:t>
      </w:r>
      <w:r w:rsidR="00262A70">
        <w:rPr>
          <w:rStyle w:val="CharacterStyle2"/>
          <w:spacing w:val="9"/>
          <w:lang w:val="es-ES_tradnl"/>
        </w:rPr>
        <w:t xml:space="preserve">Cerca de los dos primeros párrafos del texto. Según la imagen superior, el </w:t>
      </w:r>
      <w:r w:rsidR="00262A70">
        <w:rPr>
          <w:rStyle w:val="CharacterStyle2"/>
          <w:spacing w:val="1"/>
          <w:lang w:val="es-ES_tradnl"/>
        </w:rPr>
        <w:t xml:space="preserve">usuario busca información, por lo que en lo que más se fija es en el texto, no en </w:t>
      </w:r>
      <w:r w:rsidR="00262A70">
        <w:rPr>
          <w:rStyle w:val="CharacterStyle2"/>
          <w:spacing w:val="13"/>
          <w:lang w:val="es-ES_tradnl"/>
        </w:rPr>
        <w:t xml:space="preserve">el header, (encabezados), no en los laterales. Los anuncios no deberían </w:t>
      </w:r>
      <w:r w:rsidR="00262A70">
        <w:rPr>
          <w:rStyle w:val="CharacterStyle2"/>
          <w:spacing w:val="1"/>
          <w:lang w:val="es-ES_tradnl"/>
        </w:rPr>
        <w:t xml:space="preserve">interferir con el contenido, en el sentido de que el usuario podría considerar que </w:t>
      </w:r>
      <w:r w:rsidR="00262A70">
        <w:rPr>
          <w:rStyle w:val="CharacterStyle2"/>
          <w:lang w:val="es-ES_tradnl"/>
        </w:rPr>
        <w:t>la página no valga la pena y no decida explorar</w:t>
      </w:r>
      <w:r w:rsidR="00262A70">
        <w:rPr>
          <w:rStyle w:val="CharacterStyle2"/>
          <w:sz w:val="14"/>
          <w:szCs w:val="14"/>
          <w:lang w:val="es-ES_tradnl"/>
        </w:rPr>
        <w:t>29</w:t>
      </w:r>
      <w:r w:rsidR="00262A70">
        <w:rPr>
          <w:rStyle w:val="CharacterStyle2"/>
          <w:lang w:val="es-ES_tradnl"/>
        </w:rPr>
        <w:t>.</w:t>
      </w:r>
    </w:p>
    <w:p w:rsidR="00262A70" w:rsidRDefault="00262A70" w:rsidP="00262A70">
      <w:pPr>
        <w:pStyle w:val="Style3"/>
        <w:spacing w:before="0" w:line="240" w:lineRule="auto"/>
        <w:rPr>
          <w:rStyle w:val="CharacterStyle2"/>
          <w:lang w:val="es-ES_tradnl"/>
        </w:rPr>
      </w:pPr>
    </w:p>
    <w:p w:rsidR="00262A70" w:rsidRDefault="00262A70" w:rsidP="002B00CA">
      <w:pPr>
        <w:pStyle w:val="T2"/>
        <w:numPr>
          <w:ilvl w:val="0"/>
          <w:numId w:val="26"/>
        </w:numPr>
        <w:rPr>
          <w:rStyle w:val="CharacterStyle2"/>
          <w:sz w:val="28"/>
          <w:szCs w:val="22"/>
        </w:rPr>
      </w:pPr>
      <w:bookmarkStart w:id="51" w:name="_Toc313805912"/>
      <w:bookmarkStart w:id="52" w:name="_Toc313807472"/>
      <w:r w:rsidRPr="002B00CA">
        <w:rPr>
          <w:rStyle w:val="CharacterStyle2"/>
          <w:sz w:val="28"/>
          <w:szCs w:val="22"/>
        </w:rPr>
        <w:t>Facebook y los anunciantes.</w:t>
      </w:r>
      <w:bookmarkEnd w:id="51"/>
      <w:bookmarkEnd w:id="52"/>
    </w:p>
    <w:p w:rsidR="002B00CA" w:rsidRPr="002B00CA" w:rsidRDefault="002B00CA" w:rsidP="002B00CA">
      <w:pPr>
        <w:pStyle w:val="T2"/>
        <w:ind w:left="795"/>
        <w:rPr>
          <w:rStyle w:val="CharacterStyle2"/>
          <w:sz w:val="28"/>
          <w:szCs w:val="22"/>
        </w:rPr>
      </w:pPr>
    </w:p>
    <w:p w:rsidR="00262A70" w:rsidRDefault="00262A70" w:rsidP="002B00CA">
      <w:pPr>
        <w:rPr>
          <w:rStyle w:val="CharacterStyle2"/>
          <w:lang w:val="es-ES_tradnl"/>
        </w:rPr>
      </w:pPr>
      <w:r>
        <w:rPr>
          <w:rStyle w:val="CharacterStyle2"/>
          <w:lang w:val="es-ES_tradnl"/>
        </w:rPr>
        <w:t xml:space="preserve">      Los anunciantes por la cantidad de tiempo que pasan los usuarios en ellas, sino </w:t>
      </w:r>
      <w:r>
        <w:rPr>
          <w:rStyle w:val="CharacterStyle2"/>
          <w:spacing w:val="9"/>
          <w:lang w:val="es-ES_tradnl"/>
        </w:rPr>
        <w:t xml:space="preserve">también por las posibilidades de hiper segmentación de unos usuarios que </w:t>
      </w:r>
      <w:r>
        <w:rPr>
          <w:rStyle w:val="CharacterStyle2"/>
          <w:spacing w:val="4"/>
          <w:lang w:val="es-ES_tradnl"/>
        </w:rPr>
        <w:t xml:space="preserve">revelan gran cantidad de información sobre sí mismos. Además, los mensajes </w:t>
      </w:r>
      <w:r>
        <w:rPr>
          <w:rStyle w:val="CharacterStyle2"/>
          <w:lang w:val="es-ES_tradnl"/>
        </w:rPr>
        <w:t>en las plataformas sociales se difunden de manera viral y son enviados de unos amigos a otros, lo cual les aporta una mayor credibilidad que los mensajes comerciales enviados por las propias compañías. Esto obliga a los responsables de marketing a ser extremadamente imaginativos y hace que las marcas más populares en Facebook no sean necesariamente las que más dinero invierten.</w:t>
      </w:r>
      <w:r w:rsidR="00314099">
        <w:rPr>
          <w:rStyle w:val="CharacterStyle2"/>
          <w:spacing w:val="8"/>
          <w:lang w:val="es-ES_tradnl"/>
        </w:rPr>
        <w:t>p</w:t>
      </w:r>
      <w:r>
        <w:rPr>
          <w:rStyle w:val="CharacterStyle2"/>
          <w:spacing w:val="8"/>
          <w:lang w:val="es-ES_tradnl"/>
        </w:rPr>
        <w:t xml:space="preserve">or ejemplo, en Facebook vale más Lady Gaga que Coca-Cola, Nutella que </w:t>
      </w:r>
      <w:r>
        <w:rPr>
          <w:rStyle w:val="CharacterStyle2"/>
          <w:spacing w:val="3"/>
          <w:lang w:val="es-ES_tradnl"/>
        </w:rPr>
        <w:t xml:space="preserve">Levis o Victoria's Secret que Nike, como dice José Antonio Gallego, presidente </w:t>
      </w:r>
      <w:r>
        <w:rPr>
          <w:rStyle w:val="CharacterStyle2"/>
          <w:lang w:val="es-ES_tradnl"/>
        </w:rPr>
        <w:t>de Aerco, una agencia de Networking.</w:t>
      </w:r>
    </w:p>
    <w:p w:rsidR="00262A70" w:rsidRDefault="00262A70" w:rsidP="002B00CA">
      <w:pPr>
        <w:rPr>
          <w:rStyle w:val="CharacterStyle2"/>
          <w:spacing w:val="11"/>
          <w:lang w:val="es-ES_tradnl"/>
        </w:rPr>
      </w:pPr>
    </w:p>
    <w:p w:rsidR="00262A70" w:rsidRDefault="00262A70" w:rsidP="002B00CA">
      <w:pPr>
        <w:rPr>
          <w:rStyle w:val="CharacterStyle2"/>
          <w:spacing w:val="11"/>
          <w:lang w:val="es-ES_tradnl"/>
        </w:rPr>
      </w:pPr>
    </w:p>
    <w:p w:rsidR="00262A70" w:rsidRDefault="0019307F" w:rsidP="002B00CA">
      <w:pPr>
        <w:rPr>
          <w:rStyle w:val="CharacterStyle2"/>
          <w:lang w:val="es-ES_tradnl"/>
        </w:rPr>
      </w:pPr>
      <w:r>
        <w:rPr>
          <w:rStyle w:val="CharacterStyle2"/>
          <w:spacing w:val="11"/>
          <w:lang w:val="es-ES_tradnl"/>
        </w:rPr>
        <w:t xml:space="preserve">       </w:t>
      </w:r>
      <w:r w:rsidR="00262A70">
        <w:rPr>
          <w:rStyle w:val="CharacterStyle2"/>
          <w:spacing w:val="11"/>
          <w:lang w:val="es-ES_tradnl"/>
        </w:rPr>
        <w:t xml:space="preserve">El usuario digital es cada vez más maduro y valora las opiniones de otros </w:t>
      </w:r>
      <w:r w:rsidR="00262A70">
        <w:rPr>
          <w:rStyle w:val="CharacterStyle2"/>
          <w:lang w:val="es-ES_tradnl"/>
        </w:rPr>
        <w:t>usuarios a la hora de tomar decisiones de compra.</w:t>
      </w:r>
    </w:p>
    <w:p w:rsidR="0019307F" w:rsidRDefault="0019307F" w:rsidP="002B00CA">
      <w:pPr>
        <w:rPr>
          <w:rStyle w:val="CharacterStyle2"/>
          <w:lang w:val="es-ES_tradnl"/>
        </w:rPr>
      </w:pPr>
      <w:r>
        <w:rPr>
          <w:rStyle w:val="CharacterStyle2"/>
          <w:lang w:val="es-ES_tradnl"/>
        </w:rPr>
        <w:t xml:space="preserve">El principal motivo por el que los usuarios acuden a las redes sociales es para </w:t>
      </w:r>
      <w:r>
        <w:rPr>
          <w:rStyle w:val="CharacterStyle2"/>
          <w:spacing w:val="17"/>
          <w:lang w:val="es-ES_tradnl"/>
        </w:rPr>
        <w:t xml:space="preserve">conectar con otros amigos y compartir contenidos como fotos, vídeos, </w:t>
      </w:r>
      <w:r>
        <w:rPr>
          <w:rStyle w:val="CharacterStyle2"/>
          <w:lang w:val="es-ES_tradnl"/>
        </w:rPr>
        <w:t>comentarios, etc. Es decir, los usuarios llegan a estas plataformas en un "modo social", no en un "modo compras" o en un "modo búsqueda". Esto hace que desarrollen una cierta "ceguera publicitaria" y que las técnicas de marketing tradicional -como simples banners- sean poco eficientes en los medios sociales.</w:t>
      </w:r>
    </w:p>
    <w:p w:rsidR="00262A70" w:rsidRDefault="00262A70" w:rsidP="002B00CA">
      <w:pPr>
        <w:rPr>
          <w:rFonts w:cs="Arial"/>
          <w:szCs w:val="24"/>
          <w:lang w:val="es-ES_tradnl"/>
        </w:rPr>
      </w:pPr>
    </w:p>
    <w:p w:rsidR="0019307F" w:rsidRDefault="0019307F" w:rsidP="002B00CA">
      <w:pPr>
        <w:rPr>
          <w:rStyle w:val="CharacterStyle2"/>
          <w:lang w:val="es-ES_tradnl"/>
        </w:rPr>
      </w:pPr>
      <w:r>
        <w:rPr>
          <w:rStyle w:val="CharacterStyle2"/>
          <w:spacing w:val="8"/>
          <w:lang w:val="es-ES_tradnl"/>
        </w:rPr>
        <w:t xml:space="preserve">       En total, Facebook colocó 3.1 millones de anuncios de despliegue en Santo </w:t>
      </w:r>
      <w:r>
        <w:rPr>
          <w:rStyle w:val="CharacterStyle2"/>
          <w:lang w:val="es-ES_tradnl"/>
        </w:rPr>
        <w:t xml:space="preserve">Domingo en el primer trimestre del 2011, El éxito se debe, por un lado, al interés </w:t>
      </w:r>
      <w:r>
        <w:rPr>
          <w:rStyle w:val="CharacterStyle2"/>
          <w:spacing w:val="1"/>
          <w:lang w:val="es-ES_tradnl"/>
        </w:rPr>
        <w:t xml:space="preserve">de las marcas por llegar a la creciente audiencia mundial; y por el otro, debido a </w:t>
      </w:r>
      <w:r>
        <w:rPr>
          <w:rStyle w:val="CharacterStyle2"/>
          <w:lang w:val="es-ES_tradnl"/>
        </w:rPr>
        <w:t>la estrategia desarrollada por la red para tentar a las marcas.</w:t>
      </w:r>
    </w:p>
    <w:p w:rsidR="0019307F" w:rsidRDefault="0019307F" w:rsidP="002B00CA">
      <w:pPr>
        <w:rPr>
          <w:rStyle w:val="CharacterStyle2"/>
          <w:lang w:val="es-ES_tradnl"/>
        </w:rPr>
      </w:pPr>
    </w:p>
    <w:p w:rsidR="0019307F" w:rsidRDefault="0019307F" w:rsidP="002B00CA">
      <w:pPr>
        <w:rPr>
          <w:rStyle w:val="CharacterStyle2"/>
          <w:lang w:val="es-ES_tradnl"/>
        </w:rPr>
      </w:pPr>
      <w:r>
        <w:rPr>
          <w:rStyle w:val="CharacterStyle2"/>
          <w:spacing w:val="3"/>
          <w:lang w:val="es-ES_tradnl"/>
        </w:rPr>
        <w:t xml:space="preserve">       Un paso para apuntalar el éxito ha sido abrir oficinas alrededor del mundo, con </w:t>
      </w:r>
      <w:r>
        <w:rPr>
          <w:rStyle w:val="CharacterStyle2"/>
          <w:lang w:val="es-ES_tradnl"/>
        </w:rPr>
        <w:t xml:space="preserve">el fin de atender a los anunciantes de manera directa. La propuesta es colocar publicidad en las páginas de los usuarios en donde aparecen los comentarios, fotos y ligas de Internet que ponen sus amigos. Los anuncios también aparecen </w:t>
      </w:r>
      <w:r>
        <w:rPr>
          <w:rStyle w:val="CharacterStyle2"/>
          <w:spacing w:val="5"/>
          <w:lang w:val="es-ES_tradnl"/>
        </w:rPr>
        <w:t xml:space="preserve">junto a sus páginas de perfil, que pueden incluir la información personal como </w:t>
      </w:r>
      <w:r>
        <w:rPr>
          <w:rStyle w:val="CharacterStyle2"/>
          <w:lang w:val="es-ES_tradnl"/>
        </w:rPr>
        <w:t>sexo o fecha de nacimiento.</w:t>
      </w:r>
    </w:p>
    <w:p w:rsidR="0019307F" w:rsidRDefault="0019307F" w:rsidP="002B00CA">
      <w:pPr>
        <w:rPr>
          <w:rStyle w:val="CharacterStyle2"/>
          <w:lang w:val="es-ES_tradnl"/>
        </w:rPr>
      </w:pPr>
    </w:p>
    <w:p w:rsidR="0019307F" w:rsidRDefault="0019307F" w:rsidP="002B00CA">
      <w:pPr>
        <w:rPr>
          <w:rFonts w:cs="Arial"/>
          <w:szCs w:val="24"/>
          <w:lang w:val="es-ES_tradnl"/>
        </w:rPr>
      </w:pPr>
      <w:r>
        <w:rPr>
          <w:rFonts w:cs="Arial"/>
          <w:szCs w:val="24"/>
          <w:lang w:val="es-ES_tradnl"/>
        </w:rPr>
        <w:t xml:space="preserve">       Las compañías están aumentando el gasto en publicidad luego de un periodo de flaqueza durante la recesión, en un intento de llegar a consumidores que pasan mucho tiempo en Internet. En este contexto, Facebook es una herramienta ideal para lograrlo ya que tiene más de 500 millones de usuarios, cuenta entre sus clientes a Coca Cola, Unilever y otras grandes multinacionales.</w:t>
      </w:r>
      <w:r w:rsidR="00501739">
        <w:rPr>
          <w:rFonts w:cs="Arial"/>
          <w:szCs w:val="24"/>
          <w:lang w:val="es-ES_tradnl"/>
        </w:rPr>
        <w:t xml:space="preserve"> </w:t>
      </w:r>
    </w:p>
    <w:p w:rsidR="00501739" w:rsidRDefault="00501739" w:rsidP="002B00CA">
      <w:pPr>
        <w:rPr>
          <w:rFonts w:cs="Arial"/>
          <w:szCs w:val="24"/>
          <w:lang w:val="es-ES_tradnl"/>
        </w:rPr>
      </w:pPr>
    </w:p>
    <w:p w:rsidR="00501739" w:rsidRDefault="00501739" w:rsidP="002B00CA">
      <w:pPr>
        <w:rPr>
          <w:rFonts w:cs="Arial"/>
          <w:szCs w:val="24"/>
          <w:lang w:val="es-ES_tradnl"/>
        </w:rPr>
      </w:pPr>
      <w:r>
        <w:rPr>
          <w:rFonts w:cs="Arial"/>
          <w:szCs w:val="24"/>
          <w:lang w:val="es-ES_tradnl"/>
        </w:rPr>
        <w:t xml:space="preserve">Luego de haber utilizado todos la documentación tanto bibliografía como de la empresa Comunique, nos embarcamos en ir al mercado a constratar estas informaciones mediante una </w:t>
      </w:r>
      <w:r w:rsidR="00FA7716">
        <w:rPr>
          <w:rFonts w:cs="Arial"/>
          <w:szCs w:val="24"/>
          <w:lang w:val="es-ES_tradnl"/>
        </w:rPr>
        <w:t>investigación</w:t>
      </w:r>
      <w:r>
        <w:rPr>
          <w:rFonts w:cs="Arial"/>
          <w:szCs w:val="24"/>
          <w:lang w:val="es-ES_tradnl"/>
        </w:rPr>
        <w:t xml:space="preserve"> realizada a los gerentes de mercadeo que util</w:t>
      </w:r>
      <w:r w:rsidR="00FA7716">
        <w:rPr>
          <w:rFonts w:cs="Arial"/>
          <w:szCs w:val="24"/>
          <w:lang w:val="es-ES_tradnl"/>
        </w:rPr>
        <w:t>izan estos medios mediante el método de conveniencia utilizando la técnica del cuestionario y eligiendo las principales empresas del país mediante una base de datos especifica suministrada por agencias publicitarias.  En tal sentido presentamos a continuación los datos arrojados por la misma.</w:t>
      </w:r>
    </w:p>
    <w:p w:rsidR="0019307F" w:rsidRPr="00FA7716" w:rsidRDefault="0019307F" w:rsidP="002B00CA">
      <w:pPr>
        <w:rPr>
          <w:rFonts w:cs="Arial"/>
          <w:sz w:val="22"/>
          <w:szCs w:val="22"/>
          <w:lang w:val="es-ES_tradnl"/>
        </w:rPr>
      </w:pPr>
    </w:p>
    <w:p w:rsidR="0019307F" w:rsidRDefault="0019307F" w:rsidP="0019307F">
      <w:pPr>
        <w:pStyle w:val="Style1"/>
        <w:adjustRightInd/>
        <w:jc w:val="both"/>
        <w:rPr>
          <w:rFonts w:ascii="Arial" w:hAnsi="Arial" w:cs="Arial"/>
          <w:sz w:val="22"/>
          <w:szCs w:val="22"/>
          <w:lang w:val="es-DO"/>
        </w:rPr>
      </w:pPr>
    </w:p>
    <w:p w:rsidR="0019307F" w:rsidRDefault="0019307F" w:rsidP="0019307F">
      <w:pPr>
        <w:pStyle w:val="Style1"/>
        <w:adjustRightInd/>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Default="0019307F" w:rsidP="0019307F">
      <w:pPr>
        <w:pStyle w:val="Style1"/>
        <w:adjustRightInd/>
        <w:spacing w:line="360" w:lineRule="auto"/>
        <w:jc w:val="both"/>
        <w:rPr>
          <w:rFonts w:ascii="Arial" w:hAnsi="Arial" w:cs="Arial"/>
          <w:sz w:val="22"/>
          <w:szCs w:val="22"/>
          <w:lang w:val="es-DO"/>
        </w:rPr>
      </w:pPr>
    </w:p>
    <w:p w:rsidR="0019307F" w:rsidRPr="00B2748F" w:rsidRDefault="0019307F" w:rsidP="0019307F">
      <w:pPr>
        <w:pStyle w:val="Style1"/>
        <w:adjustRightInd/>
        <w:spacing w:line="304" w:lineRule="auto"/>
        <w:rPr>
          <w:rFonts w:ascii="Arial" w:hAnsi="Arial" w:cs="Arial"/>
          <w:b/>
          <w:sz w:val="28"/>
          <w:szCs w:val="24"/>
          <w:lang w:val="es-ES_tradnl"/>
        </w:rPr>
      </w:pPr>
    </w:p>
    <w:p w:rsidR="00E93640" w:rsidRPr="00501739" w:rsidRDefault="00E93640" w:rsidP="00551D41">
      <w:pPr>
        <w:pStyle w:val="Style1"/>
        <w:adjustRightInd/>
        <w:spacing w:line="360" w:lineRule="auto"/>
        <w:ind w:right="1368"/>
        <w:jc w:val="both"/>
        <w:rPr>
          <w:rFonts w:ascii="Arial" w:hAnsi="Arial" w:cs="Arial"/>
          <w:sz w:val="24"/>
          <w:szCs w:val="24"/>
          <w:lang w:val="es-DO"/>
        </w:rPr>
      </w:pPr>
    </w:p>
    <w:p w:rsidR="009864B5" w:rsidRDefault="009864B5" w:rsidP="00551D41">
      <w:pPr>
        <w:pStyle w:val="Style1"/>
        <w:adjustRightInd/>
        <w:spacing w:line="360" w:lineRule="auto"/>
        <w:jc w:val="both"/>
        <w:rPr>
          <w:rFonts w:ascii="Arial" w:hAnsi="Arial" w:cs="Arial"/>
          <w:sz w:val="24"/>
          <w:szCs w:val="24"/>
          <w:lang w:val="es-ES_tradnl"/>
        </w:rPr>
      </w:pPr>
    </w:p>
    <w:p w:rsidR="002F47FB" w:rsidRDefault="002F47FB" w:rsidP="00551D41">
      <w:pPr>
        <w:pStyle w:val="Style3"/>
        <w:spacing w:before="0"/>
        <w:rPr>
          <w:rStyle w:val="CharacterStyle2"/>
          <w:spacing w:val="11"/>
          <w:lang w:val="es-ES_tradnl"/>
        </w:rPr>
      </w:pPr>
    </w:p>
    <w:p w:rsidR="002F47FB" w:rsidRDefault="002F47FB" w:rsidP="00551D41">
      <w:pPr>
        <w:pStyle w:val="Style3"/>
        <w:spacing w:before="0"/>
        <w:rPr>
          <w:rStyle w:val="CharacterStyle2"/>
          <w:spacing w:val="11"/>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2F47FB" w:rsidRDefault="002F47FB" w:rsidP="00551D41">
      <w:pPr>
        <w:pStyle w:val="Style3"/>
        <w:spacing w:before="0"/>
        <w:rPr>
          <w:rStyle w:val="CharacterStyle2"/>
          <w:lang w:val="es-ES_tradnl"/>
        </w:rPr>
      </w:pPr>
    </w:p>
    <w:p w:rsidR="00135CBD" w:rsidRDefault="00135CBD" w:rsidP="00135CBD">
      <w:pPr>
        <w:pStyle w:val="Style1"/>
        <w:adjustRightInd/>
        <w:ind w:right="3528"/>
        <w:rPr>
          <w:lang w:val="es-ES_tradnl"/>
        </w:rPr>
      </w:pPr>
      <w:r>
        <w:rPr>
          <w:lang w:val="es-ES_tradnl"/>
        </w:rPr>
        <w:t>/</w:t>
      </w:r>
    </w:p>
    <w:p w:rsidR="00135CBD" w:rsidRDefault="00135CBD" w:rsidP="00135CBD">
      <w:pPr>
        <w:pStyle w:val="Style1"/>
        <w:adjustRightInd/>
        <w:spacing w:line="285" w:lineRule="auto"/>
        <w:jc w:val="right"/>
        <w:rPr>
          <w:sz w:val="22"/>
          <w:szCs w:val="22"/>
          <w:lang w:val="es-ES_tradnl"/>
        </w:rPr>
      </w:pPr>
    </w:p>
    <w:p w:rsidR="00362405" w:rsidRDefault="00362405" w:rsidP="00135CBD">
      <w:pPr>
        <w:widowControl/>
        <w:rPr>
          <w:szCs w:val="24"/>
          <w:lang w:val="es-DO"/>
        </w:rPr>
      </w:pPr>
    </w:p>
    <w:p w:rsidR="00EA7A2C" w:rsidRDefault="002B00CA" w:rsidP="002B00CA">
      <w:pPr>
        <w:pStyle w:val="T1"/>
        <w:rPr>
          <w:rStyle w:val="CharacterStyle6"/>
          <w:b/>
          <w:spacing w:val="-1"/>
          <w:sz w:val="32"/>
        </w:rPr>
      </w:pPr>
      <w:bookmarkStart w:id="53" w:name="_Toc313805913"/>
      <w:bookmarkStart w:id="54" w:name="_Toc313807473"/>
      <w:r>
        <w:rPr>
          <w:rStyle w:val="CharacterStyle6"/>
          <w:b/>
          <w:spacing w:val="-1"/>
          <w:sz w:val="32"/>
        </w:rPr>
        <w:t>PRESENTACIÓN DE LOS RESULTADOS INVESTIGACIÓN DE CAMPO</w:t>
      </w:r>
      <w:bookmarkEnd w:id="53"/>
      <w:bookmarkEnd w:id="54"/>
    </w:p>
    <w:p w:rsidR="00EA7A2C" w:rsidRPr="00EA7A2C" w:rsidRDefault="00EA7A2C" w:rsidP="00EA7A2C">
      <w:pPr>
        <w:pStyle w:val="Style19"/>
        <w:spacing w:before="0"/>
        <w:rPr>
          <w:spacing w:val="-1"/>
          <w:sz w:val="32"/>
          <w:szCs w:val="32"/>
          <w:lang w:val="es-ES_tradnl"/>
        </w:rPr>
      </w:pPr>
      <w:r>
        <w:rPr>
          <w:b w:val="0"/>
          <w:bCs w:val="0"/>
          <w:sz w:val="24"/>
          <w:szCs w:val="24"/>
          <w:lang w:val="es-ES_tradnl"/>
        </w:rPr>
        <w:t>.</w:t>
      </w:r>
    </w:p>
    <w:p w:rsidR="00EA7A2C" w:rsidRDefault="00EA7A2C" w:rsidP="002B00CA">
      <w:pPr>
        <w:pStyle w:val="T2"/>
        <w:numPr>
          <w:ilvl w:val="0"/>
          <w:numId w:val="32"/>
        </w:numPr>
        <w:rPr>
          <w:lang w:val="es-ES_tradnl"/>
        </w:rPr>
      </w:pPr>
      <w:bookmarkStart w:id="55" w:name="_Toc313805914"/>
      <w:bookmarkStart w:id="56" w:name="_Toc313807474"/>
      <w:r w:rsidRPr="00EA7A2C">
        <w:rPr>
          <w:lang w:val="es-ES_tradnl"/>
        </w:rPr>
        <w:t>Descripción de la muestra:</w:t>
      </w:r>
      <w:bookmarkEnd w:id="55"/>
      <w:bookmarkEnd w:id="56"/>
    </w:p>
    <w:p w:rsidR="00EA7A2C" w:rsidRPr="00EA7A2C" w:rsidRDefault="00EA7A2C" w:rsidP="00EA7A2C">
      <w:pPr>
        <w:pStyle w:val="Style1"/>
        <w:adjustRightInd/>
        <w:rPr>
          <w:rFonts w:ascii="Arial" w:hAnsi="Arial" w:cs="Arial"/>
          <w:b/>
          <w:bCs/>
          <w:sz w:val="28"/>
          <w:szCs w:val="28"/>
          <w:lang w:val="es-ES_tradnl"/>
        </w:rPr>
      </w:pPr>
    </w:p>
    <w:p w:rsidR="00EA7A2C" w:rsidRDefault="00EA7A2C" w:rsidP="00EA7A2C">
      <w:pPr>
        <w:pStyle w:val="Style22"/>
        <w:numPr>
          <w:ilvl w:val="0"/>
          <w:numId w:val="4"/>
        </w:numPr>
        <w:tabs>
          <w:tab w:val="clear" w:pos="432"/>
          <w:tab w:val="num" w:pos="792"/>
        </w:tabs>
        <w:spacing w:line="240" w:lineRule="auto"/>
        <w:ind w:left="720" w:right="0"/>
        <w:rPr>
          <w:rStyle w:val="CharacterStyle2"/>
          <w:lang w:val="es-ES_tradnl"/>
        </w:rPr>
      </w:pPr>
      <w:r>
        <w:rPr>
          <w:rStyle w:val="CharacterStyle2"/>
          <w:spacing w:val="16"/>
          <w:lang w:val="es-ES_tradnl"/>
        </w:rPr>
        <w:t xml:space="preserve">Altos ejecutivos de empresas radicadas en el país de diferentes </w:t>
      </w:r>
      <w:r>
        <w:rPr>
          <w:rStyle w:val="CharacterStyle2"/>
          <w:lang w:val="es-ES_tradnl"/>
        </w:rPr>
        <w:t>categorías.</w:t>
      </w:r>
    </w:p>
    <w:p w:rsidR="00EA7A2C" w:rsidRDefault="00EA7A2C" w:rsidP="00EA7A2C">
      <w:pPr>
        <w:pStyle w:val="Style22"/>
        <w:numPr>
          <w:ilvl w:val="0"/>
          <w:numId w:val="4"/>
        </w:numPr>
        <w:tabs>
          <w:tab w:val="clear" w:pos="432"/>
          <w:tab w:val="num" w:pos="792"/>
        </w:tabs>
        <w:spacing w:line="240" w:lineRule="auto"/>
        <w:ind w:left="720" w:right="0"/>
        <w:rPr>
          <w:rStyle w:val="CharacterStyle2"/>
          <w:lang w:val="es-ES_tradnl"/>
        </w:rPr>
      </w:pPr>
      <w:r>
        <w:rPr>
          <w:rStyle w:val="CharacterStyle2"/>
          <w:lang w:val="es-ES_tradnl"/>
        </w:rPr>
        <w:t>Responsables de manejar las marcas y toda la comunicación externa de las mismas.</w:t>
      </w:r>
    </w:p>
    <w:p w:rsidR="00EA7A2C" w:rsidRDefault="00EA7A2C" w:rsidP="00EA7A2C">
      <w:pPr>
        <w:pStyle w:val="Style22"/>
        <w:numPr>
          <w:ilvl w:val="0"/>
          <w:numId w:val="4"/>
        </w:numPr>
        <w:tabs>
          <w:tab w:val="clear" w:pos="432"/>
          <w:tab w:val="num" w:pos="792"/>
        </w:tabs>
        <w:spacing w:line="240" w:lineRule="auto"/>
        <w:ind w:left="720" w:right="0"/>
        <w:rPr>
          <w:rStyle w:val="CharacterStyle2"/>
          <w:lang w:val="es-ES_tradnl"/>
        </w:rPr>
      </w:pPr>
      <w:r>
        <w:rPr>
          <w:rStyle w:val="CharacterStyle2"/>
          <w:lang w:val="es-ES_tradnl"/>
        </w:rPr>
        <w:t>Población muestral: 150 empresas dentro de diferentes categorías.</w:t>
      </w:r>
    </w:p>
    <w:p w:rsidR="00EA7A2C" w:rsidRDefault="00EA7A2C" w:rsidP="00EA7A2C">
      <w:pPr>
        <w:pStyle w:val="Style22"/>
        <w:numPr>
          <w:ilvl w:val="0"/>
          <w:numId w:val="4"/>
        </w:numPr>
        <w:tabs>
          <w:tab w:val="clear" w:pos="432"/>
          <w:tab w:val="num" w:pos="792"/>
        </w:tabs>
        <w:spacing w:line="240" w:lineRule="auto"/>
        <w:ind w:left="720" w:right="0"/>
        <w:rPr>
          <w:rStyle w:val="CharacterStyle2"/>
          <w:lang w:val="es-ES_tradnl"/>
        </w:rPr>
      </w:pPr>
      <w:r>
        <w:rPr>
          <w:rStyle w:val="CharacterStyle2"/>
          <w:lang w:val="es-ES_tradnl"/>
        </w:rPr>
        <w:t>Cuestionario de 15 preguntas con diferentes variables de medición.</w:t>
      </w:r>
    </w:p>
    <w:p w:rsidR="00EA7A2C" w:rsidRDefault="00EA7A2C" w:rsidP="00EA7A2C">
      <w:pPr>
        <w:pStyle w:val="Style1"/>
        <w:numPr>
          <w:ilvl w:val="0"/>
          <w:numId w:val="4"/>
        </w:numPr>
        <w:tabs>
          <w:tab w:val="clear" w:pos="432"/>
          <w:tab w:val="num" w:pos="792"/>
        </w:tabs>
        <w:adjustRightInd/>
        <w:ind w:left="720"/>
        <w:rPr>
          <w:rFonts w:ascii="Arial" w:hAnsi="Arial" w:cs="Arial"/>
          <w:sz w:val="24"/>
          <w:szCs w:val="24"/>
          <w:lang w:val="es-ES_tradnl"/>
        </w:rPr>
      </w:pPr>
      <w:r>
        <w:rPr>
          <w:rFonts w:ascii="Arial" w:hAnsi="Arial" w:cs="Arial"/>
          <w:sz w:val="24"/>
          <w:szCs w:val="24"/>
          <w:lang w:val="es-ES_tradnl"/>
        </w:rPr>
        <w:t>Muestreo no probabilística de conveniencia.</w:t>
      </w:r>
    </w:p>
    <w:p w:rsidR="001E5910" w:rsidRDefault="001E5910" w:rsidP="00EA7A2C">
      <w:pPr>
        <w:pStyle w:val="Style19"/>
        <w:spacing w:before="0"/>
        <w:jc w:val="left"/>
        <w:rPr>
          <w:sz w:val="22"/>
          <w:szCs w:val="22"/>
          <w:lang w:val="es-ES_tradnl"/>
        </w:rPr>
      </w:pPr>
    </w:p>
    <w:p w:rsidR="00135CBD" w:rsidRPr="00362405" w:rsidRDefault="00135CBD" w:rsidP="002B00CA">
      <w:pPr>
        <w:pStyle w:val="T2"/>
        <w:numPr>
          <w:ilvl w:val="0"/>
          <w:numId w:val="32"/>
        </w:numPr>
        <w:rPr>
          <w:lang w:val="es-ES_tradnl"/>
        </w:rPr>
      </w:pPr>
      <w:bookmarkStart w:id="57" w:name="_Toc313805915"/>
      <w:bookmarkStart w:id="58" w:name="_Toc313807475"/>
      <w:r w:rsidRPr="00362405">
        <w:rPr>
          <w:lang w:val="es-ES_tradnl"/>
        </w:rPr>
        <w:t>Análisis de resultados</w:t>
      </w:r>
      <w:bookmarkEnd w:id="57"/>
      <w:bookmarkEnd w:id="58"/>
    </w:p>
    <w:p w:rsidR="00362405" w:rsidRDefault="00362405" w:rsidP="00135CBD">
      <w:pPr>
        <w:pStyle w:val="Style1"/>
        <w:adjustRightInd/>
        <w:spacing w:line="297" w:lineRule="auto"/>
        <w:rPr>
          <w:rFonts w:ascii="Arial" w:hAnsi="Arial" w:cs="Arial"/>
          <w:b/>
          <w:bCs/>
          <w:sz w:val="22"/>
          <w:szCs w:val="22"/>
          <w:lang w:val="es-ES_tradnl"/>
        </w:rPr>
      </w:pPr>
    </w:p>
    <w:p w:rsidR="00135CBD" w:rsidRDefault="00362405" w:rsidP="002B00CA">
      <w:pPr>
        <w:rPr>
          <w:lang w:val="es-ES_tradnl"/>
        </w:rPr>
      </w:pPr>
      <w:r>
        <w:rPr>
          <w:spacing w:val="3"/>
          <w:lang w:val="es-ES_tradnl"/>
        </w:rPr>
        <w:t xml:space="preserve">       </w:t>
      </w:r>
      <w:r w:rsidR="00135CBD">
        <w:rPr>
          <w:spacing w:val="3"/>
          <w:lang w:val="es-ES_tradnl"/>
        </w:rPr>
        <w:t xml:space="preserve">La categoría de consumo masivo encabeza la lista de las empresas que tienen </w:t>
      </w:r>
      <w:r w:rsidR="00135CBD">
        <w:rPr>
          <w:lang w:val="es-ES_tradnl"/>
        </w:rPr>
        <w:t>la mayor cantidad de información mercadológica y publicitaria con un 32% en las redes sociales locales.</w:t>
      </w:r>
    </w:p>
    <w:p w:rsidR="001E5910" w:rsidRDefault="001E5910" w:rsidP="002B00CA">
      <w:pPr>
        <w:rPr>
          <w:lang w:val="es-ES_tradnl"/>
        </w:rPr>
      </w:pPr>
    </w:p>
    <w:p w:rsidR="00135CBD" w:rsidRDefault="00362405" w:rsidP="002B00CA">
      <w:pPr>
        <w:rPr>
          <w:lang w:val="es-ES_tradnl"/>
        </w:rPr>
      </w:pPr>
      <w:r>
        <w:rPr>
          <w:lang w:val="es-ES_tradnl"/>
        </w:rPr>
        <w:t xml:space="preserve">        </w:t>
      </w:r>
      <w:r w:rsidR="00135CBD">
        <w:rPr>
          <w:lang w:val="es-ES_tradnl"/>
        </w:rPr>
        <w:t xml:space="preserve">El 58% de los empresarios encuestados no utiliza las Redes Sociales como </w:t>
      </w:r>
      <w:r w:rsidR="00135CBD">
        <w:rPr>
          <w:spacing w:val="12"/>
          <w:lang w:val="es-ES_tradnl"/>
        </w:rPr>
        <w:t xml:space="preserve">plataforma de marketing, por entender que las mismas no tienen carácter </w:t>
      </w:r>
      <w:r w:rsidR="00135CBD">
        <w:rPr>
          <w:lang w:val="es-ES_tradnl"/>
        </w:rPr>
        <w:t>profesional.</w:t>
      </w:r>
    </w:p>
    <w:p w:rsidR="00362405" w:rsidRDefault="00362405" w:rsidP="002B00CA">
      <w:pPr>
        <w:rPr>
          <w:lang w:val="es-ES_tradnl"/>
        </w:rPr>
      </w:pPr>
    </w:p>
    <w:p w:rsidR="00135CBD" w:rsidRDefault="00362405" w:rsidP="002B00CA">
      <w:pPr>
        <w:rPr>
          <w:lang w:val="es-ES_tradnl"/>
        </w:rPr>
      </w:pPr>
      <w:r>
        <w:rPr>
          <w:lang w:val="es-ES_tradnl"/>
        </w:rPr>
        <w:t xml:space="preserve">        </w:t>
      </w:r>
      <w:r w:rsidR="00135CBD">
        <w:rPr>
          <w:lang w:val="es-ES_tradnl"/>
        </w:rPr>
        <w:t xml:space="preserve">El 66% de los  encuestados coloca o “refresca semanalmente” la Comunicación </w:t>
      </w:r>
      <w:r w:rsidR="00135CBD">
        <w:rPr>
          <w:spacing w:val="11"/>
          <w:lang w:val="es-ES_tradnl"/>
        </w:rPr>
        <w:t xml:space="preserve">colocada en las redes, la principal razón es que los usuarios han convertido en </w:t>
      </w:r>
      <w:r w:rsidR="00135CBD">
        <w:rPr>
          <w:lang w:val="es-ES_tradnl"/>
        </w:rPr>
        <w:t>hábito la actualización de su estado.</w:t>
      </w:r>
    </w:p>
    <w:p w:rsidR="001E5910" w:rsidRDefault="001E5910" w:rsidP="002B00CA">
      <w:pPr>
        <w:rPr>
          <w:lang w:val="es-ES_tradnl"/>
        </w:rPr>
      </w:pPr>
    </w:p>
    <w:p w:rsidR="00135CBD" w:rsidRDefault="00362405" w:rsidP="002B00CA">
      <w:pPr>
        <w:rPr>
          <w:lang w:val="es-ES_tradnl"/>
        </w:rPr>
      </w:pPr>
      <w:r>
        <w:rPr>
          <w:lang w:val="es-ES_tradnl"/>
        </w:rPr>
        <w:t xml:space="preserve">        </w:t>
      </w:r>
      <w:r w:rsidR="00135CBD">
        <w:rPr>
          <w:lang w:val="es-ES_tradnl"/>
        </w:rPr>
        <w:t xml:space="preserve">La imagen es el atributo más importante de las marcas, según el 55% de los empresarios encuestados, por eso el simple hecho de estar presente en un </w:t>
      </w:r>
      <w:r w:rsidR="00135CBD">
        <w:rPr>
          <w:spacing w:val="12"/>
          <w:lang w:val="es-ES_tradnl"/>
        </w:rPr>
        <w:t xml:space="preserve">determinado segmento de mercado es sinónimo de inversión, luego de la </w:t>
      </w:r>
      <w:r w:rsidR="00135CBD">
        <w:rPr>
          <w:lang w:val="es-ES_tradnl"/>
        </w:rPr>
        <w:t>imagen consideran importante promocionarse o promocionar un producto en específico con un 20%.</w:t>
      </w:r>
    </w:p>
    <w:p w:rsidR="001E5910" w:rsidRDefault="001E5910" w:rsidP="002B00CA">
      <w:pPr>
        <w:rPr>
          <w:lang w:val="es-ES_tradnl"/>
        </w:rPr>
      </w:pPr>
    </w:p>
    <w:p w:rsidR="00135CBD" w:rsidRDefault="00362405" w:rsidP="002B00CA">
      <w:pPr>
        <w:rPr>
          <w:lang w:val="es-ES_tradnl"/>
        </w:rPr>
      </w:pPr>
      <w:r>
        <w:rPr>
          <w:rStyle w:val="CharacterStyle2"/>
          <w:lang w:val="es-ES_tradnl"/>
        </w:rPr>
        <w:t xml:space="preserve">       </w:t>
      </w:r>
      <w:r w:rsidR="00135CBD">
        <w:rPr>
          <w:rStyle w:val="CharacterStyle2"/>
          <w:lang w:val="es-ES_tradnl"/>
        </w:rPr>
        <w:t>La marca Presidente encabeza la lista de las marcas con mayor presencia en Facebook</w:t>
      </w:r>
      <w:r w:rsidR="001E5910">
        <w:rPr>
          <w:rStyle w:val="CharacterStyle2"/>
          <w:lang w:val="es-ES_tradnl"/>
        </w:rPr>
        <w:t xml:space="preserve"> e</w:t>
      </w:r>
      <w:r w:rsidR="00135CBD">
        <w:rPr>
          <w:lang w:val="es-ES_tradnl"/>
        </w:rPr>
        <w:t xml:space="preserve">n la actualidad (2010) con un 34%, luego le sigue Claro, es importante destacar </w:t>
      </w:r>
      <w:r w:rsidR="00135CBD">
        <w:rPr>
          <w:spacing w:val="15"/>
          <w:lang w:val="es-ES_tradnl"/>
        </w:rPr>
        <w:t xml:space="preserve">que estas marcas se mueven a mercados y redes diferentes día a día e </w:t>
      </w:r>
      <w:r w:rsidR="00135CBD">
        <w:rPr>
          <w:lang w:val="es-ES_tradnl"/>
        </w:rPr>
        <w:t>identificar su blanco de público.</w:t>
      </w:r>
    </w:p>
    <w:p w:rsidR="001E5910" w:rsidRDefault="001E5910" w:rsidP="002B00CA">
      <w:pPr>
        <w:rPr>
          <w:lang w:val="es-ES_tradnl"/>
        </w:rPr>
      </w:pPr>
    </w:p>
    <w:p w:rsidR="00135CBD" w:rsidRDefault="00362405" w:rsidP="002B00CA">
      <w:pPr>
        <w:rPr>
          <w:rStyle w:val="CharacterStyle2"/>
          <w:lang w:val="es-ES_tradnl"/>
        </w:rPr>
      </w:pPr>
      <w:r>
        <w:rPr>
          <w:rStyle w:val="CharacterStyle2"/>
          <w:spacing w:val="11"/>
          <w:lang w:val="es-ES_tradnl"/>
        </w:rPr>
        <w:t xml:space="preserve">       </w:t>
      </w:r>
      <w:r w:rsidR="00135CBD">
        <w:rPr>
          <w:rStyle w:val="CharacterStyle2"/>
          <w:spacing w:val="11"/>
          <w:lang w:val="es-ES_tradnl"/>
        </w:rPr>
        <w:t xml:space="preserve">Un 37% de los encuestados afirma que la información de Facebook no es </w:t>
      </w:r>
      <w:r w:rsidR="00135CBD">
        <w:rPr>
          <w:rStyle w:val="CharacterStyle2"/>
          <w:lang w:val="es-ES_tradnl"/>
        </w:rPr>
        <w:t>segura, y no solo en ésta red, si no a nivel general con relación al Internet.</w:t>
      </w:r>
    </w:p>
    <w:p w:rsidR="00362405" w:rsidRDefault="00362405" w:rsidP="002B00CA">
      <w:pPr>
        <w:rPr>
          <w:rStyle w:val="CharacterStyle2"/>
          <w:lang w:val="es-ES_tradnl"/>
        </w:rPr>
      </w:pPr>
    </w:p>
    <w:p w:rsidR="00EA7A2C" w:rsidRDefault="00362405" w:rsidP="002B00CA">
      <w:pPr>
        <w:rPr>
          <w:rStyle w:val="CharacterStyle2"/>
          <w:spacing w:val="2"/>
          <w:lang w:val="es-ES_tradnl"/>
        </w:rPr>
      </w:pPr>
      <w:r>
        <w:rPr>
          <w:rStyle w:val="CharacterStyle2"/>
          <w:spacing w:val="2"/>
          <w:lang w:val="es-ES_tradnl"/>
        </w:rPr>
        <w:t xml:space="preserve">       </w:t>
      </w:r>
    </w:p>
    <w:p w:rsidR="00135CBD" w:rsidRDefault="00EA7A2C" w:rsidP="002B00CA">
      <w:pPr>
        <w:rPr>
          <w:rStyle w:val="CharacterStyle2"/>
          <w:lang w:val="es-ES_tradnl"/>
        </w:rPr>
      </w:pPr>
      <w:r>
        <w:rPr>
          <w:rStyle w:val="CharacterStyle2"/>
          <w:spacing w:val="2"/>
          <w:lang w:val="es-ES_tradnl"/>
        </w:rPr>
        <w:t xml:space="preserve">       </w:t>
      </w:r>
      <w:r w:rsidR="00135CBD">
        <w:rPr>
          <w:rStyle w:val="CharacterStyle2"/>
          <w:spacing w:val="2"/>
          <w:lang w:val="es-ES_tradnl"/>
        </w:rPr>
        <w:t xml:space="preserve">Sólo un 16% considera excelente la navegabilidad en las páginas de Facebook, </w:t>
      </w:r>
      <w:r w:rsidR="00135CBD">
        <w:rPr>
          <w:rStyle w:val="CharacterStyle2"/>
          <w:lang w:val="es-ES_tradnl"/>
        </w:rPr>
        <w:t>la gran mayoría, 46% la considera buena.</w:t>
      </w:r>
    </w:p>
    <w:p w:rsidR="00135CBD" w:rsidRDefault="00135CBD" w:rsidP="002B00CA">
      <w:pPr>
        <w:rPr>
          <w:sz w:val="22"/>
          <w:szCs w:val="22"/>
          <w:lang w:val="es-ES_tradnl"/>
        </w:rPr>
      </w:pPr>
    </w:p>
    <w:p w:rsidR="00135CBD" w:rsidRDefault="00EA7A2C" w:rsidP="002B00CA">
      <w:pPr>
        <w:rPr>
          <w:lang w:val="es-ES_tradnl"/>
        </w:rPr>
      </w:pPr>
      <w:r>
        <w:rPr>
          <w:spacing w:val="9"/>
          <w:lang w:val="es-ES_tradnl"/>
        </w:rPr>
        <w:t xml:space="preserve">       </w:t>
      </w:r>
      <w:r w:rsidR="00135CBD">
        <w:rPr>
          <w:spacing w:val="9"/>
          <w:lang w:val="es-ES_tradnl"/>
        </w:rPr>
        <w:t xml:space="preserve">Un 33% de los encuestados prefiere las páginas de Facebook para colocar </w:t>
      </w:r>
      <w:r w:rsidR="00135CBD">
        <w:rPr>
          <w:spacing w:val="14"/>
          <w:lang w:val="es-ES_tradnl"/>
        </w:rPr>
        <w:t xml:space="preserve">publicidad y Marketing, luego le sigue Google con un 24% dentro de las </w:t>
      </w:r>
      <w:r w:rsidR="00135CBD">
        <w:rPr>
          <w:lang w:val="es-ES_tradnl"/>
        </w:rPr>
        <w:t>principales características que destacaron se encuentra el tráfico de usuarios.</w:t>
      </w:r>
    </w:p>
    <w:p w:rsidR="001E5910" w:rsidRDefault="001E5910" w:rsidP="002B00CA">
      <w:pPr>
        <w:rPr>
          <w:lang w:val="es-ES_tradnl"/>
        </w:rPr>
      </w:pPr>
    </w:p>
    <w:p w:rsidR="00135CBD" w:rsidRDefault="00EA7A2C" w:rsidP="002B00CA">
      <w:pPr>
        <w:rPr>
          <w:lang w:val="es-ES_tradnl"/>
        </w:rPr>
      </w:pPr>
      <w:r>
        <w:rPr>
          <w:lang w:val="es-ES_tradnl"/>
        </w:rPr>
        <w:t xml:space="preserve">       </w:t>
      </w:r>
      <w:r w:rsidR="00135CBD">
        <w:rPr>
          <w:lang w:val="es-ES_tradnl"/>
        </w:rPr>
        <w:t xml:space="preserve">Un 41% de los encuestados entiende que el tráfico en las páginas es la cualidad más importante a la hora de dirigir una estrategia de publicidad, entienden que mientras más grande es el mercado, más oportunidades hay para determinar el </w:t>
      </w:r>
      <w:r w:rsidR="00135CBD">
        <w:rPr>
          <w:spacing w:val="13"/>
          <w:lang w:val="es-ES_tradnl"/>
        </w:rPr>
        <w:t xml:space="preserve">target. El 54% de los encuestados que utilizan las Redes Sociales como </w:t>
      </w:r>
      <w:r w:rsidR="00135CBD">
        <w:rPr>
          <w:lang w:val="es-ES_tradnl"/>
        </w:rPr>
        <w:t>plataforma de Marketing han logrado un retorno de la inversión en Facebook, especifican que el objetivo no sólo es a nivel monetario, si no también beneficios que contribuyan al crecimiento y fortalecimiento de las marcas.</w:t>
      </w:r>
    </w:p>
    <w:p w:rsidR="001E5910" w:rsidRDefault="001E5910" w:rsidP="00362405">
      <w:pPr>
        <w:pStyle w:val="Style1"/>
        <w:adjustRightInd/>
        <w:jc w:val="both"/>
        <w:rPr>
          <w:rFonts w:ascii="Arial" w:hAnsi="Arial" w:cs="Arial"/>
          <w:sz w:val="24"/>
          <w:szCs w:val="24"/>
          <w:lang w:val="es-ES_tradnl"/>
        </w:rPr>
      </w:pPr>
    </w:p>
    <w:tbl>
      <w:tblPr>
        <w:tblpPr w:leftFromText="141" w:rightFromText="141" w:vertAnchor="page" w:horzAnchor="margin" w:tblpY="5491"/>
        <w:tblW w:w="0" w:type="auto"/>
        <w:tblLayout w:type="fixed"/>
        <w:tblCellMar>
          <w:left w:w="0" w:type="dxa"/>
          <w:right w:w="0" w:type="dxa"/>
        </w:tblCellMar>
        <w:tblLook w:val="0000" w:firstRow="0" w:lastRow="0" w:firstColumn="0" w:lastColumn="0" w:noHBand="0" w:noVBand="0"/>
      </w:tblPr>
      <w:tblGrid>
        <w:gridCol w:w="2995"/>
        <w:gridCol w:w="1478"/>
        <w:gridCol w:w="4013"/>
      </w:tblGrid>
      <w:tr w:rsidR="002B00CA" w:rsidRPr="00EA7A2C" w:rsidTr="002B00CA">
        <w:trPr>
          <w:trHeight w:hRule="exact" w:val="427"/>
        </w:trPr>
        <w:tc>
          <w:tcPr>
            <w:tcW w:w="8486" w:type="dxa"/>
            <w:gridSpan w:val="3"/>
            <w:tcBorders>
              <w:top w:val="single" w:sz="4" w:space="0" w:color="auto"/>
              <w:left w:val="single" w:sz="4" w:space="0" w:color="auto"/>
              <w:bottom w:val="single" w:sz="4" w:space="0" w:color="auto"/>
              <w:right w:val="single" w:sz="4" w:space="0" w:color="auto"/>
            </w:tcBorders>
          </w:tcPr>
          <w:p w:rsidR="002B00CA" w:rsidRPr="00EA7A2C" w:rsidRDefault="002B00CA" w:rsidP="002B00CA">
            <w:pPr>
              <w:pStyle w:val="Style1"/>
              <w:adjustRightInd/>
              <w:ind w:left="720" w:right="1680"/>
              <w:jc w:val="center"/>
              <w:rPr>
                <w:rFonts w:ascii="Arial" w:hAnsi="Arial" w:cs="Arial"/>
                <w:b/>
                <w:bCs/>
                <w:i/>
                <w:sz w:val="24"/>
                <w:szCs w:val="24"/>
                <w:lang w:val="es-ES_tradnl"/>
              </w:rPr>
            </w:pPr>
            <w:r>
              <w:rPr>
                <w:rFonts w:ascii="Arial" w:hAnsi="Arial" w:cs="Arial"/>
                <w:b/>
                <w:bCs/>
                <w:i/>
                <w:sz w:val="24"/>
                <w:szCs w:val="24"/>
                <w:lang w:val="es-ES_tradnl"/>
              </w:rPr>
              <w:t>categoría pertenece la empresa</w:t>
            </w:r>
          </w:p>
        </w:tc>
      </w:tr>
      <w:tr w:rsidR="002B00CA" w:rsidRPr="00AC0B0B" w:rsidTr="002B00CA">
        <w:trPr>
          <w:trHeight w:hRule="exact" w:val="427"/>
        </w:trPr>
        <w:tc>
          <w:tcPr>
            <w:tcW w:w="2995"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ind w:left="85"/>
              <w:rPr>
                <w:rFonts w:ascii="Arial" w:hAnsi="Arial" w:cs="Arial"/>
                <w:sz w:val="24"/>
                <w:szCs w:val="24"/>
                <w:lang w:val="es-ES_tradnl"/>
              </w:rPr>
            </w:pPr>
            <w:r w:rsidRPr="00AC0B0B">
              <w:rPr>
                <w:rFonts w:ascii="Arial" w:hAnsi="Arial" w:cs="Arial"/>
                <w:sz w:val="24"/>
                <w:szCs w:val="24"/>
                <w:lang w:val="es-ES_tradnl"/>
              </w:rPr>
              <w:t>Variable</w:t>
            </w:r>
          </w:p>
        </w:tc>
        <w:tc>
          <w:tcPr>
            <w:tcW w:w="1478"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Cantidad</w:t>
            </w:r>
          </w:p>
        </w:tc>
        <w:tc>
          <w:tcPr>
            <w:tcW w:w="4013"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Porcentaje</w:t>
            </w:r>
          </w:p>
        </w:tc>
      </w:tr>
      <w:tr w:rsidR="002B00CA" w:rsidRPr="00AC0B0B" w:rsidTr="002B00CA">
        <w:trPr>
          <w:trHeight w:hRule="exact" w:val="423"/>
        </w:trPr>
        <w:tc>
          <w:tcPr>
            <w:tcW w:w="2995"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ind w:left="85"/>
              <w:rPr>
                <w:rFonts w:ascii="Arial" w:hAnsi="Arial" w:cs="Arial"/>
                <w:sz w:val="24"/>
                <w:szCs w:val="24"/>
                <w:lang w:val="es-ES_tradnl"/>
              </w:rPr>
            </w:pPr>
            <w:r w:rsidRPr="00AC0B0B">
              <w:rPr>
                <w:rFonts w:ascii="Arial" w:hAnsi="Arial" w:cs="Arial"/>
                <w:sz w:val="24"/>
                <w:szCs w:val="24"/>
                <w:lang w:val="es-ES_tradnl"/>
              </w:rPr>
              <w:t>Consumo masivo</w:t>
            </w:r>
          </w:p>
        </w:tc>
        <w:tc>
          <w:tcPr>
            <w:tcW w:w="1478"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48</w:t>
            </w:r>
          </w:p>
        </w:tc>
        <w:tc>
          <w:tcPr>
            <w:tcW w:w="4013"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32.00</w:t>
            </w:r>
          </w:p>
        </w:tc>
      </w:tr>
      <w:tr w:rsidR="002B00CA" w:rsidRPr="00AC0B0B" w:rsidTr="002B00CA">
        <w:trPr>
          <w:trHeight w:hRule="exact" w:val="422"/>
        </w:trPr>
        <w:tc>
          <w:tcPr>
            <w:tcW w:w="2995"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ind w:left="85"/>
              <w:rPr>
                <w:rFonts w:ascii="Arial" w:hAnsi="Arial" w:cs="Arial"/>
                <w:sz w:val="24"/>
                <w:szCs w:val="24"/>
                <w:lang w:val="es-ES_tradnl"/>
              </w:rPr>
            </w:pPr>
            <w:r w:rsidRPr="00AC0B0B">
              <w:rPr>
                <w:rFonts w:ascii="Arial" w:hAnsi="Arial" w:cs="Arial"/>
                <w:sz w:val="24"/>
                <w:szCs w:val="24"/>
                <w:lang w:val="es-ES_tradnl"/>
              </w:rPr>
              <w:t>Salud</w:t>
            </w:r>
          </w:p>
        </w:tc>
        <w:tc>
          <w:tcPr>
            <w:tcW w:w="1478"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4</w:t>
            </w:r>
          </w:p>
        </w:tc>
        <w:tc>
          <w:tcPr>
            <w:tcW w:w="4013"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2.67</w:t>
            </w:r>
          </w:p>
        </w:tc>
      </w:tr>
      <w:tr w:rsidR="002B00CA" w:rsidRPr="00AC0B0B" w:rsidTr="002B00CA">
        <w:trPr>
          <w:trHeight w:hRule="exact" w:val="427"/>
        </w:trPr>
        <w:tc>
          <w:tcPr>
            <w:tcW w:w="2995"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ind w:left="85"/>
              <w:rPr>
                <w:rFonts w:ascii="Arial" w:hAnsi="Arial" w:cs="Arial"/>
                <w:sz w:val="24"/>
                <w:szCs w:val="24"/>
                <w:lang w:val="es-ES_tradnl"/>
              </w:rPr>
            </w:pPr>
            <w:r w:rsidRPr="00AC0B0B">
              <w:rPr>
                <w:rFonts w:ascii="Arial" w:hAnsi="Arial" w:cs="Arial"/>
                <w:sz w:val="24"/>
                <w:szCs w:val="24"/>
                <w:lang w:val="es-ES_tradnl"/>
              </w:rPr>
              <w:t>Bienes Raíces</w:t>
            </w:r>
          </w:p>
        </w:tc>
        <w:tc>
          <w:tcPr>
            <w:tcW w:w="1478"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33</w:t>
            </w:r>
          </w:p>
        </w:tc>
        <w:tc>
          <w:tcPr>
            <w:tcW w:w="4013"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22.00</w:t>
            </w:r>
          </w:p>
        </w:tc>
      </w:tr>
      <w:tr w:rsidR="002B00CA" w:rsidRPr="00AC0B0B" w:rsidTr="002B00CA">
        <w:trPr>
          <w:trHeight w:hRule="exact" w:val="423"/>
        </w:trPr>
        <w:tc>
          <w:tcPr>
            <w:tcW w:w="2995"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ind w:left="85"/>
              <w:rPr>
                <w:rFonts w:ascii="Arial" w:hAnsi="Arial" w:cs="Arial"/>
                <w:sz w:val="24"/>
                <w:szCs w:val="24"/>
                <w:lang w:val="es-ES_tradnl"/>
              </w:rPr>
            </w:pPr>
            <w:r w:rsidRPr="00AC0B0B">
              <w:rPr>
                <w:rFonts w:ascii="Arial" w:hAnsi="Arial" w:cs="Arial"/>
                <w:sz w:val="24"/>
                <w:szCs w:val="24"/>
                <w:lang w:val="es-ES_tradnl"/>
              </w:rPr>
              <w:t>Supermercados</w:t>
            </w:r>
          </w:p>
        </w:tc>
        <w:tc>
          <w:tcPr>
            <w:tcW w:w="1478"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20</w:t>
            </w:r>
          </w:p>
        </w:tc>
        <w:tc>
          <w:tcPr>
            <w:tcW w:w="4013"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13.33</w:t>
            </w:r>
          </w:p>
        </w:tc>
      </w:tr>
      <w:tr w:rsidR="002B00CA" w:rsidRPr="00AC0B0B" w:rsidTr="002B00CA">
        <w:trPr>
          <w:trHeight w:hRule="exact" w:val="422"/>
        </w:trPr>
        <w:tc>
          <w:tcPr>
            <w:tcW w:w="2995"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ind w:left="85"/>
              <w:rPr>
                <w:rFonts w:ascii="Arial" w:hAnsi="Arial" w:cs="Arial"/>
                <w:sz w:val="24"/>
                <w:szCs w:val="24"/>
                <w:lang w:val="es-ES_tradnl"/>
              </w:rPr>
            </w:pPr>
            <w:r w:rsidRPr="00AC0B0B">
              <w:rPr>
                <w:rFonts w:ascii="Arial" w:hAnsi="Arial" w:cs="Arial"/>
                <w:sz w:val="24"/>
                <w:szCs w:val="24"/>
                <w:lang w:val="es-ES_tradnl"/>
              </w:rPr>
              <w:t>Educación</w:t>
            </w:r>
          </w:p>
        </w:tc>
        <w:tc>
          <w:tcPr>
            <w:tcW w:w="1478"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9</w:t>
            </w:r>
          </w:p>
        </w:tc>
        <w:tc>
          <w:tcPr>
            <w:tcW w:w="4013"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6.00</w:t>
            </w:r>
          </w:p>
        </w:tc>
      </w:tr>
      <w:tr w:rsidR="002B00CA" w:rsidRPr="00AC0B0B" w:rsidTr="002B00CA">
        <w:trPr>
          <w:trHeight w:hRule="exact" w:val="432"/>
        </w:trPr>
        <w:tc>
          <w:tcPr>
            <w:tcW w:w="2995"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ind w:left="85"/>
              <w:rPr>
                <w:rFonts w:ascii="Arial" w:hAnsi="Arial" w:cs="Arial"/>
                <w:sz w:val="24"/>
                <w:szCs w:val="24"/>
                <w:lang w:val="es-ES_tradnl"/>
              </w:rPr>
            </w:pPr>
            <w:r w:rsidRPr="00AC0B0B">
              <w:rPr>
                <w:rFonts w:ascii="Arial" w:hAnsi="Arial" w:cs="Arial"/>
                <w:sz w:val="24"/>
                <w:szCs w:val="24"/>
                <w:lang w:val="es-ES_tradnl"/>
              </w:rPr>
              <w:t>Comunicaciones</w:t>
            </w:r>
          </w:p>
        </w:tc>
        <w:tc>
          <w:tcPr>
            <w:tcW w:w="1478"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36</w:t>
            </w:r>
          </w:p>
        </w:tc>
        <w:tc>
          <w:tcPr>
            <w:tcW w:w="4013" w:type="dxa"/>
            <w:tcBorders>
              <w:top w:val="single" w:sz="4" w:space="0" w:color="auto"/>
              <w:left w:val="single" w:sz="4" w:space="0" w:color="auto"/>
              <w:bottom w:val="single" w:sz="4" w:space="0" w:color="auto"/>
              <w:right w:val="single" w:sz="4" w:space="0" w:color="auto"/>
            </w:tcBorders>
          </w:tcPr>
          <w:p w:rsidR="002B00CA" w:rsidRPr="00AC0B0B" w:rsidRDefault="002B00CA" w:rsidP="002B00CA">
            <w:pPr>
              <w:pStyle w:val="Style1"/>
              <w:adjustRightInd/>
              <w:jc w:val="center"/>
              <w:rPr>
                <w:rFonts w:ascii="Arial" w:hAnsi="Arial" w:cs="Arial"/>
                <w:sz w:val="24"/>
                <w:szCs w:val="24"/>
                <w:lang w:val="es-ES_tradnl"/>
              </w:rPr>
            </w:pPr>
            <w:r w:rsidRPr="00AC0B0B">
              <w:rPr>
                <w:rFonts w:ascii="Arial" w:hAnsi="Arial" w:cs="Arial"/>
                <w:sz w:val="24"/>
                <w:szCs w:val="24"/>
                <w:lang w:val="es-ES_tradnl"/>
              </w:rPr>
              <w:t>24.00</w:t>
            </w:r>
          </w:p>
        </w:tc>
      </w:tr>
    </w:tbl>
    <w:p w:rsidR="00135CBD" w:rsidRDefault="00135CBD" w:rsidP="00135CBD">
      <w:pPr>
        <w:widowControl/>
        <w:rPr>
          <w:szCs w:val="24"/>
          <w:lang w:val="es-DO"/>
        </w:rPr>
      </w:pPr>
    </w:p>
    <w:p w:rsidR="002B00CA" w:rsidRDefault="002B00CA" w:rsidP="00135CBD">
      <w:pPr>
        <w:widowControl/>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Default="002B00CA" w:rsidP="002B00CA">
      <w:pPr>
        <w:tabs>
          <w:tab w:val="left" w:pos="2700"/>
        </w:tabs>
        <w:rPr>
          <w:szCs w:val="24"/>
          <w:lang w:val="es-DO"/>
        </w:rPr>
      </w:pPr>
      <w:r>
        <w:rPr>
          <w:rFonts w:cs="Arial"/>
          <w:b/>
          <w:bCs/>
          <w:noProof/>
          <w:spacing w:val="-1"/>
          <w:szCs w:val="24"/>
          <w:lang w:eastAsia="en-US"/>
        </w:rPr>
        <w:drawing>
          <wp:inline distT="0" distB="0" distL="0" distR="0">
            <wp:extent cx="3390900" cy="1595718"/>
            <wp:effectExtent l="0" t="0" r="0" b="0"/>
            <wp:docPr id="2" name="Object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00CA" w:rsidRPr="002B00CA" w:rsidRDefault="002B00CA" w:rsidP="002B00CA">
      <w:pPr>
        <w:rPr>
          <w:szCs w:val="24"/>
          <w:lang w:val="es-DO"/>
        </w:rPr>
      </w:pPr>
    </w:p>
    <w:p w:rsidR="002B00CA" w:rsidRPr="002B00CA" w:rsidRDefault="002B00CA" w:rsidP="002B00CA">
      <w:pPr>
        <w:rPr>
          <w:szCs w:val="24"/>
          <w:lang w:val="es-DO"/>
        </w:rPr>
      </w:pPr>
    </w:p>
    <w:p w:rsidR="002B00CA" w:rsidRDefault="002B00CA" w:rsidP="002B00CA">
      <w:pPr>
        <w:pStyle w:val="Style1"/>
        <w:adjustRightInd/>
        <w:spacing w:line="360" w:lineRule="auto"/>
        <w:ind w:left="144" w:right="3744"/>
        <w:rPr>
          <w:rFonts w:ascii="Arial" w:hAnsi="Arial" w:cs="Arial"/>
          <w:sz w:val="24"/>
          <w:szCs w:val="24"/>
          <w:lang w:val="es-ES_tradnl"/>
        </w:rPr>
      </w:pPr>
      <w:r>
        <w:rPr>
          <w:rFonts w:ascii="Arial" w:hAnsi="Arial" w:cs="Arial"/>
          <w:b/>
          <w:bCs/>
          <w:spacing w:val="-1"/>
          <w:sz w:val="24"/>
          <w:szCs w:val="24"/>
          <w:lang w:val="es-ES_tradnl"/>
        </w:rPr>
        <w:t xml:space="preserve">Fuente: </w:t>
      </w:r>
      <w:r>
        <w:rPr>
          <w:rFonts w:ascii="Arial" w:hAnsi="Arial" w:cs="Arial"/>
          <w:spacing w:val="-1"/>
          <w:sz w:val="24"/>
          <w:szCs w:val="24"/>
          <w:lang w:val="es-ES_tradnl"/>
        </w:rPr>
        <w:t xml:space="preserve">Encuesta realizada a empresarios locales. </w:t>
      </w:r>
      <w:r>
        <w:rPr>
          <w:rFonts w:ascii="Arial" w:hAnsi="Arial" w:cs="Arial"/>
          <w:b/>
          <w:bCs/>
          <w:sz w:val="24"/>
          <w:szCs w:val="24"/>
          <w:lang w:val="es-ES_tradnl"/>
        </w:rPr>
        <w:t xml:space="preserve">Base: </w:t>
      </w:r>
      <w:r>
        <w:rPr>
          <w:rFonts w:ascii="Arial" w:hAnsi="Arial" w:cs="Arial"/>
          <w:sz w:val="24"/>
          <w:szCs w:val="24"/>
          <w:lang w:val="es-ES_tradnl"/>
        </w:rPr>
        <w:t>150 encuestas, Estudio de campo.</w:t>
      </w:r>
    </w:p>
    <w:p w:rsidR="002F47FB" w:rsidRPr="002B00CA" w:rsidRDefault="002F47FB" w:rsidP="002B00CA">
      <w:pPr>
        <w:rPr>
          <w:szCs w:val="24"/>
          <w:lang w:val="es-ES_tradnl"/>
        </w:rPr>
        <w:sectPr w:rsidR="002F47FB" w:rsidRPr="002B00CA" w:rsidSect="00B2748F">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p w:rsidR="00EA7A2C" w:rsidRDefault="00EA7A2C" w:rsidP="00135CBD">
      <w:pPr>
        <w:pStyle w:val="Style1"/>
        <w:adjustRightInd/>
        <w:spacing w:line="360" w:lineRule="auto"/>
        <w:ind w:left="144" w:right="3744"/>
        <w:rPr>
          <w:rFonts w:ascii="Arial" w:hAnsi="Arial" w:cs="Arial"/>
          <w:b/>
          <w:bCs/>
          <w:spacing w:val="-1"/>
          <w:sz w:val="24"/>
          <w:szCs w:val="24"/>
          <w:lang w:val="es-ES_tradnl"/>
        </w:rPr>
      </w:pPr>
    </w:p>
    <w:p w:rsidR="00135CBD" w:rsidRDefault="001A4F26" w:rsidP="005621D2">
      <w:pPr>
        <w:pStyle w:val="Style1"/>
        <w:adjustRightInd/>
        <w:spacing w:line="360" w:lineRule="auto"/>
        <w:ind w:right="504"/>
        <w:jc w:val="both"/>
        <w:rPr>
          <w:rFonts w:ascii="Arial" w:hAnsi="Arial" w:cs="Arial"/>
          <w:sz w:val="24"/>
          <w:szCs w:val="24"/>
          <w:lang w:val="es-ES_tradnl"/>
        </w:rPr>
      </w:pPr>
      <w:r>
        <w:rPr>
          <w:noProof/>
          <w:lang w:eastAsia="en-US"/>
        </w:rPr>
        <mc:AlternateContent>
          <mc:Choice Requires="wps">
            <w:drawing>
              <wp:anchor distT="0" distB="0" distL="0" distR="0" simplePos="0" relativeHeight="251654656" behindDoc="0" locked="0" layoutInCell="0" allowOverlap="1">
                <wp:simplePos x="0" y="0"/>
                <wp:positionH relativeFrom="page">
                  <wp:posOffset>5488940</wp:posOffset>
                </wp:positionH>
                <wp:positionV relativeFrom="page">
                  <wp:posOffset>5173345</wp:posOffset>
                </wp:positionV>
                <wp:extent cx="1159510" cy="665480"/>
                <wp:effectExtent l="0" t="0" r="2540" b="1270"/>
                <wp:wrapSquare wrapText="bothSides"/>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597" w:rsidRPr="00EA7A2C" w:rsidRDefault="00DA0597" w:rsidP="00EA7A2C">
                            <w:pPr>
                              <w:rPr>
                                <w:rStyle w:val="CharacterStyle2"/>
                                <w:rFonts w:ascii="Times New Roman" w:hAnsi="Times New Roman"/>
                                <w:sz w:val="20"/>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432.2pt;margin-top:407.35pt;width:91.3pt;height:52.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" o:allowincell="f" stroked="f">
                <v:textbox inset="0,0,0,0">
                  <w:txbxContent>
                    <w:p w:rsidR="00DA0597" w:rsidRPr="00EA7A2C" w:rsidRDefault="00DA0597" w:rsidP="00EA7A2C">
                      <w:pPr>
                        <w:rPr>
                          <w:rStyle w:val="CharacterStyle2"/>
                          <w:rFonts w:ascii="Times New Roman" w:hAnsi="Times New Roman"/>
                          <w:sz w:val="20"/>
                          <w:szCs w:val="28"/>
                        </w:rPr>
                      </w:pPr>
                    </w:p>
                  </w:txbxContent>
                </v:textbox>
                <w10:wrap type="square" anchorx="page" anchory="page"/>
              </v:shape>
            </w:pict>
          </mc:Fallback>
        </mc:AlternateContent>
      </w:r>
      <w:r w:rsidR="00135CBD">
        <w:rPr>
          <w:rFonts w:ascii="Arial" w:hAnsi="Arial" w:cs="Arial"/>
          <w:b/>
          <w:bCs/>
          <w:spacing w:val="13"/>
          <w:sz w:val="24"/>
          <w:szCs w:val="24"/>
          <w:lang w:val="es-ES_tradnl"/>
        </w:rPr>
        <w:t xml:space="preserve"> </w:t>
      </w:r>
      <w:r w:rsidR="00135CBD">
        <w:rPr>
          <w:rFonts w:ascii="Arial" w:hAnsi="Arial" w:cs="Arial"/>
          <w:spacing w:val="13"/>
          <w:sz w:val="24"/>
          <w:szCs w:val="24"/>
          <w:lang w:val="es-ES_tradnl"/>
        </w:rPr>
        <w:t xml:space="preserve">La categoría de consumo masivo encabeza la lista de las </w:t>
      </w:r>
      <w:r w:rsidR="00135CBD">
        <w:rPr>
          <w:rFonts w:ascii="Arial" w:hAnsi="Arial" w:cs="Arial"/>
          <w:spacing w:val="14"/>
          <w:sz w:val="24"/>
          <w:szCs w:val="24"/>
          <w:lang w:val="es-ES_tradnl"/>
        </w:rPr>
        <w:t xml:space="preserve">empresas que tienen la mayor cantidad de información mercadológica y </w:t>
      </w:r>
      <w:r w:rsidR="00135CBD">
        <w:rPr>
          <w:rFonts w:ascii="Arial" w:hAnsi="Arial" w:cs="Arial"/>
          <w:sz w:val="24"/>
          <w:szCs w:val="24"/>
          <w:lang w:val="es-ES_tradnl"/>
        </w:rPr>
        <w:t>publicitaria con un 32%.</w:t>
      </w:r>
    </w:p>
    <w:p w:rsidR="00135CBD" w:rsidRDefault="00135CBD" w:rsidP="00135CBD">
      <w:pPr>
        <w:widowControl/>
        <w:rPr>
          <w:szCs w:val="24"/>
          <w:lang w:val="es-DO"/>
        </w:rPr>
      </w:pPr>
    </w:p>
    <w:p w:rsidR="00057178" w:rsidRDefault="00057178" w:rsidP="00135CBD">
      <w:pPr>
        <w:widowControl/>
        <w:rPr>
          <w:szCs w:val="24"/>
          <w:lang w:val="es-DO"/>
        </w:rPr>
      </w:pPr>
    </w:p>
    <w:tbl>
      <w:tblPr>
        <w:tblW w:w="0" w:type="auto"/>
        <w:tblInd w:w="6" w:type="dxa"/>
        <w:tblLayout w:type="fixed"/>
        <w:tblCellMar>
          <w:left w:w="0" w:type="dxa"/>
          <w:right w:w="0" w:type="dxa"/>
        </w:tblCellMar>
        <w:tblLook w:val="0000" w:firstRow="0" w:lastRow="0" w:firstColumn="0" w:lastColumn="0" w:noHBand="0" w:noVBand="0"/>
      </w:tblPr>
      <w:tblGrid>
        <w:gridCol w:w="1668"/>
        <w:gridCol w:w="182"/>
        <w:gridCol w:w="1935"/>
        <w:gridCol w:w="113"/>
        <w:gridCol w:w="2225"/>
      </w:tblGrid>
      <w:tr w:rsidR="00135CBD" w:rsidRPr="00DA0597" w:rsidTr="00266F88">
        <w:trPr>
          <w:trHeight w:hRule="exact" w:val="845"/>
        </w:trPr>
        <w:tc>
          <w:tcPr>
            <w:tcW w:w="6123" w:type="dxa"/>
            <w:gridSpan w:val="5"/>
            <w:tcBorders>
              <w:top w:val="single" w:sz="4" w:space="0" w:color="auto"/>
              <w:left w:val="single" w:sz="4" w:space="0" w:color="auto"/>
              <w:bottom w:val="single" w:sz="4" w:space="0" w:color="auto"/>
              <w:right w:val="single" w:sz="4" w:space="0" w:color="auto"/>
            </w:tcBorders>
          </w:tcPr>
          <w:p w:rsidR="00057178" w:rsidRDefault="00057178" w:rsidP="00266F88">
            <w:pPr>
              <w:pStyle w:val="Style1"/>
              <w:adjustRightInd/>
              <w:spacing w:line="302" w:lineRule="auto"/>
              <w:ind w:right="177"/>
              <w:jc w:val="right"/>
              <w:rPr>
                <w:rFonts w:ascii="Arial" w:hAnsi="Arial" w:cs="Arial"/>
                <w:b/>
                <w:bCs/>
                <w:sz w:val="24"/>
                <w:szCs w:val="24"/>
                <w:lang w:val="es-ES_tradnl"/>
              </w:rPr>
            </w:pPr>
          </w:p>
          <w:p w:rsidR="00057178" w:rsidRPr="00176EFC" w:rsidRDefault="00057178" w:rsidP="00057178">
            <w:pPr>
              <w:widowControl/>
              <w:rPr>
                <w:rFonts w:cs="Arial"/>
                <w:sz w:val="22"/>
                <w:szCs w:val="22"/>
                <w:lang w:val="es-DO"/>
              </w:rPr>
            </w:pPr>
            <w:r w:rsidRPr="00176EFC">
              <w:rPr>
                <w:rFonts w:cs="Arial"/>
                <w:sz w:val="22"/>
                <w:szCs w:val="22"/>
                <w:lang w:val="es-DO"/>
              </w:rPr>
              <w:t>Uso  de las Redes Sociales como Plataforma de Marketing</w:t>
            </w:r>
          </w:p>
          <w:p w:rsidR="00057178" w:rsidRPr="00176EFC" w:rsidRDefault="00057178" w:rsidP="00057178">
            <w:pPr>
              <w:widowControl/>
              <w:rPr>
                <w:rFonts w:cs="Arial"/>
                <w:sz w:val="22"/>
                <w:szCs w:val="22"/>
                <w:lang w:val="es-DO"/>
              </w:rPr>
            </w:pPr>
          </w:p>
          <w:p w:rsidR="00135CBD" w:rsidRPr="00057178" w:rsidRDefault="00135CBD" w:rsidP="00266F88">
            <w:pPr>
              <w:pStyle w:val="Style1"/>
              <w:adjustRightInd/>
              <w:spacing w:line="321" w:lineRule="auto"/>
              <w:ind w:right="2247"/>
              <w:jc w:val="right"/>
              <w:rPr>
                <w:rFonts w:ascii="Arial" w:hAnsi="Arial" w:cs="Arial"/>
                <w:b/>
                <w:bCs/>
                <w:sz w:val="24"/>
                <w:szCs w:val="24"/>
                <w:lang w:val="es-DO"/>
              </w:rPr>
            </w:pPr>
          </w:p>
        </w:tc>
      </w:tr>
      <w:tr w:rsidR="00135CBD" w:rsidRPr="00AC0B0B" w:rsidTr="00266F88">
        <w:trPr>
          <w:trHeight w:hRule="exact" w:val="422"/>
        </w:trPr>
        <w:tc>
          <w:tcPr>
            <w:tcW w:w="1850"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357"/>
              <w:jc w:val="right"/>
              <w:rPr>
                <w:rFonts w:ascii="Arial" w:hAnsi="Arial" w:cs="Arial"/>
                <w:sz w:val="24"/>
                <w:szCs w:val="24"/>
                <w:lang w:val="es-ES_tradnl"/>
              </w:rPr>
            </w:pPr>
          </w:p>
        </w:tc>
        <w:tc>
          <w:tcPr>
            <w:tcW w:w="1935"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Cantidad</w:t>
            </w:r>
          </w:p>
        </w:tc>
        <w:tc>
          <w:tcPr>
            <w:tcW w:w="2338" w:type="dxa"/>
            <w:gridSpan w:val="2"/>
            <w:tcBorders>
              <w:top w:val="single" w:sz="4" w:space="0" w:color="auto"/>
              <w:left w:val="single" w:sz="4" w:space="0" w:color="auto"/>
              <w:bottom w:val="single" w:sz="4" w:space="0" w:color="auto"/>
              <w:right w:val="nil"/>
            </w:tcBorders>
          </w:tcPr>
          <w:p w:rsidR="00135CBD" w:rsidRPr="00AC0B0B" w:rsidRDefault="00135CBD" w:rsidP="00266F88">
            <w:pPr>
              <w:pStyle w:val="Style1"/>
              <w:adjustRightInd/>
              <w:ind w:right="515"/>
              <w:jc w:val="right"/>
              <w:rPr>
                <w:rFonts w:ascii="Arial" w:hAnsi="Arial" w:cs="Arial"/>
                <w:sz w:val="24"/>
                <w:szCs w:val="24"/>
                <w:lang w:val="es-ES_tradnl"/>
              </w:rPr>
            </w:pPr>
            <w:r w:rsidRPr="00AC0B0B">
              <w:rPr>
                <w:rFonts w:ascii="Arial" w:hAnsi="Arial" w:cs="Arial"/>
                <w:sz w:val="24"/>
                <w:szCs w:val="24"/>
                <w:lang w:val="es-ES_tradnl"/>
              </w:rPr>
              <w:t>Porcentaje</w:t>
            </w:r>
          </w:p>
        </w:tc>
      </w:tr>
      <w:tr w:rsidR="00135CBD" w:rsidRPr="00AC0B0B" w:rsidTr="00266F88">
        <w:trPr>
          <w:trHeight w:hRule="exact" w:val="423"/>
        </w:trPr>
        <w:tc>
          <w:tcPr>
            <w:tcW w:w="1850"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29"/>
              <w:rPr>
                <w:rFonts w:ascii="Arial" w:hAnsi="Arial" w:cs="Arial"/>
                <w:sz w:val="24"/>
                <w:szCs w:val="24"/>
                <w:lang w:val="es-ES_tradnl"/>
              </w:rPr>
            </w:pPr>
            <w:r w:rsidRPr="00AC0B0B">
              <w:rPr>
                <w:rFonts w:ascii="Arial" w:hAnsi="Arial" w:cs="Arial"/>
                <w:sz w:val="24"/>
                <w:szCs w:val="24"/>
                <w:lang w:val="es-ES_tradnl"/>
              </w:rPr>
              <w:t>Si</w:t>
            </w:r>
          </w:p>
        </w:tc>
        <w:tc>
          <w:tcPr>
            <w:tcW w:w="1935"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79</w:t>
            </w:r>
          </w:p>
        </w:tc>
        <w:tc>
          <w:tcPr>
            <w:tcW w:w="2338"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tabs>
                <w:tab w:val="left" w:pos="2205"/>
              </w:tabs>
              <w:adjustRightInd/>
              <w:ind w:left="739"/>
              <w:rPr>
                <w:rFonts w:ascii="Arial" w:hAnsi="Arial" w:cs="Arial"/>
                <w:sz w:val="64"/>
                <w:szCs w:val="64"/>
                <w:lang w:val="es-ES_tradnl"/>
              </w:rPr>
            </w:pPr>
            <w:r w:rsidRPr="00AC0B0B">
              <w:rPr>
                <w:rFonts w:ascii="Arial" w:hAnsi="Arial" w:cs="Arial"/>
                <w:sz w:val="24"/>
                <w:szCs w:val="24"/>
                <w:lang w:val="es-ES_tradnl"/>
              </w:rPr>
              <w:t>52.67</w:t>
            </w:r>
            <w:r w:rsidRPr="00AC0B0B">
              <w:rPr>
                <w:rFonts w:ascii="Arial" w:hAnsi="Arial" w:cs="Arial"/>
                <w:sz w:val="24"/>
                <w:szCs w:val="24"/>
                <w:lang w:val="es-ES_tradnl"/>
              </w:rPr>
              <w:tab/>
            </w:r>
            <w:r w:rsidRPr="00AC0B0B">
              <w:rPr>
                <w:rFonts w:ascii="Arial" w:hAnsi="Arial" w:cs="Arial"/>
                <w:sz w:val="64"/>
                <w:szCs w:val="64"/>
                <w:lang w:val="es-ES_tradnl"/>
              </w:rPr>
              <w:t>5</w:t>
            </w:r>
          </w:p>
        </w:tc>
      </w:tr>
      <w:tr w:rsidR="00135CBD" w:rsidRPr="00AC0B0B" w:rsidTr="00266F88">
        <w:trPr>
          <w:trHeight w:hRule="exact" w:val="431"/>
        </w:trPr>
        <w:tc>
          <w:tcPr>
            <w:tcW w:w="1850"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29"/>
              <w:rPr>
                <w:rFonts w:ascii="Arial" w:hAnsi="Arial" w:cs="Arial"/>
                <w:sz w:val="24"/>
                <w:szCs w:val="24"/>
                <w:lang w:val="es-ES_tradnl"/>
              </w:rPr>
            </w:pPr>
            <w:r w:rsidRPr="00AC0B0B">
              <w:rPr>
                <w:rFonts w:ascii="Arial" w:hAnsi="Arial" w:cs="Arial"/>
                <w:sz w:val="24"/>
                <w:szCs w:val="24"/>
                <w:lang w:val="es-ES_tradnl"/>
              </w:rPr>
              <w:t>No</w:t>
            </w:r>
          </w:p>
        </w:tc>
        <w:tc>
          <w:tcPr>
            <w:tcW w:w="1935"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71</w:t>
            </w:r>
          </w:p>
        </w:tc>
        <w:tc>
          <w:tcPr>
            <w:tcW w:w="2338" w:type="dxa"/>
            <w:gridSpan w:val="2"/>
            <w:tcBorders>
              <w:top w:val="single" w:sz="4" w:space="0" w:color="auto"/>
              <w:left w:val="single" w:sz="4" w:space="0" w:color="auto"/>
              <w:bottom w:val="single" w:sz="4" w:space="0" w:color="auto"/>
              <w:right w:val="nil"/>
            </w:tcBorders>
          </w:tcPr>
          <w:p w:rsidR="00135CBD" w:rsidRPr="00AC0B0B" w:rsidRDefault="00135CBD" w:rsidP="00266F88">
            <w:pPr>
              <w:pStyle w:val="Style1"/>
              <w:adjustRightInd/>
              <w:ind w:left="739"/>
              <w:rPr>
                <w:rFonts w:ascii="Arial" w:hAnsi="Arial" w:cs="Arial"/>
                <w:sz w:val="24"/>
                <w:szCs w:val="24"/>
                <w:lang w:val="es-ES_tradnl"/>
              </w:rPr>
            </w:pPr>
            <w:r w:rsidRPr="00AC0B0B">
              <w:rPr>
                <w:rFonts w:ascii="Arial" w:hAnsi="Arial" w:cs="Arial"/>
                <w:sz w:val="24"/>
                <w:szCs w:val="24"/>
                <w:lang w:val="es-ES_tradnl"/>
              </w:rPr>
              <w:t>47.33</w:t>
            </w:r>
          </w:p>
        </w:tc>
      </w:tr>
      <w:tr w:rsidR="00135CBD" w:rsidRPr="00AC0B0B" w:rsidTr="00057178">
        <w:trPr>
          <w:trHeight w:hRule="exact" w:val="398"/>
        </w:trPr>
        <w:tc>
          <w:tcPr>
            <w:tcW w:w="1668" w:type="dxa"/>
            <w:tcBorders>
              <w:top w:val="nil"/>
              <w:left w:val="nil"/>
              <w:bottom w:val="nil"/>
              <w:right w:val="nil"/>
            </w:tcBorders>
            <w:shd w:val="solid" w:color="FEFE0A" w:fill="auto"/>
          </w:tcPr>
          <w:p w:rsidR="00135CBD" w:rsidRPr="00AC0B0B" w:rsidRDefault="00135CBD" w:rsidP="00266F88">
            <w:pPr>
              <w:pStyle w:val="Style1"/>
              <w:adjustRightInd/>
              <w:ind w:right="911"/>
              <w:jc w:val="right"/>
              <w:rPr>
                <w:rFonts w:ascii="Arial" w:hAnsi="Arial" w:cs="Arial"/>
                <w:color w:val="000000"/>
                <w:sz w:val="24"/>
                <w:szCs w:val="24"/>
                <w:lang w:val="es-ES_tradnl"/>
              </w:rPr>
            </w:pPr>
            <w:r w:rsidRPr="00AC0B0B">
              <w:rPr>
                <w:rFonts w:ascii="Arial" w:hAnsi="Arial" w:cs="Arial"/>
                <w:color w:val="000000"/>
                <w:sz w:val="24"/>
                <w:szCs w:val="24"/>
                <w:lang w:val="es-ES_tradnl"/>
              </w:rPr>
              <w:t>Total</w:t>
            </w:r>
          </w:p>
        </w:tc>
        <w:tc>
          <w:tcPr>
            <w:tcW w:w="2230" w:type="dxa"/>
            <w:gridSpan w:val="3"/>
            <w:tcBorders>
              <w:top w:val="nil"/>
              <w:left w:val="nil"/>
              <w:bottom w:val="nil"/>
              <w:right w:val="nil"/>
            </w:tcBorders>
            <w:shd w:val="solid" w:color="FEFE0A" w:fill="auto"/>
          </w:tcPr>
          <w:p w:rsidR="00135CBD" w:rsidRPr="00AC0B0B" w:rsidRDefault="00135CBD" w:rsidP="00266F88">
            <w:pPr>
              <w:pStyle w:val="Style1"/>
              <w:adjustRightInd/>
              <w:ind w:right="818"/>
              <w:jc w:val="right"/>
              <w:rPr>
                <w:rFonts w:ascii="Arial" w:hAnsi="Arial" w:cs="Arial"/>
                <w:color w:val="000000"/>
                <w:sz w:val="24"/>
                <w:szCs w:val="24"/>
                <w:lang w:val="es-ES_tradnl"/>
              </w:rPr>
            </w:pPr>
            <w:r w:rsidRPr="00AC0B0B">
              <w:rPr>
                <w:rFonts w:ascii="Arial" w:hAnsi="Arial" w:cs="Arial"/>
                <w:color w:val="000000"/>
                <w:sz w:val="24"/>
                <w:szCs w:val="24"/>
                <w:lang w:val="es-ES_tradnl"/>
              </w:rPr>
              <w:t>150</w:t>
            </w:r>
          </w:p>
        </w:tc>
        <w:tc>
          <w:tcPr>
            <w:tcW w:w="2225" w:type="dxa"/>
            <w:tcBorders>
              <w:top w:val="nil"/>
              <w:left w:val="nil"/>
              <w:bottom w:val="nil"/>
              <w:right w:val="nil"/>
            </w:tcBorders>
            <w:shd w:val="solid" w:color="FEFE0A" w:fill="auto"/>
          </w:tcPr>
          <w:p w:rsidR="00135CBD" w:rsidRPr="00AC0B0B" w:rsidRDefault="00135CBD" w:rsidP="00266F88">
            <w:pPr>
              <w:pStyle w:val="Style1"/>
              <w:adjustRightInd/>
              <w:ind w:right="902"/>
              <w:jc w:val="right"/>
              <w:rPr>
                <w:rFonts w:ascii="Arial" w:hAnsi="Arial" w:cs="Arial"/>
                <w:color w:val="000000"/>
                <w:sz w:val="24"/>
                <w:szCs w:val="24"/>
                <w:lang w:val="es-ES_tradnl"/>
              </w:rPr>
            </w:pPr>
            <w:r w:rsidRPr="00AC0B0B">
              <w:rPr>
                <w:rFonts w:ascii="Arial" w:hAnsi="Arial" w:cs="Arial"/>
                <w:color w:val="000000"/>
                <w:sz w:val="24"/>
                <w:szCs w:val="24"/>
                <w:lang w:val="es-ES_tradnl"/>
              </w:rPr>
              <w:t>100</w:t>
            </w:r>
          </w:p>
        </w:tc>
      </w:tr>
    </w:tbl>
    <w:p w:rsidR="00057178" w:rsidRDefault="000F1722" w:rsidP="00135CBD">
      <w:pPr>
        <w:pStyle w:val="Style1"/>
        <w:adjustRightInd/>
        <w:spacing w:line="360" w:lineRule="auto"/>
        <w:ind w:right="3168"/>
        <w:rPr>
          <w:rFonts w:ascii="Arial" w:hAnsi="Arial" w:cs="Arial"/>
          <w:b/>
          <w:bCs/>
          <w:spacing w:val="-1"/>
          <w:sz w:val="24"/>
          <w:szCs w:val="24"/>
          <w:lang w:val="es-ES_tradnl"/>
        </w:rPr>
      </w:pPr>
      <w:r>
        <w:rPr>
          <w:rFonts w:ascii="Arial" w:hAnsi="Arial" w:cs="Arial"/>
          <w:b/>
          <w:bCs/>
          <w:noProof/>
          <w:spacing w:val="-1"/>
          <w:sz w:val="24"/>
          <w:szCs w:val="24"/>
          <w:lang w:eastAsia="en-US"/>
        </w:rPr>
        <w:drawing>
          <wp:inline distT="0" distB="0" distL="0" distR="0">
            <wp:extent cx="2743200" cy="1828800"/>
            <wp:effectExtent l="0" t="0" r="0" b="0"/>
            <wp:docPr id="51" name="Object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5CBD" w:rsidRDefault="00135CBD" w:rsidP="00135CBD">
      <w:pPr>
        <w:pStyle w:val="Style1"/>
        <w:adjustRightInd/>
        <w:spacing w:line="360" w:lineRule="auto"/>
        <w:ind w:right="3168"/>
        <w:rPr>
          <w:rFonts w:ascii="Arial" w:hAnsi="Arial" w:cs="Arial"/>
          <w:sz w:val="24"/>
          <w:szCs w:val="24"/>
          <w:lang w:val="es-ES_tradnl"/>
        </w:rPr>
      </w:pPr>
      <w:r>
        <w:rPr>
          <w:rFonts w:ascii="Arial" w:hAnsi="Arial" w:cs="Arial"/>
          <w:b/>
          <w:bCs/>
          <w:spacing w:val="-1"/>
          <w:sz w:val="24"/>
          <w:szCs w:val="24"/>
          <w:lang w:val="es-ES_tradnl"/>
        </w:rPr>
        <w:t xml:space="preserve">Fuente: </w:t>
      </w:r>
      <w:r>
        <w:rPr>
          <w:rFonts w:ascii="Arial" w:hAnsi="Arial" w:cs="Arial"/>
          <w:spacing w:val="-1"/>
          <w:sz w:val="24"/>
          <w:szCs w:val="24"/>
          <w:lang w:val="es-ES_tradnl"/>
        </w:rPr>
        <w:t xml:space="preserve">Encuesta realizada a empresarios locales. </w:t>
      </w:r>
      <w:r>
        <w:rPr>
          <w:rFonts w:ascii="Arial" w:hAnsi="Arial" w:cs="Arial"/>
          <w:b/>
          <w:bCs/>
          <w:sz w:val="24"/>
          <w:szCs w:val="24"/>
          <w:lang w:val="es-ES_tradnl"/>
        </w:rPr>
        <w:t xml:space="preserve">Base: </w:t>
      </w:r>
      <w:r>
        <w:rPr>
          <w:rFonts w:ascii="Arial" w:hAnsi="Arial" w:cs="Arial"/>
          <w:sz w:val="24"/>
          <w:szCs w:val="24"/>
          <w:lang w:val="es-ES_tradnl"/>
        </w:rPr>
        <w:t>150 encuestas, Estudio de campo.</w:t>
      </w:r>
    </w:p>
    <w:p w:rsidR="00362405" w:rsidRDefault="00362405" w:rsidP="00135CBD">
      <w:pPr>
        <w:pStyle w:val="Style1"/>
        <w:adjustRightInd/>
        <w:spacing w:line="360" w:lineRule="auto"/>
        <w:ind w:right="3168"/>
        <w:rPr>
          <w:rFonts w:ascii="Arial" w:hAnsi="Arial" w:cs="Arial"/>
          <w:sz w:val="24"/>
          <w:szCs w:val="24"/>
          <w:lang w:val="es-ES_tradnl"/>
        </w:rPr>
      </w:pPr>
    </w:p>
    <w:p w:rsidR="00135CBD" w:rsidRDefault="00057178" w:rsidP="00135CBD">
      <w:pPr>
        <w:pStyle w:val="Style1"/>
        <w:pBdr>
          <w:top w:val="single" w:sz="4" w:space="24" w:color="000000"/>
          <w:between w:val="single" w:sz="4" w:space="24" w:color="000000"/>
        </w:pBdr>
        <w:adjustRightInd/>
        <w:spacing w:line="360" w:lineRule="auto"/>
        <w:jc w:val="both"/>
        <w:rPr>
          <w:rFonts w:ascii="Arial" w:hAnsi="Arial" w:cs="Arial"/>
          <w:sz w:val="24"/>
          <w:szCs w:val="24"/>
          <w:lang w:val="es-ES_tradnl"/>
        </w:rPr>
      </w:pPr>
      <w:r>
        <w:rPr>
          <w:rFonts w:ascii="Arial" w:hAnsi="Arial" w:cs="Arial"/>
          <w:b/>
          <w:bCs/>
          <w:spacing w:val="8"/>
          <w:sz w:val="24"/>
          <w:szCs w:val="24"/>
          <w:lang w:val="es-ES_tradnl"/>
        </w:rPr>
        <w:t>C</w:t>
      </w:r>
      <w:r w:rsidR="00135CBD">
        <w:rPr>
          <w:rFonts w:ascii="Arial" w:hAnsi="Arial" w:cs="Arial"/>
          <w:b/>
          <w:bCs/>
          <w:spacing w:val="8"/>
          <w:sz w:val="24"/>
          <w:szCs w:val="24"/>
          <w:lang w:val="es-ES_tradnl"/>
        </w:rPr>
        <w:t xml:space="preserve">omentarios: </w:t>
      </w:r>
      <w:r w:rsidR="00135CBD">
        <w:rPr>
          <w:rFonts w:ascii="Arial" w:hAnsi="Arial" w:cs="Arial"/>
          <w:spacing w:val="8"/>
          <w:sz w:val="24"/>
          <w:szCs w:val="24"/>
          <w:lang w:val="es-ES_tradnl"/>
        </w:rPr>
        <w:t xml:space="preserve">El 58% de los empresarios encuestados no utiliza las Redes </w:t>
      </w:r>
      <w:r w:rsidR="00135CBD">
        <w:rPr>
          <w:rFonts w:ascii="Arial" w:hAnsi="Arial" w:cs="Arial"/>
          <w:sz w:val="24"/>
          <w:szCs w:val="24"/>
          <w:lang w:val="es-ES_tradnl"/>
        </w:rPr>
        <w:t>Sociales como plataforma de marketing, por entender que las mismas no tienen carácter profesional.</w:t>
      </w:r>
    </w:p>
    <w:p w:rsidR="00135CBD" w:rsidRDefault="00135CBD" w:rsidP="00135CBD">
      <w:pPr>
        <w:widowControl/>
        <w:rPr>
          <w:szCs w:val="24"/>
          <w:lang w:val="es-DO"/>
        </w:rPr>
      </w:pPr>
    </w:p>
    <w:p w:rsidR="00057178" w:rsidRDefault="00057178" w:rsidP="00135CBD">
      <w:pPr>
        <w:widowControl/>
        <w:rPr>
          <w:szCs w:val="24"/>
          <w:lang w:val="es-DO"/>
        </w:rPr>
      </w:pPr>
    </w:p>
    <w:p w:rsidR="00057178" w:rsidRDefault="00057178" w:rsidP="00135CBD">
      <w:pPr>
        <w:widowControl/>
        <w:rPr>
          <w:szCs w:val="24"/>
          <w:lang w:val="es-DO"/>
        </w:rPr>
      </w:pPr>
    </w:p>
    <w:p w:rsidR="00057178" w:rsidRDefault="00057178" w:rsidP="00135CBD">
      <w:pPr>
        <w:widowControl/>
        <w:rPr>
          <w:szCs w:val="24"/>
          <w:lang w:val="es-DO"/>
        </w:rPr>
      </w:pPr>
    </w:p>
    <w:p w:rsidR="00176EFC" w:rsidRDefault="00176EFC" w:rsidP="00135CBD">
      <w:pPr>
        <w:widowControl/>
        <w:rPr>
          <w:szCs w:val="24"/>
          <w:lang w:val="es-DO"/>
        </w:rPr>
      </w:pPr>
    </w:p>
    <w:p w:rsidR="002B00CA" w:rsidRDefault="002B00CA" w:rsidP="00135CBD">
      <w:pPr>
        <w:widowControl/>
        <w:rPr>
          <w:szCs w:val="24"/>
          <w:lang w:val="es-DO"/>
        </w:rPr>
      </w:pPr>
    </w:p>
    <w:p w:rsidR="002B00CA" w:rsidRDefault="002B00CA" w:rsidP="00135CBD">
      <w:pPr>
        <w:widowControl/>
        <w:rPr>
          <w:szCs w:val="24"/>
          <w:lang w:val="es-DO"/>
        </w:rPr>
      </w:pPr>
    </w:p>
    <w:p w:rsidR="002B00CA" w:rsidRDefault="002B00CA" w:rsidP="00135CBD">
      <w:pPr>
        <w:widowControl/>
        <w:rPr>
          <w:szCs w:val="24"/>
          <w:lang w:val="es-DO"/>
        </w:rPr>
      </w:pPr>
    </w:p>
    <w:p w:rsidR="002B00CA" w:rsidRDefault="002B00CA" w:rsidP="00135CBD">
      <w:pPr>
        <w:widowControl/>
        <w:rPr>
          <w:szCs w:val="24"/>
          <w:lang w:val="es-DO"/>
        </w:rPr>
      </w:pPr>
    </w:p>
    <w:p w:rsidR="002B00CA" w:rsidRDefault="002B00CA" w:rsidP="00135CBD">
      <w:pPr>
        <w:widowControl/>
        <w:rPr>
          <w:szCs w:val="24"/>
          <w:lang w:val="es-DO"/>
        </w:rPr>
      </w:pPr>
    </w:p>
    <w:p w:rsidR="002B00CA" w:rsidRDefault="002B00CA" w:rsidP="00135CBD">
      <w:pPr>
        <w:widowControl/>
        <w:rPr>
          <w:szCs w:val="24"/>
          <w:lang w:val="es-DO"/>
        </w:rPr>
      </w:pPr>
    </w:p>
    <w:tbl>
      <w:tblPr>
        <w:tblW w:w="0" w:type="auto"/>
        <w:tblInd w:w="6" w:type="dxa"/>
        <w:tblLayout w:type="fixed"/>
        <w:tblCellMar>
          <w:left w:w="0" w:type="dxa"/>
          <w:right w:w="0" w:type="dxa"/>
        </w:tblCellMar>
        <w:tblLook w:val="0000" w:firstRow="0" w:lastRow="0" w:firstColumn="0" w:lastColumn="0" w:noHBand="0" w:noVBand="0"/>
      </w:tblPr>
      <w:tblGrid>
        <w:gridCol w:w="2811"/>
        <w:gridCol w:w="1983"/>
        <w:gridCol w:w="2391"/>
      </w:tblGrid>
      <w:tr w:rsidR="00135CBD" w:rsidRPr="00DA0597" w:rsidTr="00266F88">
        <w:trPr>
          <w:trHeight w:hRule="exact" w:val="845"/>
        </w:trPr>
        <w:tc>
          <w:tcPr>
            <w:tcW w:w="7185" w:type="dxa"/>
            <w:gridSpan w:val="3"/>
            <w:tcBorders>
              <w:top w:val="single" w:sz="4" w:space="0" w:color="auto"/>
              <w:left w:val="single" w:sz="4" w:space="0" w:color="auto"/>
              <w:bottom w:val="single" w:sz="4" w:space="0" w:color="auto"/>
              <w:right w:val="single" w:sz="4" w:space="0" w:color="auto"/>
            </w:tcBorders>
          </w:tcPr>
          <w:p w:rsidR="00135CBD" w:rsidRPr="004140FB" w:rsidRDefault="004554AD" w:rsidP="00266F88">
            <w:pPr>
              <w:pStyle w:val="Style1"/>
              <w:adjustRightInd/>
              <w:spacing w:line="302" w:lineRule="auto"/>
              <w:ind w:left="102"/>
              <w:rPr>
                <w:rFonts w:ascii="Arial" w:hAnsi="Arial" w:cs="Arial"/>
                <w:b/>
                <w:sz w:val="24"/>
                <w:szCs w:val="24"/>
                <w:lang w:val="es-ES_tradnl"/>
              </w:rPr>
            </w:pPr>
            <w:r w:rsidRPr="004140FB">
              <w:rPr>
                <w:rFonts w:ascii="Arial" w:hAnsi="Arial" w:cs="Arial"/>
                <w:b/>
                <w:sz w:val="24"/>
                <w:szCs w:val="24"/>
                <w:lang w:val="es-ES_tradnl"/>
              </w:rPr>
              <w:t>F</w:t>
            </w:r>
            <w:r w:rsidR="00135CBD" w:rsidRPr="004140FB">
              <w:rPr>
                <w:rFonts w:ascii="Arial" w:hAnsi="Arial" w:cs="Arial"/>
                <w:b/>
                <w:sz w:val="24"/>
                <w:szCs w:val="24"/>
                <w:lang w:val="es-ES_tradnl"/>
              </w:rPr>
              <w:t>recuencia de colocación de publicidad en Redes</w:t>
            </w:r>
            <w:r w:rsidRPr="004140FB">
              <w:rPr>
                <w:rFonts w:ascii="Arial" w:hAnsi="Arial" w:cs="Arial"/>
                <w:b/>
                <w:sz w:val="24"/>
                <w:szCs w:val="24"/>
                <w:lang w:val="es-ES_tradnl"/>
              </w:rPr>
              <w:t xml:space="preserve"> Sociales</w:t>
            </w:r>
          </w:p>
          <w:p w:rsidR="00135CBD" w:rsidRPr="00AC0B0B" w:rsidRDefault="00135CBD" w:rsidP="00266F88">
            <w:pPr>
              <w:pStyle w:val="Style1"/>
              <w:adjustRightInd/>
              <w:spacing w:line="280" w:lineRule="auto"/>
              <w:ind w:right="2971"/>
              <w:jc w:val="right"/>
              <w:rPr>
                <w:rFonts w:ascii="Arial" w:hAnsi="Arial" w:cs="Arial"/>
                <w:sz w:val="24"/>
                <w:szCs w:val="24"/>
                <w:lang w:val="es-ES_tradnl"/>
              </w:rPr>
            </w:pPr>
          </w:p>
        </w:tc>
      </w:tr>
      <w:tr w:rsidR="00135CBD" w:rsidRPr="00AC0B0B" w:rsidTr="00266F88">
        <w:trPr>
          <w:trHeight w:hRule="exact" w:val="422"/>
        </w:trPr>
        <w:tc>
          <w:tcPr>
            <w:tcW w:w="281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02"/>
              <w:rPr>
                <w:rFonts w:ascii="Arial" w:hAnsi="Arial" w:cs="Arial"/>
                <w:sz w:val="24"/>
                <w:szCs w:val="24"/>
                <w:lang w:val="es-ES_tradnl"/>
              </w:rPr>
            </w:pPr>
            <w:r w:rsidRPr="00AC0B0B">
              <w:rPr>
                <w:rFonts w:ascii="Arial" w:hAnsi="Arial" w:cs="Arial"/>
                <w:sz w:val="24"/>
                <w:szCs w:val="24"/>
                <w:lang w:val="es-ES_tradnl"/>
              </w:rPr>
              <w:t>Variable</w:t>
            </w:r>
          </w:p>
        </w:tc>
        <w:tc>
          <w:tcPr>
            <w:tcW w:w="1983"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Cantidad</w:t>
            </w:r>
          </w:p>
        </w:tc>
        <w:tc>
          <w:tcPr>
            <w:tcW w:w="239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Porcentaje</w:t>
            </w:r>
          </w:p>
        </w:tc>
      </w:tr>
      <w:tr w:rsidR="00135CBD" w:rsidRPr="00AC0B0B" w:rsidTr="00266F88">
        <w:trPr>
          <w:trHeight w:hRule="exact" w:val="423"/>
        </w:trPr>
        <w:tc>
          <w:tcPr>
            <w:tcW w:w="281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02"/>
              <w:rPr>
                <w:rFonts w:ascii="Arial" w:hAnsi="Arial" w:cs="Arial"/>
                <w:sz w:val="24"/>
                <w:szCs w:val="24"/>
                <w:lang w:val="es-ES_tradnl"/>
              </w:rPr>
            </w:pPr>
            <w:r w:rsidRPr="00AC0B0B">
              <w:rPr>
                <w:rFonts w:ascii="Arial" w:hAnsi="Arial" w:cs="Arial"/>
                <w:sz w:val="24"/>
                <w:szCs w:val="24"/>
                <w:lang w:val="es-ES_tradnl"/>
              </w:rPr>
              <w:t>Semanal</w:t>
            </w:r>
          </w:p>
        </w:tc>
        <w:tc>
          <w:tcPr>
            <w:tcW w:w="1983"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52</w:t>
            </w:r>
          </w:p>
        </w:tc>
        <w:tc>
          <w:tcPr>
            <w:tcW w:w="239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65.82</w:t>
            </w:r>
          </w:p>
        </w:tc>
      </w:tr>
      <w:tr w:rsidR="00135CBD" w:rsidRPr="00AC0B0B" w:rsidTr="00266F88">
        <w:trPr>
          <w:trHeight w:hRule="exact" w:val="427"/>
        </w:trPr>
        <w:tc>
          <w:tcPr>
            <w:tcW w:w="281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02"/>
              <w:rPr>
                <w:rFonts w:ascii="Arial" w:hAnsi="Arial" w:cs="Arial"/>
                <w:sz w:val="24"/>
                <w:szCs w:val="24"/>
                <w:lang w:val="es-ES_tradnl"/>
              </w:rPr>
            </w:pPr>
            <w:r w:rsidRPr="00AC0B0B">
              <w:rPr>
                <w:rFonts w:ascii="Arial" w:hAnsi="Arial" w:cs="Arial"/>
                <w:sz w:val="24"/>
                <w:szCs w:val="24"/>
                <w:lang w:val="es-ES_tradnl"/>
              </w:rPr>
              <w:t>Cada 15 días</w:t>
            </w:r>
          </w:p>
        </w:tc>
        <w:tc>
          <w:tcPr>
            <w:tcW w:w="1983"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19</w:t>
            </w:r>
          </w:p>
        </w:tc>
        <w:tc>
          <w:tcPr>
            <w:tcW w:w="239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24.05</w:t>
            </w:r>
          </w:p>
        </w:tc>
      </w:tr>
      <w:tr w:rsidR="00135CBD" w:rsidRPr="00AC0B0B" w:rsidTr="00266F88">
        <w:trPr>
          <w:trHeight w:hRule="exact" w:val="427"/>
        </w:trPr>
        <w:tc>
          <w:tcPr>
            <w:tcW w:w="281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02"/>
              <w:rPr>
                <w:rFonts w:ascii="Arial" w:hAnsi="Arial" w:cs="Arial"/>
                <w:sz w:val="24"/>
                <w:szCs w:val="24"/>
                <w:lang w:val="es-ES_tradnl"/>
              </w:rPr>
            </w:pPr>
            <w:r w:rsidRPr="00AC0B0B">
              <w:rPr>
                <w:rFonts w:ascii="Arial" w:hAnsi="Arial" w:cs="Arial"/>
                <w:sz w:val="24"/>
                <w:szCs w:val="24"/>
                <w:lang w:val="es-ES_tradnl"/>
              </w:rPr>
              <w:t>Cada 30 días</w:t>
            </w:r>
          </w:p>
        </w:tc>
        <w:tc>
          <w:tcPr>
            <w:tcW w:w="1983"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8</w:t>
            </w:r>
          </w:p>
        </w:tc>
        <w:tc>
          <w:tcPr>
            <w:tcW w:w="239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10.13</w:t>
            </w:r>
          </w:p>
        </w:tc>
      </w:tr>
    </w:tbl>
    <w:p w:rsidR="00135CBD" w:rsidRPr="00176EFC" w:rsidRDefault="00135CBD" w:rsidP="00135CBD">
      <w:pPr>
        <w:shd w:val="solid" w:color="FEFE0A" w:fill="auto"/>
        <w:tabs>
          <w:tab w:val="left" w:pos="3582"/>
          <w:tab w:val="left" w:pos="5715"/>
        </w:tabs>
        <w:adjustRightInd/>
        <w:rPr>
          <w:rFonts w:cs="Arial"/>
          <w:color w:val="FFFFFF" w:themeColor="background1"/>
          <w:szCs w:val="24"/>
          <w:lang w:val="es-ES_tradnl"/>
        </w:rPr>
      </w:pPr>
      <w:r w:rsidRPr="00176EFC">
        <w:rPr>
          <w:rFonts w:cs="Arial"/>
          <w:color w:val="000000"/>
          <w:szCs w:val="24"/>
          <w:highlight w:val="yellow"/>
          <w:lang w:val="es-ES_tradnl"/>
        </w:rPr>
        <w:t>Total</w:t>
      </w:r>
      <w:r w:rsidRPr="00176EFC">
        <w:rPr>
          <w:rFonts w:cs="Arial"/>
          <w:color w:val="000000"/>
          <w:szCs w:val="24"/>
          <w:lang w:val="es-ES_tradnl"/>
        </w:rPr>
        <w:tab/>
        <w:t>79</w:t>
      </w:r>
      <w:r w:rsidRPr="00176EFC">
        <w:rPr>
          <w:rFonts w:cs="Arial"/>
          <w:color w:val="000000"/>
          <w:szCs w:val="24"/>
          <w:lang w:val="es-ES_tradnl"/>
        </w:rPr>
        <w:tab/>
        <w:t>100</w:t>
      </w:r>
    </w:p>
    <w:p w:rsidR="00135CBD" w:rsidRDefault="00135CBD" w:rsidP="00135CBD">
      <w:pPr>
        <w:pStyle w:val="Style1"/>
        <w:adjustRightInd/>
        <w:spacing w:line="360" w:lineRule="auto"/>
        <w:ind w:right="2160"/>
        <w:rPr>
          <w:rFonts w:ascii="Arial" w:hAnsi="Arial" w:cs="Arial"/>
          <w:sz w:val="24"/>
          <w:szCs w:val="24"/>
          <w:lang w:val="es-ES_tradnl"/>
        </w:rPr>
      </w:pPr>
      <w:r>
        <w:rPr>
          <w:rFonts w:ascii="Arial" w:hAnsi="Arial" w:cs="Arial"/>
          <w:b/>
          <w:bCs/>
          <w:sz w:val="24"/>
          <w:szCs w:val="24"/>
          <w:lang w:val="es-ES_tradnl"/>
        </w:rPr>
        <w:t xml:space="preserve">Fuente: </w:t>
      </w:r>
      <w:r>
        <w:rPr>
          <w:rFonts w:ascii="Arial" w:hAnsi="Arial" w:cs="Arial"/>
          <w:sz w:val="24"/>
          <w:szCs w:val="24"/>
          <w:lang w:val="es-ES_tradnl"/>
        </w:rPr>
        <w:t>Encuesta realizada a empresarios locales que utilizan las Redes Sociales como plataforma de Marketing y Publicidad.</w:t>
      </w:r>
    </w:p>
    <w:p w:rsidR="00135CBD" w:rsidRDefault="00135CBD" w:rsidP="00135CBD">
      <w:pPr>
        <w:pStyle w:val="Style1"/>
        <w:adjustRightInd/>
        <w:spacing w:line="312" w:lineRule="auto"/>
        <w:rPr>
          <w:rFonts w:ascii="Arial" w:hAnsi="Arial" w:cs="Arial"/>
          <w:sz w:val="24"/>
          <w:szCs w:val="24"/>
          <w:lang w:val="es-ES_tradnl"/>
        </w:rPr>
      </w:pPr>
      <w:r>
        <w:rPr>
          <w:rFonts w:ascii="Arial" w:hAnsi="Arial" w:cs="Arial"/>
          <w:b/>
          <w:bCs/>
          <w:sz w:val="24"/>
          <w:szCs w:val="24"/>
          <w:lang w:val="es-ES_tradnl"/>
        </w:rPr>
        <w:t xml:space="preserve">Base: </w:t>
      </w:r>
      <w:r>
        <w:rPr>
          <w:rFonts w:ascii="Arial" w:hAnsi="Arial" w:cs="Arial"/>
          <w:sz w:val="24"/>
          <w:szCs w:val="24"/>
          <w:lang w:val="es-ES_tradnl"/>
        </w:rPr>
        <w:t>79 encuestas, Estudio de campo.</w:t>
      </w:r>
    </w:p>
    <w:p w:rsidR="00176EFC" w:rsidRDefault="00176EFC" w:rsidP="00135CBD">
      <w:pPr>
        <w:pStyle w:val="Style1"/>
        <w:adjustRightInd/>
        <w:spacing w:line="312" w:lineRule="auto"/>
        <w:rPr>
          <w:rFonts w:ascii="Arial" w:hAnsi="Arial" w:cs="Arial"/>
          <w:sz w:val="24"/>
          <w:szCs w:val="24"/>
          <w:lang w:val="es-ES_tradnl"/>
        </w:rPr>
      </w:pPr>
    </w:p>
    <w:p w:rsidR="00176EFC" w:rsidRDefault="00176EFC" w:rsidP="00135CBD">
      <w:pPr>
        <w:pStyle w:val="Style1"/>
        <w:adjustRightInd/>
        <w:spacing w:line="312" w:lineRule="auto"/>
        <w:rPr>
          <w:rFonts w:ascii="Arial" w:hAnsi="Arial" w:cs="Arial"/>
          <w:sz w:val="24"/>
          <w:szCs w:val="24"/>
          <w:lang w:val="es-ES_tradnl"/>
        </w:rPr>
      </w:pPr>
    </w:p>
    <w:p w:rsidR="004554AD" w:rsidRDefault="000F1722" w:rsidP="00135CBD">
      <w:pPr>
        <w:adjustRightInd/>
        <w:ind w:left="72" w:right="1162"/>
        <w:rPr>
          <w:szCs w:val="24"/>
        </w:rPr>
      </w:pPr>
      <w:r>
        <w:rPr>
          <w:noProof/>
          <w:szCs w:val="24"/>
          <w:lang w:eastAsia="en-US"/>
        </w:rPr>
        <w:drawing>
          <wp:inline distT="0" distB="0" distL="0" distR="0">
            <wp:extent cx="2743200" cy="2314575"/>
            <wp:effectExtent l="0" t="0" r="0" b="0"/>
            <wp:docPr id="87" name="Object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54AD" w:rsidRDefault="004554AD" w:rsidP="00135CBD">
      <w:pPr>
        <w:adjustRightInd/>
        <w:ind w:left="72" w:right="1162"/>
        <w:rPr>
          <w:szCs w:val="24"/>
        </w:rPr>
      </w:pPr>
    </w:p>
    <w:p w:rsidR="00135CBD" w:rsidRDefault="00135CBD" w:rsidP="001E5910">
      <w:pPr>
        <w:pStyle w:val="Style1"/>
        <w:adjustRightInd/>
        <w:spacing w:line="384" w:lineRule="exact"/>
        <w:ind w:right="1217"/>
        <w:rPr>
          <w:rFonts w:ascii="Arial" w:hAnsi="Arial" w:cs="Arial"/>
          <w:sz w:val="24"/>
          <w:szCs w:val="24"/>
          <w:lang w:val="es-ES_tradnl"/>
        </w:rPr>
      </w:pPr>
      <w:r>
        <w:rPr>
          <w:rFonts w:ascii="Arial" w:hAnsi="Arial" w:cs="Arial"/>
          <w:b/>
          <w:bCs/>
          <w:spacing w:val="-1"/>
          <w:sz w:val="24"/>
          <w:szCs w:val="24"/>
          <w:lang w:val="es-ES_tradnl"/>
        </w:rPr>
        <w:t xml:space="preserve">Comentarios: </w:t>
      </w:r>
      <w:r w:rsidR="00176EFC">
        <w:rPr>
          <w:rFonts w:ascii="Arial" w:hAnsi="Arial" w:cs="Arial"/>
          <w:spacing w:val="-1"/>
          <w:sz w:val="24"/>
          <w:szCs w:val="24"/>
          <w:lang w:val="es-ES_tradnl"/>
        </w:rPr>
        <w:t xml:space="preserve">El 66% de los </w:t>
      </w:r>
      <w:r>
        <w:rPr>
          <w:rFonts w:ascii="Arial" w:hAnsi="Arial" w:cs="Arial"/>
          <w:spacing w:val="-1"/>
          <w:sz w:val="24"/>
          <w:szCs w:val="24"/>
          <w:lang w:val="es-ES_tradnl"/>
        </w:rPr>
        <w:t xml:space="preserve"> </w:t>
      </w:r>
      <w:r w:rsidR="00176EFC">
        <w:rPr>
          <w:rFonts w:ascii="Arial" w:hAnsi="Arial" w:cs="Arial"/>
          <w:spacing w:val="-1"/>
          <w:sz w:val="24"/>
          <w:szCs w:val="24"/>
          <w:lang w:val="es-ES_tradnl"/>
        </w:rPr>
        <w:t>e</w:t>
      </w:r>
      <w:r>
        <w:rPr>
          <w:rFonts w:ascii="Arial" w:hAnsi="Arial" w:cs="Arial"/>
          <w:spacing w:val="-1"/>
          <w:sz w:val="24"/>
          <w:szCs w:val="24"/>
          <w:lang w:val="es-ES_tradnl"/>
        </w:rPr>
        <w:t>ncuestados coloca o “refresca semanalmente” la</w:t>
      </w:r>
      <w:r>
        <w:rPr>
          <w:rFonts w:ascii="Arial" w:hAnsi="Arial" w:cs="Arial"/>
          <w:spacing w:val="-1"/>
          <w:sz w:val="22"/>
          <w:szCs w:val="22"/>
          <w:lang w:val="es-ES_tradnl"/>
        </w:rPr>
        <w:t xml:space="preserve"> </w:t>
      </w:r>
      <w:r>
        <w:rPr>
          <w:rFonts w:ascii="Arial" w:hAnsi="Arial" w:cs="Arial"/>
          <w:spacing w:val="16"/>
          <w:sz w:val="24"/>
          <w:szCs w:val="24"/>
          <w:lang w:val="es-ES_tradnl"/>
        </w:rPr>
        <w:t xml:space="preserve">comunicación colocada en las redes, la principal razón es que los usuarios han </w:t>
      </w:r>
      <w:r>
        <w:rPr>
          <w:rFonts w:ascii="Arial" w:hAnsi="Arial" w:cs="Arial"/>
          <w:sz w:val="24"/>
          <w:szCs w:val="24"/>
          <w:lang w:val="es-ES_tradnl"/>
        </w:rPr>
        <w:t>convertido en hábito</w:t>
      </w:r>
      <w:r w:rsidR="004554AD">
        <w:rPr>
          <w:rFonts w:ascii="Arial" w:hAnsi="Arial" w:cs="Arial"/>
          <w:sz w:val="24"/>
          <w:szCs w:val="24"/>
          <w:lang w:val="es-ES_tradnl"/>
        </w:rPr>
        <w:t xml:space="preserve"> de</w:t>
      </w:r>
      <w:r>
        <w:rPr>
          <w:rFonts w:ascii="Arial" w:hAnsi="Arial" w:cs="Arial"/>
          <w:sz w:val="24"/>
          <w:szCs w:val="24"/>
          <w:lang w:val="es-ES_tradnl"/>
        </w:rPr>
        <w:t xml:space="preserve"> la actualización de su estado.</w:t>
      </w:r>
    </w:p>
    <w:p w:rsidR="002B00CA" w:rsidRDefault="002B00CA" w:rsidP="00135CBD">
      <w:pPr>
        <w:widowControl/>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Pr="002B00CA" w:rsidRDefault="002B00CA" w:rsidP="002B00CA">
      <w:pPr>
        <w:rPr>
          <w:szCs w:val="24"/>
          <w:lang w:val="es-DO"/>
        </w:rPr>
      </w:pPr>
    </w:p>
    <w:p w:rsidR="002B00CA" w:rsidRDefault="002B00CA" w:rsidP="002B00CA">
      <w:pPr>
        <w:jc w:val="center"/>
        <w:rPr>
          <w:szCs w:val="24"/>
          <w:lang w:val="es-DO"/>
        </w:rPr>
      </w:pPr>
    </w:p>
    <w:p w:rsidR="002B00CA" w:rsidRDefault="002B00CA" w:rsidP="002B00CA">
      <w:pPr>
        <w:jc w:val="center"/>
        <w:rPr>
          <w:szCs w:val="24"/>
          <w:lang w:val="es-DO"/>
        </w:rPr>
      </w:pPr>
    </w:p>
    <w:p w:rsidR="002B00CA" w:rsidRDefault="002B00CA" w:rsidP="002B00CA">
      <w:pPr>
        <w:jc w:val="center"/>
        <w:rPr>
          <w:szCs w:val="24"/>
          <w:lang w:val="es-DO"/>
        </w:rPr>
      </w:pPr>
    </w:p>
    <w:p w:rsidR="002B00CA" w:rsidRDefault="002B00CA" w:rsidP="002B00CA">
      <w:pPr>
        <w:jc w:val="center"/>
        <w:rPr>
          <w:szCs w:val="24"/>
          <w:lang w:val="es-DO"/>
        </w:rPr>
      </w:pPr>
    </w:p>
    <w:p w:rsidR="002B00CA" w:rsidRDefault="002B00CA" w:rsidP="002B00CA">
      <w:pPr>
        <w:rPr>
          <w:szCs w:val="24"/>
          <w:lang w:val="es-DO"/>
        </w:rPr>
      </w:pPr>
    </w:p>
    <w:tbl>
      <w:tblPr>
        <w:tblW w:w="0" w:type="auto"/>
        <w:tblInd w:w="5" w:type="dxa"/>
        <w:tblLayout w:type="fixed"/>
        <w:tblCellMar>
          <w:left w:w="0" w:type="dxa"/>
          <w:right w:w="0" w:type="dxa"/>
        </w:tblCellMar>
        <w:tblLook w:val="0000" w:firstRow="0" w:lastRow="0" w:firstColumn="0" w:lastColumn="0" w:noHBand="0" w:noVBand="0"/>
      </w:tblPr>
      <w:tblGrid>
        <w:gridCol w:w="2396"/>
        <w:gridCol w:w="406"/>
        <w:gridCol w:w="1800"/>
        <w:gridCol w:w="787"/>
        <w:gridCol w:w="1378"/>
        <w:gridCol w:w="10"/>
      </w:tblGrid>
      <w:tr w:rsidR="00135CBD" w:rsidRPr="00DA0597" w:rsidTr="00266F88">
        <w:trPr>
          <w:trHeight w:hRule="exact" w:val="840"/>
        </w:trPr>
        <w:tc>
          <w:tcPr>
            <w:tcW w:w="6777" w:type="dxa"/>
            <w:gridSpan w:val="6"/>
            <w:tcBorders>
              <w:top w:val="single" w:sz="4" w:space="0" w:color="auto"/>
              <w:left w:val="single" w:sz="4" w:space="0" w:color="auto"/>
              <w:bottom w:val="single" w:sz="4" w:space="0" w:color="auto"/>
              <w:right w:val="nil"/>
            </w:tcBorders>
          </w:tcPr>
          <w:p w:rsidR="00135CBD" w:rsidRPr="004554AD" w:rsidRDefault="004554AD" w:rsidP="004554AD">
            <w:pPr>
              <w:pStyle w:val="Style1"/>
              <w:adjustRightInd/>
              <w:spacing w:line="302" w:lineRule="auto"/>
              <w:ind w:right="379"/>
              <w:jc w:val="center"/>
              <w:rPr>
                <w:rFonts w:ascii="Arial" w:hAnsi="Arial" w:cs="Arial"/>
                <w:b/>
                <w:sz w:val="24"/>
                <w:szCs w:val="24"/>
                <w:lang w:val="es-ES_tradnl"/>
              </w:rPr>
            </w:pPr>
            <w:r w:rsidRPr="004554AD">
              <w:rPr>
                <w:rFonts w:ascii="Arial" w:hAnsi="Arial" w:cs="Arial"/>
                <w:b/>
                <w:sz w:val="24"/>
                <w:szCs w:val="24"/>
                <w:lang w:val="es-ES_tradnl"/>
              </w:rPr>
              <w:t>O</w:t>
            </w:r>
            <w:r w:rsidR="00135CBD" w:rsidRPr="004554AD">
              <w:rPr>
                <w:rFonts w:ascii="Arial" w:hAnsi="Arial" w:cs="Arial"/>
                <w:b/>
                <w:sz w:val="24"/>
                <w:szCs w:val="24"/>
                <w:lang w:val="es-ES_tradnl"/>
              </w:rPr>
              <w:t>bjetivo principal de colocar publicidad o</w:t>
            </w:r>
          </w:p>
          <w:p w:rsidR="00135CBD" w:rsidRPr="00AC0B0B" w:rsidRDefault="00135CBD" w:rsidP="00266F88">
            <w:pPr>
              <w:pStyle w:val="Style1"/>
              <w:adjustRightInd/>
              <w:spacing w:line="321" w:lineRule="auto"/>
              <w:ind w:left="1191"/>
              <w:rPr>
                <w:rFonts w:ascii="Arial" w:hAnsi="Arial" w:cs="Arial"/>
                <w:sz w:val="24"/>
                <w:szCs w:val="24"/>
                <w:lang w:val="es-ES_tradnl"/>
              </w:rPr>
            </w:pPr>
            <w:r w:rsidRPr="004554AD">
              <w:rPr>
                <w:rFonts w:ascii="Arial" w:hAnsi="Arial" w:cs="Arial"/>
                <w:b/>
                <w:sz w:val="24"/>
                <w:szCs w:val="24"/>
                <w:lang w:val="es-ES_tradnl"/>
              </w:rPr>
              <w:t>inform</w:t>
            </w:r>
            <w:r w:rsidR="004554AD" w:rsidRPr="004554AD">
              <w:rPr>
                <w:rFonts w:ascii="Arial" w:hAnsi="Arial" w:cs="Arial"/>
                <w:b/>
                <w:sz w:val="24"/>
                <w:szCs w:val="24"/>
                <w:lang w:val="es-ES_tradnl"/>
              </w:rPr>
              <w:t>ación de marketing en las redes</w:t>
            </w:r>
          </w:p>
        </w:tc>
      </w:tr>
      <w:tr w:rsidR="00135CBD" w:rsidRPr="00AC0B0B" w:rsidTr="00266F88">
        <w:trPr>
          <w:trHeight w:hRule="exact" w:val="427"/>
        </w:trPr>
        <w:tc>
          <w:tcPr>
            <w:tcW w:w="280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829"/>
              <w:jc w:val="right"/>
              <w:rPr>
                <w:rFonts w:ascii="Arial" w:hAnsi="Arial" w:cs="Arial"/>
                <w:sz w:val="24"/>
                <w:szCs w:val="24"/>
                <w:lang w:val="es-ES_tradnl"/>
              </w:rPr>
            </w:pPr>
            <w:r w:rsidRPr="00AC0B0B">
              <w:rPr>
                <w:rFonts w:ascii="Arial" w:hAnsi="Arial" w:cs="Arial"/>
                <w:sz w:val="24"/>
                <w:szCs w:val="24"/>
                <w:lang w:val="es-ES_tradnl"/>
              </w:rPr>
              <w:t>Variable</w:t>
            </w:r>
          </w:p>
        </w:tc>
        <w:tc>
          <w:tcPr>
            <w:tcW w:w="180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317"/>
              <w:jc w:val="right"/>
              <w:rPr>
                <w:rFonts w:ascii="Arial" w:hAnsi="Arial" w:cs="Arial"/>
                <w:sz w:val="24"/>
                <w:szCs w:val="24"/>
                <w:lang w:val="es-ES_tradnl"/>
              </w:rPr>
            </w:pPr>
            <w:r w:rsidRPr="00AC0B0B">
              <w:rPr>
                <w:rFonts w:ascii="Arial" w:hAnsi="Arial" w:cs="Arial"/>
                <w:sz w:val="24"/>
                <w:szCs w:val="24"/>
                <w:lang w:val="es-ES_tradnl"/>
              </w:rPr>
              <w:t>Cantidad</w:t>
            </w:r>
          </w:p>
        </w:tc>
        <w:tc>
          <w:tcPr>
            <w:tcW w:w="2175" w:type="dxa"/>
            <w:gridSpan w:val="3"/>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12"/>
              <w:jc w:val="right"/>
              <w:rPr>
                <w:rFonts w:ascii="Arial" w:hAnsi="Arial" w:cs="Arial"/>
                <w:sz w:val="24"/>
                <w:szCs w:val="24"/>
                <w:lang w:val="es-ES_tradnl"/>
              </w:rPr>
            </w:pPr>
            <w:r w:rsidRPr="00AC0B0B">
              <w:rPr>
                <w:rFonts w:ascii="Arial" w:hAnsi="Arial" w:cs="Arial"/>
                <w:sz w:val="24"/>
                <w:szCs w:val="24"/>
                <w:lang w:val="es-ES_tradnl"/>
              </w:rPr>
              <w:t>Porcentaje</w:t>
            </w:r>
          </w:p>
        </w:tc>
      </w:tr>
      <w:tr w:rsidR="00135CBD" w:rsidRPr="00AC0B0B" w:rsidTr="00266F88">
        <w:trPr>
          <w:trHeight w:hRule="exact" w:val="423"/>
        </w:trPr>
        <w:tc>
          <w:tcPr>
            <w:tcW w:w="280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11"/>
              <w:rPr>
                <w:rFonts w:ascii="Arial" w:hAnsi="Arial" w:cs="Arial"/>
                <w:sz w:val="24"/>
                <w:szCs w:val="24"/>
                <w:lang w:val="es-ES_tradnl"/>
              </w:rPr>
            </w:pPr>
            <w:r w:rsidRPr="00AC0B0B">
              <w:rPr>
                <w:rFonts w:ascii="Arial" w:hAnsi="Arial" w:cs="Arial"/>
                <w:sz w:val="24"/>
                <w:szCs w:val="24"/>
                <w:lang w:val="es-ES_tradnl"/>
              </w:rPr>
              <w:t>Lanzamientos</w:t>
            </w:r>
          </w:p>
        </w:tc>
        <w:tc>
          <w:tcPr>
            <w:tcW w:w="180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7"/>
              <w:jc w:val="right"/>
              <w:rPr>
                <w:rFonts w:ascii="Arial" w:hAnsi="Arial" w:cs="Arial"/>
                <w:sz w:val="24"/>
                <w:szCs w:val="24"/>
                <w:lang w:val="es-ES_tradnl"/>
              </w:rPr>
            </w:pPr>
            <w:r w:rsidRPr="00AC0B0B">
              <w:rPr>
                <w:rFonts w:ascii="Arial" w:hAnsi="Arial" w:cs="Arial"/>
                <w:sz w:val="24"/>
                <w:szCs w:val="24"/>
                <w:lang w:val="es-ES_tradnl"/>
              </w:rPr>
              <w:t>26</w:t>
            </w:r>
          </w:p>
        </w:tc>
        <w:tc>
          <w:tcPr>
            <w:tcW w:w="2175" w:type="dxa"/>
            <w:gridSpan w:val="3"/>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17.33</w:t>
            </w:r>
          </w:p>
        </w:tc>
      </w:tr>
      <w:tr w:rsidR="00135CBD" w:rsidRPr="00AC0B0B" w:rsidTr="00266F88">
        <w:trPr>
          <w:trHeight w:hRule="exact" w:val="422"/>
        </w:trPr>
        <w:tc>
          <w:tcPr>
            <w:tcW w:w="280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11"/>
              <w:rPr>
                <w:rFonts w:ascii="Arial" w:hAnsi="Arial" w:cs="Arial"/>
                <w:sz w:val="24"/>
                <w:szCs w:val="24"/>
                <w:lang w:val="es-ES_tradnl"/>
              </w:rPr>
            </w:pPr>
            <w:r w:rsidRPr="00AC0B0B">
              <w:rPr>
                <w:rFonts w:ascii="Arial" w:hAnsi="Arial" w:cs="Arial"/>
                <w:sz w:val="24"/>
                <w:szCs w:val="24"/>
                <w:lang w:val="es-ES_tradnl"/>
              </w:rPr>
              <w:t>Promociones</w:t>
            </w:r>
          </w:p>
        </w:tc>
        <w:tc>
          <w:tcPr>
            <w:tcW w:w="180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7"/>
              <w:jc w:val="right"/>
              <w:rPr>
                <w:rFonts w:ascii="Arial" w:hAnsi="Arial" w:cs="Arial"/>
                <w:sz w:val="24"/>
                <w:szCs w:val="24"/>
                <w:lang w:val="es-ES_tradnl"/>
              </w:rPr>
            </w:pPr>
            <w:r w:rsidRPr="00AC0B0B">
              <w:rPr>
                <w:rFonts w:ascii="Arial" w:hAnsi="Arial" w:cs="Arial"/>
                <w:sz w:val="24"/>
                <w:szCs w:val="24"/>
                <w:lang w:val="es-ES_tradnl"/>
              </w:rPr>
              <w:t>33</w:t>
            </w:r>
          </w:p>
        </w:tc>
        <w:tc>
          <w:tcPr>
            <w:tcW w:w="2175" w:type="dxa"/>
            <w:gridSpan w:val="3"/>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22.00</w:t>
            </w:r>
          </w:p>
        </w:tc>
      </w:tr>
      <w:tr w:rsidR="00135CBD" w:rsidRPr="00AC0B0B" w:rsidTr="00266F88">
        <w:trPr>
          <w:trHeight w:hRule="exact" w:val="427"/>
        </w:trPr>
        <w:tc>
          <w:tcPr>
            <w:tcW w:w="280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11"/>
              <w:rPr>
                <w:rFonts w:ascii="Arial" w:hAnsi="Arial" w:cs="Arial"/>
                <w:sz w:val="24"/>
                <w:szCs w:val="24"/>
                <w:lang w:val="es-ES_tradnl"/>
              </w:rPr>
            </w:pPr>
            <w:r w:rsidRPr="00AC0B0B">
              <w:rPr>
                <w:rFonts w:ascii="Arial" w:hAnsi="Arial" w:cs="Arial"/>
                <w:sz w:val="24"/>
                <w:szCs w:val="24"/>
                <w:lang w:val="es-ES_tradnl"/>
              </w:rPr>
              <w:t>Encuestas</w:t>
            </w:r>
          </w:p>
        </w:tc>
        <w:tc>
          <w:tcPr>
            <w:tcW w:w="180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7"/>
              <w:jc w:val="right"/>
              <w:rPr>
                <w:rFonts w:ascii="Arial" w:hAnsi="Arial" w:cs="Arial"/>
                <w:sz w:val="24"/>
                <w:szCs w:val="24"/>
                <w:lang w:val="es-ES_tradnl"/>
              </w:rPr>
            </w:pPr>
            <w:r w:rsidRPr="00AC0B0B">
              <w:rPr>
                <w:rFonts w:ascii="Arial" w:hAnsi="Arial" w:cs="Arial"/>
                <w:sz w:val="24"/>
                <w:szCs w:val="24"/>
                <w:lang w:val="es-ES_tradnl"/>
              </w:rPr>
              <w:t>21</w:t>
            </w:r>
          </w:p>
        </w:tc>
        <w:tc>
          <w:tcPr>
            <w:tcW w:w="2175" w:type="dxa"/>
            <w:gridSpan w:val="3"/>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14.00</w:t>
            </w:r>
          </w:p>
        </w:tc>
      </w:tr>
      <w:tr w:rsidR="00135CBD" w:rsidRPr="00AC0B0B" w:rsidTr="00266F88">
        <w:trPr>
          <w:trHeight w:hRule="exact" w:val="423"/>
        </w:trPr>
        <w:tc>
          <w:tcPr>
            <w:tcW w:w="280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11"/>
              <w:rPr>
                <w:rFonts w:ascii="Arial" w:hAnsi="Arial" w:cs="Arial"/>
                <w:sz w:val="24"/>
                <w:szCs w:val="24"/>
                <w:lang w:val="es-ES_tradnl"/>
              </w:rPr>
            </w:pPr>
            <w:r w:rsidRPr="00AC0B0B">
              <w:rPr>
                <w:rFonts w:ascii="Arial" w:hAnsi="Arial" w:cs="Arial"/>
                <w:sz w:val="24"/>
                <w:szCs w:val="24"/>
                <w:lang w:val="es-ES_tradnl"/>
              </w:rPr>
              <w:t>Imagen</w:t>
            </w:r>
          </w:p>
        </w:tc>
        <w:tc>
          <w:tcPr>
            <w:tcW w:w="180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7"/>
              <w:jc w:val="right"/>
              <w:rPr>
                <w:rFonts w:ascii="Arial" w:hAnsi="Arial" w:cs="Arial"/>
                <w:sz w:val="24"/>
                <w:szCs w:val="24"/>
                <w:lang w:val="es-ES_tradnl"/>
              </w:rPr>
            </w:pPr>
            <w:r w:rsidRPr="00AC0B0B">
              <w:rPr>
                <w:rFonts w:ascii="Arial" w:hAnsi="Arial" w:cs="Arial"/>
                <w:sz w:val="24"/>
                <w:szCs w:val="24"/>
                <w:lang w:val="es-ES_tradnl"/>
              </w:rPr>
              <w:t>48</w:t>
            </w:r>
          </w:p>
        </w:tc>
        <w:tc>
          <w:tcPr>
            <w:tcW w:w="2175" w:type="dxa"/>
            <w:gridSpan w:val="3"/>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32.00</w:t>
            </w:r>
          </w:p>
        </w:tc>
      </w:tr>
      <w:tr w:rsidR="00135CBD" w:rsidRPr="00AC0B0B" w:rsidTr="00266F88">
        <w:trPr>
          <w:trHeight w:hRule="exact" w:val="422"/>
        </w:trPr>
        <w:tc>
          <w:tcPr>
            <w:tcW w:w="280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11"/>
              <w:rPr>
                <w:rFonts w:ascii="Arial" w:hAnsi="Arial" w:cs="Arial"/>
                <w:sz w:val="24"/>
                <w:szCs w:val="24"/>
                <w:lang w:val="es-ES_tradnl"/>
              </w:rPr>
            </w:pPr>
            <w:r w:rsidRPr="00AC0B0B">
              <w:rPr>
                <w:rFonts w:ascii="Arial" w:hAnsi="Arial" w:cs="Arial"/>
                <w:sz w:val="24"/>
                <w:szCs w:val="24"/>
                <w:lang w:val="es-ES_tradnl"/>
              </w:rPr>
              <w:t>Eventos</w:t>
            </w:r>
          </w:p>
        </w:tc>
        <w:tc>
          <w:tcPr>
            <w:tcW w:w="180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7"/>
              <w:jc w:val="right"/>
              <w:rPr>
                <w:rFonts w:ascii="Arial" w:hAnsi="Arial" w:cs="Arial"/>
                <w:sz w:val="24"/>
                <w:szCs w:val="24"/>
                <w:lang w:val="es-ES_tradnl"/>
              </w:rPr>
            </w:pPr>
            <w:r w:rsidRPr="00AC0B0B">
              <w:rPr>
                <w:rFonts w:ascii="Arial" w:hAnsi="Arial" w:cs="Arial"/>
                <w:sz w:val="24"/>
                <w:szCs w:val="24"/>
                <w:lang w:val="es-ES_tradnl"/>
              </w:rPr>
              <w:t>17</w:t>
            </w:r>
          </w:p>
        </w:tc>
        <w:tc>
          <w:tcPr>
            <w:tcW w:w="2175" w:type="dxa"/>
            <w:gridSpan w:val="3"/>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11.33</w:t>
            </w:r>
          </w:p>
        </w:tc>
      </w:tr>
      <w:tr w:rsidR="00135CBD" w:rsidRPr="00AC0B0B" w:rsidTr="00266F88">
        <w:trPr>
          <w:trHeight w:hRule="exact" w:val="437"/>
        </w:trPr>
        <w:tc>
          <w:tcPr>
            <w:tcW w:w="280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111"/>
              <w:rPr>
                <w:rFonts w:ascii="Arial" w:hAnsi="Arial" w:cs="Arial"/>
                <w:sz w:val="24"/>
                <w:szCs w:val="24"/>
                <w:lang w:val="es-ES_tradnl"/>
              </w:rPr>
            </w:pPr>
            <w:r w:rsidRPr="00AC0B0B">
              <w:rPr>
                <w:rFonts w:ascii="Arial" w:hAnsi="Arial" w:cs="Arial"/>
                <w:sz w:val="24"/>
                <w:szCs w:val="24"/>
                <w:lang w:val="es-ES_tradnl"/>
              </w:rPr>
              <w:t>Otros</w:t>
            </w:r>
          </w:p>
        </w:tc>
        <w:tc>
          <w:tcPr>
            <w:tcW w:w="180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7"/>
              <w:jc w:val="right"/>
              <w:rPr>
                <w:rFonts w:ascii="Arial" w:hAnsi="Arial" w:cs="Arial"/>
                <w:sz w:val="24"/>
                <w:szCs w:val="24"/>
                <w:lang w:val="es-ES_tradnl"/>
              </w:rPr>
            </w:pPr>
            <w:r w:rsidRPr="00AC0B0B">
              <w:rPr>
                <w:rFonts w:ascii="Arial" w:hAnsi="Arial" w:cs="Arial"/>
                <w:sz w:val="24"/>
                <w:szCs w:val="24"/>
                <w:lang w:val="es-ES_tradnl"/>
              </w:rPr>
              <w:t>5</w:t>
            </w:r>
          </w:p>
        </w:tc>
        <w:tc>
          <w:tcPr>
            <w:tcW w:w="2175" w:type="dxa"/>
            <w:gridSpan w:val="3"/>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3.33</w:t>
            </w:r>
          </w:p>
        </w:tc>
      </w:tr>
      <w:tr w:rsidR="00135CBD" w:rsidRPr="00AC0B0B" w:rsidTr="00266F88">
        <w:trPr>
          <w:gridAfter w:val="1"/>
          <w:wAfter w:w="10" w:type="dxa"/>
          <w:trHeight w:hRule="exact" w:val="398"/>
        </w:trPr>
        <w:tc>
          <w:tcPr>
            <w:tcW w:w="2396" w:type="dxa"/>
            <w:tcBorders>
              <w:top w:val="nil"/>
              <w:left w:val="nil"/>
              <w:bottom w:val="nil"/>
              <w:right w:val="nil"/>
            </w:tcBorders>
            <w:shd w:val="solid" w:color="FEFE0A" w:fill="auto"/>
          </w:tcPr>
          <w:p w:rsidR="00135CBD" w:rsidRPr="00AC0B0B" w:rsidRDefault="00135CBD" w:rsidP="00266F88">
            <w:pPr>
              <w:pStyle w:val="Style1"/>
              <w:adjustRightInd/>
              <w:ind w:right="1657"/>
              <w:jc w:val="right"/>
              <w:rPr>
                <w:rFonts w:ascii="Arial" w:hAnsi="Arial" w:cs="Arial"/>
                <w:color w:val="000000"/>
                <w:sz w:val="24"/>
                <w:szCs w:val="24"/>
                <w:lang w:val="es-ES_tradnl"/>
              </w:rPr>
            </w:pPr>
            <w:r w:rsidRPr="00AC0B0B">
              <w:rPr>
                <w:rFonts w:ascii="Arial" w:hAnsi="Arial" w:cs="Arial"/>
                <w:color w:val="000000"/>
                <w:sz w:val="24"/>
                <w:szCs w:val="24"/>
                <w:lang w:val="es-ES_tradnl"/>
              </w:rPr>
              <w:t>Total</w:t>
            </w:r>
          </w:p>
        </w:tc>
        <w:tc>
          <w:tcPr>
            <w:tcW w:w="2993" w:type="dxa"/>
            <w:gridSpan w:val="3"/>
            <w:tcBorders>
              <w:top w:val="nil"/>
              <w:left w:val="nil"/>
              <w:bottom w:val="nil"/>
              <w:right w:val="nil"/>
            </w:tcBorders>
            <w:shd w:val="solid" w:color="FEFE0A" w:fill="auto"/>
          </w:tcPr>
          <w:p w:rsidR="00135CBD" w:rsidRPr="00AC0B0B" w:rsidRDefault="00135CBD" w:rsidP="00266F88">
            <w:pPr>
              <w:pStyle w:val="Style1"/>
              <w:adjustRightInd/>
              <w:ind w:right="834"/>
              <w:jc w:val="right"/>
              <w:rPr>
                <w:rFonts w:ascii="Arial" w:hAnsi="Arial" w:cs="Arial"/>
                <w:color w:val="000000"/>
                <w:sz w:val="24"/>
                <w:szCs w:val="24"/>
                <w:lang w:val="es-ES_tradnl"/>
              </w:rPr>
            </w:pPr>
            <w:r w:rsidRPr="00AC0B0B">
              <w:rPr>
                <w:rFonts w:ascii="Arial" w:hAnsi="Arial" w:cs="Arial"/>
                <w:color w:val="000000"/>
                <w:sz w:val="24"/>
                <w:szCs w:val="24"/>
                <w:lang w:val="es-ES_tradnl"/>
              </w:rPr>
              <w:t>150</w:t>
            </w:r>
          </w:p>
        </w:tc>
        <w:tc>
          <w:tcPr>
            <w:tcW w:w="1378" w:type="dxa"/>
            <w:tcBorders>
              <w:top w:val="nil"/>
              <w:left w:val="nil"/>
              <w:bottom w:val="nil"/>
              <w:right w:val="nil"/>
            </w:tcBorders>
            <w:shd w:val="solid" w:color="FEFE0A" w:fill="auto"/>
          </w:tcPr>
          <w:p w:rsidR="00135CBD" w:rsidRPr="00AC0B0B" w:rsidRDefault="00135CBD" w:rsidP="00266F88">
            <w:pPr>
              <w:pStyle w:val="Style1"/>
              <w:adjustRightInd/>
              <w:ind w:right="42"/>
              <w:jc w:val="right"/>
              <w:rPr>
                <w:rFonts w:ascii="Arial" w:hAnsi="Arial" w:cs="Arial"/>
                <w:color w:val="000000"/>
                <w:sz w:val="24"/>
                <w:szCs w:val="24"/>
                <w:lang w:val="es-ES_tradnl"/>
              </w:rPr>
            </w:pPr>
            <w:r w:rsidRPr="00AC0B0B">
              <w:rPr>
                <w:rFonts w:ascii="Arial" w:hAnsi="Arial" w:cs="Arial"/>
                <w:color w:val="000000"/>
                <w:sz w:val="24"/>
                <w:szCs w:val="24"/>
                <w:lang w:val="es-ES_tradnl"/>
              </w:rPr>
              <w:t>100</w:t>
            </w:r>
          </w:p>
        </w:tc>
      </w:tr>
    </w:tbl>
    <w:p w:rsidR="00652E57" w:rsidRDefault="000F1722" w:rsidP="00135CBD">
      <w:pPr>
        <w:pStyle w:val="Style1"/>
        <w:adjustRightInd/>
        <w:spacing w:line="360" w:lineRule="auto"/>
        <w:ind w:right="1296"/>
        <w:rPr>
          <w:rFonts w:ascii="Arial" w:hAnsi="Arial" w:cs="Arial"/>
          <w:b/>
          <w:bCs/>
          <w:sz w:val="24"/>
          <w:szCs w:val="24"/>
          <w:lang w:val="es-ES_tradnl"/>
        </w:rPr>
      </w:pPr>
      <w:r>
        <w:rPr>
          <w:rFonts w:ascii="Arial" w:hAnsi="Arial" w:cs="Arial"/>
          <w:b/>
          <w:bCs/>
          <w:noProof/>
          <w:sz w:val="24"/>
          <w:szCs w:val="24"/>
          <w:lang w:eastAsia="en-US"/>
        </w:rPr>
        <w:drawing>
          <wp:inline distT="0" distB="0" distL="0" distR="0">
            <wp:extent cx="2743200" cy="1828800"/>
            <wp:effectExtent l="0" t="0" r="0" b="0"/>
            <wp:docPr id="90" name="Object 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35CBD" w:rsidRDefault="00135CBD" w:rsidP="00135CBD">
      <w:pPr>
        <w:pStyle w:val="Style1"/>
        <w:adjustRightInd/>
        <w:spacing w:line="360" w:lineRule="auto"/>
        <w:ind w:right="1296"/>
        <w:rPr>
          <w:rFonts w:ascii="Arial" w:hAnsi="Arial" w:cs="Arial"/>
          <w:sz w:val="24"/>
          <w:szCs w:val="24"/>
          <w:lang w:val="es-ES_tradnl"/>
        </w:rPr>
      </w:pPr>
      <w:r>
        <w:rPr>
          <w:rFonts w:ascii="Arial" w:hAnsi="Arial" w:cs="Arial"/>
          <w:b/>
          <w:bCs/>
          <w:sz w:val="24"/>
          <w:szCs w:val="24"/>
          <w:lang w:val="es-ES_tradnl"/>
        </w:rPr>
        <w:t xml:space="preserve">Fuente: </w:t>
      </w:r>
      <w:r>
        <w:rPr>
          <w:rFonts w:ascii="Arial" w:hAnsi="Arial" w:cs="Arial"/>
          <w:sz w:val="24"/>
          <w:szCs w:val="24"/>
          <w:lang w:val="es-ES_tradnl"/>
        </w:rPr>
        <w:t>Encuesta realizada a empresarios locales que utilizan las Redes Sociales como plataforma de Marketing y Publicidad.</w:t>
      </w:r>
    </w:p>
    <w:p w:rsidR="00135CBD" w:rsidRDefault="00135CBD" w:rsidP="00135CBD">
      <w:pPr>
        <w:pStyle w:val="Style1"/>
        <w:adjustRightInd/>
        <w:spacing w:line="312" w:lineRule="auto"/>
        <w:rPr>
          <w:rFonts w:ascii="Arial" w:hAnsi="Arial" w:cs="Arial"/>
          <w:sz w:val="24"/>
          <w:szCs w:val="24"/>
          <w:lang w:val="es-ES_tradnl"/>
        </w:rPr>
      </w:pPr>
      <w:r>
        <w:rPr>
          <w:rFonts w:ascii="Arial" w:hAnsi="Arial" w:cs="Arial"/>
          <w:b/>
          <w:bCs/>
          <w:sz w:val="24"/>
          <w:szCs w:val="24"/>
          <w:lang w:val="es-ES_tradnl"/>
        </w:rPr>
        <w:t xml:space="preserve">Base: </w:t>
      </w:r>
      <w:r>
        <w:rPr>
          <w:rFonts w:ascii="Arial" w:hAnsi="Arial" w:cs="Arial"/>
          <w:sz w:val="24"/>
          <w:szCs w:val="24"/>
          <w:lang w:val="es-ES_tradnl"/>
        </w:rPr>
        <w:t>79 encuestas, Estudio de campo.</w:t>
      </w:r>
    </w:p>
    <w:p w:rsidR="004554AD" w:rsidRPr="00FA44E2" w:rsidRDefault="004554AD" w:rsidP="00135CBD">
      <w:pPr>
        <w:adjustRightInd/>
        <w:ind w:left="114" w:right="7"/>
        <w:jc w:val="center"/>
        <w:rPr>
          <w:szCs w:val="24"/>
          <w:lang w:val="es-DO"/>
        </w:rPr>
      </w:pPr>
    </w:p>
    <w:p w:rsidR="004554AD" w:rsidRPr="00FA44E2" w:rsidRDefault="004554AD" w:rsidP="00135CBD">
      <w:pPr>
        <w:adjustRightInd/>
        <w:ind w:left="114" w:right="7"/>
        <w:jc w:val="center"/>
        <w:rPr>
          <w:szCs w:val="24"/>
          <w:lang w:val="es-DO"/>
        </w:rPr>
      </w:pPr>
    </w:p>
    <w:p w:rsidR="00135CBD" w:rsidRDefault="001A4F26" w:rsidP="00135CBD">
      <w:pPr>
        <w:pStyle w:val="Style1"/>
        <w:adjustRightInd/>
        <w:spacing w:line="360" w:lineRule="auto"/>
        <w:ind w:right="504"/>
        <w:jc w:val="both"/>
        <w:rPr>
          <w:rFonts w:ascii="Arial" w:hAnsi="Arial" w:cs="Arial"/>
          <w:sz w:val="24"/>
          <w:szCs w:val="24"/>
          <w:lang w:val="es-ES_tradnl"/>
        </w:rPr>
      </w:pPr>
      <w:r>
        <w:rPr>
          <w:noProof/>
          <w:lang w:eastAsia="en-US"/>
        </w:rPr>
        <mc:AlternateContent>
          <mc:Choice Requires="wps">
            <w:drawing>
              <wp:anchor distT="4294967295" distB="4294967295" distL="0" distR="0" simplePos="0" relativeHeight="251661824" behindDoc="0" locked="0" layoutInCell="0" allowOverlap="1">
                <wp:simplePos x="0" y="0"/>
                <wp:positionH relativeFrom="column">
                  <wp:posOffset>72390</wp:posOffset>
                </wp:positionH>
                <wp:positionV relativeFrom="paragraph">
                  <wp:posOffset>5079</wp:posOffset>
                </wp:positionV>
                <wp:extent cx="5803900" cy="0"/>
                <wp:effectExtent l="0" t="0" r="25400" b="19050"/>
                <wp:wrapSquare wrapText="bothSides"/>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182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7pt,.4pt" to="46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qG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" o:allowincell="f" strokeweight=".7pt">
                <w10:wrap type="square"/>
              </v:line>
            </w:pict>
          </mc:Fallback>
        </mc:AlternateContent>
      </w:r>
      <w:r w:rsidR="00652E57">
        <w:rPr>
          <w:rFonts w:ascii="Arial" w:hAnsi="Arial" w:cs="Arial"/>
          <w:b/>
          <w:bCs/>
          <w:sz w:val="24"/>
          <w:szCs w:val="24"/>
          <w:lang w:val="es-ES_tradnl"/>
        </w:rPr>
        <w:t>C</w:t>
      </w:r>
      <w:r w:rsidR="00135CBD">
        <w:rPr>
          <w:rFonts w:ascii="Arial" w:hAnsi="Arial" w:cs="Arial"/>
          <w:b/>
          <w:bCs/>
          <w:sz w:val="24"/>
          <w:szCs w:val="24"/>
          <w:lang w:val="es-ES_tradnl"/>
        </w:rPr>
        <w:t xml:space="preserve">omentarios: </w:t>
      </w:r>
      <w:r w:rsidR="00135CBD">
        <w:rPr>
          <w:rFonts w:ascii="Arial" w:hAnsi="Arial" w:cs="Arial"/>
          <w:sz w:val="24"/>
          <w:szCs w:val="24"/>
          <w:lang w:val="es-ES_tradnl"/>
        </w:rPr>
        <w:t>La imagen es el atributo más importante de las marcas, según el 55% de los empresarios encuestados, por eso el simple hecho de estar presente en un determinado segmento de mercado es sinónimo de inversión, luego de la imagen consideran importante promocionarse o promocionar un producto en específico con un 20%</w:t>
      </w:r>
    </w:p>
    <w:p w:rsidR="00135CBD" w:rsidRPr="008C62B7" w:rsidRDefault="00135CBD" w:rsidP="00135CBD">
      <w:pPr>
        <w:widowControl/>
        <w:rPr>
          <w:szCs w:val="24"/>
          <w:lang w:val="es-DO"/>
        </w:rPr>
        <w:sectPr w:rsidR="00135CBD" w:rsidRPr="008C62B7" w:rsidSect="00264D75">
          <w:pgSz w:w="12240" w:h="15840"/>
          <w:pgMar w:top="660" w:right="1444" w:bottom="1110" w:left="1476"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tbl>
      <w:tblPr>
        <w:tblW w:w="0" w:type="auto"/>
        <w:tblInd w:w="5" w:type="dxa"/>
        <w:tblLayout w:type="fixed"/>
        <w:tblCellMar>
          <w:left w:w="0" w:type="dxa"/>
          <w:right w:w="0" w:type="dxa"/>
        </w:tblCellMar>
        <w:tblLook w:val="0000" w:firstRow="0" w:lastRow="0" w:firstColumn="0" w:lastColumn="0" w:noHBand="0" w:noVBand="0"/>
      </w:tblPr>
      <w:tblGrid>
        <w:gridCol w:w="2230"/>
        <w:gridCol w:w="806"/>
        <w:gridCol w:w="1872"/>
        <w:gridCol w:w="111"/>
        <w:gridCol w:w="101"/>
        <w:gridCol w:w="2050"/>
      </w:tblGrid>
      <w:tr w:rsidR="00135CBD" w:rsidRPr="00AC0B0B" w:rsidTr="00266F88">
        <w:trPr>
          <w:trHeight w:hRule="exact" w:val="840"/>
        </w:trPr>
        <w:tc>
          <w:tcPr>
            <w:tcW w:w="7170" w:type="dxa"/>
            <w:gridSpan w:val="6"/>
            <w:tcBorders>
              <w:top w:val="single" w:sz="4" w:space="0" w:color="auto"/>
              <w:left w:val="single" w:sz="4" w:space="0" w:color="auto"/>
              <w:bottom w:val="single" w:sz="4" w:space="0" w:color="auto"/>
              <w:right w:val="single" w:sz="4" w:space="0" w:color="auto"/>
            </w:tcBorders>
            <w:vAlign w:val="bottom"/>
          </w:tcPr>
          <w:p w:rsidR="00135CBD" w:rsidRPr="00AC0B0B" w:rsidRDefault="00135CBD" w:rsidP="00266F88">
            <w:pPr>
              <w:pStyle w:val="Style1"/>
              <w:adjustRightInd/>
              <w:spacing w:line="36" w:lineRule="auto"/>
              <w:jc w:val="right"/>
              <w:rPr>
                <w:rFonts w:ascii="Arial" w:hAnsi="Arial" w:cs="Arial"/>
                <w:sz w:val="24"/>
                <w:szCs w:val="24"/>
                <w:vertAlign w:val="superscript"/>
                <w:lang w:val="es-ES_tradnl"/>
              </w:rPr>
            </w:pPr>
            <w:r w:rsidRPr="00AC0B0B">
              <w:rPr>
                <w:rFonts w:ascii="Arial" w:hAnsi="Arial" w:cs="Arial"/>
                <w:sz w:val="24"/>
                <w:szCs w:val="24"/>
                <w:vertAlign w:val="superscript"/>
                <w:lang w:val="es-ES_tradnl"/>
              </w:rPr>
              <w:t>Dewa</w:t>
            </w:r>
          </w:p>
          <w:p w:rsidR="004140FB" w:rsidRPr="004140FB" w:rsidRDefault="004140FB" w:rsidP="004140FB">
            <w:pPr>
              <w:pStyle w:val="Style1"/>
              <w:adjustRightInd/>
              <w:spacing w:line="264" w:lineRule="auto"/>
              <w:ind w:right="65"/>
              <w:jc w:val="center"/>
              <w:rPr>
                <w:rFonts w:ascii="Arial" w:hAnsi="Arial" w:cs="Arial"/>
                <w:b/>
                <w:sz w:val="24"/>
                <w:szCs w:val="24"/>
                <w:lang w:val="es-ES_tradnl"/>
              </w:rPr>
            </w:pPr>
            <w:r w:rsidRPr="004140FB">
              <w:rPr>
                <w:rFonts w:ascii="Arial" w:hAnsi="Arial" w:cs="Arial"/>
                <w:b/>
                <w:sz w:val="24"/>
                <w:szCs w:val="24"/>
                <w:lang w:val="es-ES_tradnl"/>
              </w:rPr>
              <w:t>M</w:t>
            </w:r>
            <w:r w:rsidR="00135CBD" w:rsidRPr="004140FB">
              <w:rPr>
                <w:rFonts w:ascii="Arial" w:hAnsi="Arial" w:cs="Arial"/>
                <w:b/>
                <w:sz w:val="24"/>
                <w:szCs w:val="24"/>
                <w:lang w:val="es-ES_tradnl"/>
              </w:rPr>
              <w:t>arcas conside</w:t>
            </w:r>
            <w:r w:rsidRPr="004140FB">
              <w:rPr>
                <w:rFonts w:ascii="Arial" w:hAnsi="Arial" w:cs="Arial"/>
                <w:b/>
                <w:sz w:val="24"/>
                <w:szCs w:val="24"/>
                <w:lang w:val="es-ES_tradnl"/>
              </w:rPr>
              <w:t xml:space="preserve">radas con mayor presencia </w:t>
            </w:r>
          </w:p>
          <w:p w:rsidR="00135CBD" w:rsidRPr="00AC0B0B" w:rsidRDefault="004140FB" w:rsidP="004140FB">
            <w:pPr>
              <w:pStyle w:val="Style1"/>
              <w:adjustRightInd/>
              <w:spacing w:line="280" w:lineRule="auto"/>
              <w:ind w:right="2585"/>
              <w:jc w:val="center"/>
              <w:rPr>
                <w:rFonts w:ascii="Arial" w:hAnsi="Arial" w:cs="Arial"/>
                <w:sz w:val="24"/>
                <w:szCs w:val="24"/>
                <w:lang w:val="es-ES_tradnl"/>
              </w:rPr>
            </w:pPr>
            <w:r w:rsidRPr="004140FB">
              <w:rPr>
                <w:rFonts w:ascii="Arial" w:hAnsi="Arial" w:cs="Arial"/>
                <w:b/>
                <w:sz w:val="24"/>
                <w:szCs w:val="24"/>
                <w:lang w:val="es-ES_tradnl"/>
              </w:rPr>
              <w:t xml:space="preserve">                         </w:t>
            </w:r>
            <w:r w:rsidR="00135CBD" w:rsidRPr="004140FB">
              <w:rPr>
                <w:rFonts w:ascii="Arial" w:hAnsi="Arial" w:cs="Arial"/>
                <w:b/>
                <w:sz w:val="24"/>
                <w:szCs w:val="24"/>
                <w:lang w:val="es-ES_tradnl"/>
              </w:rPr>
              <w:t>en la actualidad</w:t>
            </w:r>
          </w:p>
        </w:tc>
      </w:tr>
      <w:tr w:rsidR="00135CBD" w:rsidRPr="00AC0B0B" w:rsidTr="00266F88">
        <w:trPr>
          <w:trHeight w:hRule="exact" w:val="427"/>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Variable</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Cantidad</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vAlign w:val="center"/>
          </w:tcPr>
          <w:p w:rsidR="00135CBD" w:rsidRPr="00AC0B0B" w:rsidRDefault="00135CBD" w:rsidP="00266F88">
            <w:pPr>
              <w:pStyle w:val="Style1"/>
              <w:adjustRightInd/>
              <w:ind w:right="431"/>
              <w:jc w:val="right"/>
              <w:rPr>
                <w:rFonts w:ascii="Arial" w:hAnsi="Arial" w:cs="Arial"/>
                <w:sz w:val="24"/>
                <w:szCs w:val="24"/>
                <w:lang w:val="es-ES_tradnl"/>
              </w:rPr>
            </w:pPr>
            <w:r w:rsidRPr="00AC0B0B">
              <w:rPr>
                <w:rFonts w:ascii="Arial" w:hAnsi="Arial" w:cs="Arial"/>
                <w:sz w:val="24"/>
                <w:szCs w:val="24"/>
                <w:lang w:val="es-ES_tradnl"/>
              </w:rPr>
              <w:t>Po</w:t>
            </w:r>
            <w:r w:rsidRPr="00AC0B0B">
              <w:rPr>
                <w:rFonts w:ascii="Arial" w:hAnsi="Arial" w:cs="Arial"/>
                <w:w w:val="80"/>
                <w:sz w:val="72"/>
                <w:szCs w:val="72"/>
                <w:lang w:val="es-ES_tradnl"/>
              </w:rPr>
              <w:t>r</w:t>
            </w:r>
            <w:r w:rsidRPr="00AC0B0B">
              <w:rPr>
                <w:rFonts w:ascii="Arial" w:hAnsi="Arial" w:cs="Arial"/>
                <w:sz w:val="24"/>
                <w:szCs w:val="24"/>
                <w:lang w:val="es-ES_tradnl"/>
              </w:rPr>
              <w:t>centaje</w:t>
            </w:r>
          </w:p>
        </w:tc>
      </w:tr>
      <w:tr w:rsidR="00135CBD" w:rsidRPr="00AC0B0B" w:rsidTr="00266F88">
        <w:trPr>
          <w:trHeight w:hRule="exact" w:val="423"/>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Presidente</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52</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01"/>
              <w:jc w:val="right"/>
              <w:rPr>
                <w:rFonts w:ascii="Arial" w:hAnsi="Arial" w:cs="Arial"/>
                <w:sz w:val="24"/>
                <w:szCs w:val="24"/>
                <w:lang w:val="es-ES_tradnl"/>
              </w:rPr>
            </w:pPr>
            <w:r w:rsidRPr="00AC0B0B">
              <w:rPr>
                <w:rFonts w:ascii="Arial" w:hAnsi="Arial" w:cs="Arial"/>
                <w:sz w:val="24"/>
                <w:szCs w:val="24"/>
                <w:lang w:val="es-ES_tradnl"/>
              </w:rPr>
              <w:t>34.67</w:t>
            </w:r>
          </w:p>
        </w:tc>
      </w:tr>
      <w:tr w:rsidR="00135CBD" w:rsidRPr="00AC0B0B" w:rsidTr="00266F88">
        <w:trPr>
          <w:trHeight w:hRule="exact" w:val="422"/>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V8 Splas</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10</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91"/>
              <w:jc w:val="right"/>
              <w:rPr>
                <w:rFonts w:ascii="Arial" w:hAnsi="Arial" w:cs="Arial"/>
                <w:sz w:val="24"/>
                <w:szCs w:val="24"/>
                <w:lang w:val="es-ES_tradnl"/>
              </w:rPr>
            </w:pPr>
            <w:r w:rsidRPr="00AC0B0B">
              <w:rPr>
                <w:rFonts w:ascii="Arial" w:hAnsi="Arial" w:cs="Arial"/>
                <w:sz w:val="24"/>
                <w:szCs w:val="24"/>
                <w:lang w:val="es-ES_tradnl"/>
              </w:rPr>
              <w:t>6.67</w:t>
            </w:r>
          </w:p>
        </w:tc>
      </w:tr>
      <w:tr w:rsidR="00135CBD" w:rsidRPr="00AC0B0B" w:rsidTr="00266F88">
        <w:trPr>
          <w:trHeight w:hRule="exact" w:val="427"/>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Claro</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30</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01"/>
              <w:jc w:val="right"/>
              <w:rPr>
                <w:rFonts w:ascii="Arial" w:hAnsi="Arial" w:cs="Arial"/>
                <w:sz w:val="24"/>
                <w:szCs w:val="24"/>
                <w:lang w:val="es-ES_tradnl"/>
              </w:rPr>
            </w:pPr>
            <w:r w:rsidRPr="00AC0B0B">
              <w:rPr>
                <w:rFonts w:ascii="Arial" w:hAnsi="Arial" w:cs="Arial"/>
                <w:sz w:val="24"/>
                <w:szCs w:val="24"/>
                <w:lang w:val="es-ES_tradnl"/>
              </w:rPr>
              <w:t>20.00</w:t>
            </w:r>
          </w:p>
        </w:tc>
      </w:tr>
      <w:tr w:rsidR="00135CBD" w:rsidRPr="00AC0B0B" w:rsidTr="00266F88">
        <w:trPr>
          <w:trHeight w:hRule="exact" w:val="423"/>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Orange</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10</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91"/>
              <w:jc w:val="right"/>
              <w:rPr>
                <w:rFonts w:ascii="Arial" w:hAnsi="Arial" w:cs="Arial"/>
                <w:sz w:val="24"/>
                <w:szCs w:val="24"/>
                <w:lang w:val="es-ES_tradnl"/>
              </w:rPr>
            </w:pPr>
            <w:r w:rsidRPr="00AC0B0B">
              <w:rPr>
                <w:rFonts w:ascii="Arial" w:hAnsi="Arial" w:cs="Arial"/>
                <w:sz w:val="24"/>
                <w:szCs w:val="24"/>
                <w:lang w:val="es-ES_tradnl"/>
              </w:rPr>
              <w:t>6.67</w:t>
            </w:r>
          </w:p>
        </w:tc>
      </w:tr>
      <w:tr w:rsidR="00135CBD" w:rsidRPr="00AC0B0B" w:rsidTr="00266F88">
        <w:trPr>
          <w:trHeight w:hRule="exact" w:val="422"/>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Brugal</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9</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91"/>
              <w:jc w:val="right"/>
              <w:rPr>
                <w:rFonts w:ascii="Arial" w:hAnsi="Arial" w:cs="Arial"/>
                <w:sz w:val="24"/>
                <w:szCs w:val="24"/>
                <w:lang w:val="es-ES_tradnl"/>
              </w:rPr>
            </w:pPr>
            <w:r w:rsidRPr="00AC0B0B">
              <w:rPr>
                <w:rFonts w:ascii="Arial" w:hAnsi="Arial" w:cs="Arial"/>
                <w:sz w:val="24"/>
                <w:szCs w:val="24"/>
                <w:lang w:val="es-ES_tradnl"/>
              </w:rPr>
              <w:t>6.00</w:t>
            </w:r>
          </w:p>
        </w:tc>
      </w:tr>
      <w:tr w:rsidR="00135CBD" w:rsidRPr="00AC0B0B" w:rsidTr="00266F88">
        <w:trPr>
          <w:trHeight w:hRule="exact" w:val="427"/>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Dewars</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12</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91"/>
              <w:jc w:val="right"/>
              <w:rPr>
                <w:rFonts w:ascii="Arial" w:hAnsi="Arial" w:cs="Arial"/>
                <w:sz w:val="24"/>
                <w:szCs w:val="24"/>
                <w:lang w:val="es-ES_tradnl"/>
              </w:rPr>
            </w:pPr>
            <w:r w:rsidRPr="00AC0B0B">
              <w:rPr>
                <w:rFonts w:ascii="Arial" w:hAnsi="Arial" w:cs="Arial"/>
                <w:sz w:val="24"/>
                <w:szCs w:val="24"/>
                <w:lang w:val="es-ES_tradnl"/>
              </w:rPr>
              <w:t>8.00</w:t>
            </w:r>
          </w:p>
        </w:tc>
      </w:tr>
      <w:tr w:rsidR="00135CBD" w:rsidRPr="00AC0B0B" w:rsidTr="00266F88">
        <w:trPr>
          <w:trHeight w:hRule="exact" w:val="423"/>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Brahma</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7</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91"/>
              <w:jc w:val="right"/>
              <w:rPr>
                <w:rFonts w:ascii="Arial" w:hAnsi="Arial" w:cs="Arial"/>
                <w:sz w:val="24"/>
                <w:szCs w:val="24"/>
                <w:lang w:val="es-ES_tradnl"/>
              </w:rPr>
            </w:pPr>
            <w:r w:rsidRPr="00AC0B0B">
              <w:rPr>
                <w:rFonts w:ascii="Arial" w:hAnsi="Arial" w:cs="Arial"/>
                <w:sz w:val="24"/>
                <w:szCs w:val="24"/>
                <w:lang w:val="es-ES_tradnl"/>
              </w:rPr>
              <w:t>4.67</w:t>
            </w:r>
          </w:p>
        </w:tc>
      </w:tr>
      <w:tr w:rsidR="00135CBD" w:rsidRPr="00AC0B0B" w:rsidTr="00266F88">
        <w:trPr>
          <w:trHeight w:hRule="exact" w:val="427"/>
        </w:trPr>
        <w:tc>
          <w:tcPr>
            <w:tcW w:w="3036"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82"/>
              <w:rPr>
                <w:rFonts w:ascii="Arial" w:hAnsi="Arial" w:cs="Arial"/>
                <w:sz w:val="24"/>
                <w:szCs w:val="24"/>
                <w:lang w:val="es-ES_tradnl"/>
              </w:rPr>
            </w:pPr>
            <w:r w:rsidRPr="00AC0B0B">
              <w:rPr>
                <w:rFonts w:ascii="Arial" w:hAnsi="Arial" w:cs="Arial"/>
                <w:sz w:val="24"/>
                <w:szCs w:val="24"/>
                <w:lang w:val="es-ES_tradnl"/>
              </w:rPr>
              <w:t>Banco Popular</w:t>
            </w:r>
          </w:p>
        </w:tc>
        <w:tc>
          <w:tcPr>
            <w:tcW w:w="18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20</w:t>
            </w:r>
          </w:p>
        </w:tc>
        <w:tc>
          <w:tcPr>
            <w:tcW w:w="212" w:type="dxa"/>
            <w:gridSpan w:val="2"/>
            <w:tcBorders>
              <w:top w:val="single" w:sz="4" w:space="0" w:color="auto"/>
              <w:left w:val="single" w:sz="4" w:space="0" w:color="auto"/>
              <w:bottom w:val="single" w:sz="4" w:space="0" w:color="auto"/>
              <w:right w:val="nil"/>
            </w:tcBorders>
            <w:vAlign w:val="center"/>
          </w:tcPr>
          <w:p w:rsidR="00135CBD" w:rsidRPr="00AC0B0B" w:rsidRDefault="00135CBD" w:rsidP="00266F88">
            <w:pPr>
              <w:pStyle w:val="Style1"/>
              <w:adjustRightInd/>
              <w:rPr>
                <w:rFonts w:ascii="Arial" w:hAnsi="Arial" w:cs="Arial"/>
                <w:sz w:val="24"/>
                <w:szCs w:val="24"/>
                <w:lang w:val="es-ES_tradnl"/>
              </w:rPr>
            </w:pPr>
          </w:p>
        </w:tc>
        <w:tc>
          <w:tcPr>
            <w:tcW w:w="2050"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right="701"/>
              <w:jc w:val="right"/>
              <w:rPr>
                <w:rFonts w:ascii="Arial" w:hAnsi="Arial" w:cs="Arial"/>
                <w:sz w:val="24"/>
                <w:szCs w:val="24"/>
                <w:lang w:val="es-ES_tradnl"/>
              </w:rPr>
            </w:pPr>
            <w:r w:rsidRPr="00AC0B0B">
              <w:rPr>
                <w:rFonts w:ascii="Arial" w:hAnsi="Arial" w:cs="Arial"/>
                <w:sz w:val="24"/>
                <w:szCs w:val="24"/>
                <w:lang w:val="es-ES_tradnl"/>
              </w:rPr>
              <w:t>13.33</w:t>
            </w:r>
          </w:p>
        </w:tc>
      </w:tr>
      <w:tr w:rsidR="00135CBD" w:rsidRPr="00AC0B0B" w:rsidTr="004140FB">
        <w:trPr>
          <w:trHeight w:hRule="exact" w:val="404"/>
        </w:trPr>
        <w:tc>
          <w:tcPr>
            <w:tcW w:w="2230" w:type="dxa"/>
            <w:tcBorders>
              <w:top w:val="nil"/>
              <w:left w:val="nil"/>
              <w:bottom w:val="nil"/>
              <w:right w:val="nil"/>
            </w:tcBorders>
            <w:shd w:val="solid" w:color="FEFE0A" w:fill="auto"/>
          </w:tcPr>
          <w:p w:rsidR="00135CBD" w:rsidRPr="00AC0B0B" w:rsidRDefault="00135CBD" w:rsidP="00266F88">
            <w:pPr>
              <w:pStyle w:val="Style1"/>
              <w:adjustRightInd/>
              <w:ind w:right="1506"/>
              <w:jc w:val="right"/>
              <w:rPr>
                <w:rFonts w:ascii="Arial" w:hAnsi="Arial" w:cs="Arial"/>
                <w:color w:val="000000"/>
                <w:sz w:val="24"/>
                <w:szCs w:val="24"/>
                <w:lang w:val="es-ES_tradnl"/>
              </w:rPr>
            </w:pPr>
            <w:r w:rsidRPr="00AC0B0B">
              <w:rPr>
                <w:rFonts w:ascii="Arial" w:hAnsi="Arial" w:cs="Arial"/>
                <w:color w:val="000000"/>
                <w:sz w:val="24"/>
                <w:szCs w:val="24"/>
                <w:lang w:val="es-ES_tradnl"/>
              </w:rPr>
              <w:t>Total</w:t>
            </w:r>
          </w:p>
        </w:tc>
        <w:tc>
          <w:tcPr>
            <w:tcW w:w="2789" w:type="dxa"/>
            <w:gridSpan w:val="3"/>
            <w:tcBorders>
              <w:top w:val="nil"/>
              <w:left w:val="nil"/>
              <w:bottom w:val="nil"/>
              <w:right w:val="nil"/>
            </w:tcBorders>
            <w:shd w:val="solid" w:color="FEFE0A" w:fill="auto"/>
          </w:tcPr>
          <w:p w:rsidR="00135CBD" w:rsidRPr="00AC0B0B" w:rsidRDefault="00135CBD" w:rsidP="00266F88">
            <w:pPr>
              <w:pStyle w:val="Style1"/>
              <w:adjustRightInd/>
              <w:ind w:right="781"/>
              <w:jc w:val="right"/>
              <w:rPr>
                <w:rFonts w:ascii="Arial" w:hAnsi="Arial" w:cs="Arial"/>
                <w:color w:val="000000"/>
                <w:sz w:val="24"/>
                <w:szCs w:val="24"/>
                <w:lang w:val="es-ES_tradnl"/>
              </w:rPr>
            </w:pPr>
            <w:r w:rsidRPr="00AC0B0B">
              <w:rPr>
                <w:rFonts w:ascii="Arial" w:hAnsi="Arial" w:cs="Arial"/>
                <w:color w:val="000000"/>
                <w:sz w:val="24"/>
                <w:szCs w:val="24"/>
                <w:lang w:val="es-ES_tradnl"/>
              </w:rPr>
              <w:t>150</w:t>
            </w:r>
          </w:p>
        </w:tc>
        <w:tc>
          <w:tcPr>
            <w:tcW w:w="2151" w:type="dxa"/>
            <w:gridSpan w:val="2"/>
            <w:tcBorders>
              <w:top w:val="nil"/>
              <w:left w:val="nil"/>
              <w:bottom w:val="nil"/>
              <w:right w:val="nil"/>
            </w:tcBorders>
            <w:shd w:val="solid" w:color="FEFE0A" w:fill="auto"/>
          </w:tcPr>
          <w:p w:rsidR="00135CBD" w:rsidRPr="00AC0B0B" w:rsidRDefault="00135CBD" w:rsidP="00266F88">
            <w:pPr>
              <w:pStyle w:val="Style1"/>
              <w:adjustRightInd/>
              <w:ind w:right="863"/>
              <w:jc w:val="right"/>
              <w:rPr>
                <w:rFonts w:ascii="Arial" w:hAnsi="Arial" w:cs="Arial"/>
                <w:color w:val="000000"/>
                <w:sz w:val="24"/>
                <w:szCs w:val="24"/>
                <w:lang w:val="es-ES_tradnl"/>
              </w:rPr>
            </w:pPr>
            <w:r w:rsidRPr="00AC0B0B">
              <w:rPr>
                <w:rFonts w:ascii="Arial" w:hAnsi="Arial" w:cs="Arial"/>
                <w:color w:val="000000"/>
                <w:sz w:val="24"/>
                <w:szCs w:val="24"/>
                <w:lang w:val="es-ES_tradnl"/>
              </w:rPr>
              <w:t>100</w:t>
            </w:r>
          </w:p>
        </w:tc>
      </w:tr>
    </w:tbl>
    <w:p w:rsidR="00135CBD" w:rsidRDefault="001A4F26" w:rsidP="00135CBD">
      <w:pPr>
        <w:pStyle w:val="Style1"/>
        <w:adjustRightInd/>
        <w:spacing w:line="360" w:lineRule="auto"/>
        <w:ind w:right="3672"/>
        <w:rPr>
          <w:rFonts w:ascii="Arial" w:hAnsi="Arial" w:cs="Arial"/>
          <w:sz w:val="24"/>
          <w:szCs w:val="24"/>
          <w:lang w:val="es-ES_tradnl"/>
        </w:rPr>
      </w:pPr>
      <w:r>
        <w:rPr>
          <w:noProof/>
          <w:lang w:eastAsia="en-US"/>
        </w:rPr>
        <mc:AlternateContent>
          <mc:Choice Requires="wps">
            <w:drawing>
              <wp:anchor distT="4294967295" distB="4294967295" distL="0" distR="0" simplePos="0" relativeHeight="251662848" behindDoc="0" locked="0" layoutInCell="0" allowOverlap="1">
                <wp:simplePos x="0" y="0"/>
                <wp:positionH relativeFrom="page">
                  <wp:posOffset>1009015</wp:posOffset>
                </wp:positionH>
                <wp:positionV relativeFrom="page">
                  <wp:posOffset>4410074</wp:posOffset>
                </wp:positionV>
                <wp:extent cx="5803900" cy="0"/>
                <wp:effectExtent l="0" t="0" r="25400" b="19050"/>
                <wp:wrapSquare wrapText="bothSides"/>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284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79.45pt,347.25pt" to="536.45pt,3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" o:allowincell="f" strokeweight=".7pt">
                <w10:wrap type="square" anchorx="page" anchory="page"/>
              </v:line>
            </w:pict>
          </mc:Fallback>
        </mc:AlternateContent>
      </w:r>
      <w:r w:rsidR="00135CBD">
        <w:rPr>
          <w:rFonts w:ascii="Arial" w:hAnsi="Arial" w:cs="Arial"/>
          <w:b/>
          <w:bCs/>
          <w:spacing w:val="-1"/>
          <w:sz w:val="24"/>
          <w:szCs w:val="24"/>
          <w:lang w:val="es-ES_tradnl"/>
        </w:rPr>
        <w:t xml:space="preserve">Fuente: </w:t>
      </w:r>
      <w:r w:rsidR="00135CBD">
        <w:rPr>
          <w:rFonts w:ascii="Arial" w:hAnsi="Arial" w:cs="Arial"/>
          <w:spacing w:val="-1"/>
          <w:sz w:val="24"/>
          <w:szCs w:val="24"/>
          <w:lang w:val="es-ES_tradnl"/>
        </w:rPr>
        <w:t xml:space="preserve">Encuesta realizada a empresarios locales. </w:t>
      </w:r>
      <w:r w:rsidR="00135CBD">
        <w:rPr>
          <w:rFonts w:ascii="Arial" w:hAnsi="Arial" w:cs="Arial"/>
          <w:b/>
          <w:bCs/>
          <w:sz w:val="24"/>
          <w:szCs w:val="24"/>
          <w:lang w:val="es-ES_tradnl"/>
        </w:rPr>
        <w:t xml:space="preserve">Base: </w:t>
      </w:r>
      <w:r w:rsidR="00135CBD">
        <w:rPr>
          <w:rFonts w:ascii="Arial" w:hAnsi="Arial" w:cs="Arial"/>
          <w:sz w:val="24"/>
          <w:szCs w:val="24"/>
          <w:lang w:val="es-ES_tradnl"/>
        </w:rPr>
        <w:t>150 encuestas, Estudio de campo.</w:t>
      </w:r>
    </w:p>
    <w:p w:rsidR="00135CBD" w:rsidRPr="00FA44E2" w:rsidRDefault="00135CBD" w:rsidP="00135CBD">
      <w:pPr>
        <w:adjustRightInd/>
        <w:ind w:left="99" w:right="22"/>
        <w:jc w:val="center"/>
        <w:rPr>
          <w:szCs w:val="24"/>
          <w:lang w:val="es-DO"/>
        </w:rPr>
      </w:pPr>
    </w:p>
    <w:p w:rsidR="004140FB" w:rsidRPr="00FA44E2" w:rsidRDefault="004140FB" w:rsidP="00135CBD">
      <w:pPr>
        <w:adjustRightInd/>
        <w:ind w:left="99" w:right="22"/>
        <w:jc w:val="center"/>
        <w:rPr>
          <w:szCs w:val="24"/>
          <w:lang w:val="es-DO"/>
        </w:rPr>
      </w:pPr>
    </w:p>
    <w:p w:rsidR="004140FB" w:rsidRPr="00FA44E2" w:rsidRDefault="004140FB" w:rsidP="00135CBD">
      <w:pPr>
        <w:adjustRightInd/>
        <w:ind w:left="99" w:right="22"/>
        <w:jc w:val="center"/>
        <w:rPr>
          <w:szCs w:val="24"/>
          <w:lang w:val="es-DO"/>
        </w:rPr>
      </w:pPr>
    </w:p>
    <w:p w:rsidR="004140FB" w:rsidRDefault="000F1722" w:rsidP="00135CBD">
      <w:pPr>
        <w:adjustRightInd/>
        <w:ind w:left="99" w:right="22"/>
        <w:jc w:val="center"/>
        <w:rPr>
          <w:szCs w:val="24"/>
        </w:rPr>
      </w:pPr>
      <w:r>
        <w:rPr>
          <w:noProof/>
          <w:szCs w:val="24"/>
          <w:lang w:eastAsia="en-US"/>
        </w:rPr>
        <w:drawing>
          <wp:inline distT="0" distB="0" distL="0" distR="0">
            <wp:extent cx="2743200" cy="1828800"/>
            <wp:effectExtent l="0" t="0" r="0" b="0"/>
            <wp:docPr id="92" name="Object 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40FB" w:rsidRDefault="004140FB" w:rsidP="00135CBD">
      <w:pPr>
        <w:adjustRightInd/>
        <w:ind w:left="99" w:right="22"/>
        <w:jc w:val="center"/>
        <w:rPr>
          <w:szCs w:val="24"/>
        </w:rPr>
      </w:pPr>
    </w:p>
    <w:p w:rsidR="004140FB" w:rsidRDefault="004140FB" w:rsidP="00135CBD">
      <w:pPr>
        <w:adjustRightInd/>
        <w:ind w:left="99" w:right="22"/>
        <w:jc w:val="center"/>
        <w:rPr>
          <w:szCs w:val="24"/>
        </w:rPr>
      </w:pPr>
    </w:p>
    <w:p w:rsidR="004140FB" w:rsidRDefault="004140FB" w:rsidP="00135CBD">
      <w:pPr>
        <w:adjustRightInd/>
        <w:ind w:left="99" w:right="22"/>
        <w:jc w:val="center"/>
        <w:rPr>
          <w:szCs w:val="24"/>
        </w:rPr>
      </w:pPr>
    </w:p>
    <w:p w:rsidR="004140FB" w:rsidRDefault="004140FB" w:rsidP="00135CBD">
      <w:pPr>
        <w:adjustRightInd/>
        <w:ind w:left="99" w:right="22"/>
        <w:jc w:val="center"/>
        <w:rPr>
          <w:szCs w:val="24"/>
        </w:rPr>
      </w:pPr>
    </w:p>
    <w:p w:rsidR="00135CBD" w:rsidRDefault="001A4F26" w:rsidP="00135CBD">
      <w:pPr>
        <w:pStyle w:val="Style1"/>
        <w:adjustRightInd/>
        <w:spacing w:line="360" w:lineRule="auto"/>
        <w:ind w:right="432"/>
        <w:rPr>
          <w:rFonts w:ascii="Arial" w:hAnsi="Arial" w:cs="Arial"/>
          <w:sz w:val="24"/>
          <w:szCs w:val="24"/>
          <w:lang w:val="es-ES_tradnl"/>
        </w:rPr>
      </w:pPr>
      <w:r>
        <w:rPr>
          <w:noProof/>
          <w:lang w:eastAsia="en-US"/>
        </w:rPr>
        <mc:AlternateContent>
          <mc:Choice Requires="wps">
            <w:drawing>
              <wp:anchor distT="4294967295" distB="4294967295" distL="0" distR="0" simplePos="0" relativeHeight="251663872" behindDoc="0" locked="0" layoutInCell="0" allowOverlap="1">
                <wp:simplePos x="0" y="0"/>
                <wp:positionH relativeFrom="column">
                  <wp:posOffset>62865</wp:posOffset>
                </wp:positionH>
                <wp:positionV relativeFrom="paragraph">
                  <wp:posOffset>5079</wp:posOffset>
                </wp:positionV>
                <wp:extent cx="5803900" cy="0"/>
                <wp:effectExtent l="0" t="0" r="25400" b="19050"/>
                <wp:wrapSquare wrapText="bothSides"/>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387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4.95pt,.4pt" to="46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" o:allowincell="f" strokeweight=".7pt">
                <w10:wrap type="square"/>
              </v:line>
            </w:pict>
          </mc:Fallback>
        </mc:AlternateContent>
      </w:r>
      <w:r w:rsidR="004140FB">
        <w:rPr>
          <w:rFonts w:ascii="Arial" w:hAnsi="Arial" w:cs="Arial"/>
          <w:b/>
          <w:bCs/>
          <w:sz w:val="24"/>
          <w:szCs w:val="24"/>
          <w:lang w:val="es-ES_tradnl"/>
        </w:rPr>
        <w:t>Co</w:t>
      </w:r>
      <w:r w:rsidR="00135CBD">
        <w:rPr>
          <w:rFonts w:ascii="Arial" w:hAnsi="Arial" w:cs="Arial"/>
          <w:b/>
          <w:bCs/>
          <w:sz w:val="24"/>
          <w:szCs w:val="24"/>
          <w:lang w:val="es-ES_tradnl"/>
        </w:rPr>
        <w:t xml:space="preserve">mentarios: </w:t>
      </w:r>
      <w:r w:rsidR="00135CBD">
        <w:rPr>
          <w:rFonts w:ascii="Arial" w:hAnsi="Arial" w:cs="Arial"/>
          <w:sz w:val="24"/>
          <w:szCs w:val="24"/>
          <w:lang w:val="es-ES_tradnl"/>
        </w:rPr>
        <w:t>La marca Presidente encabeza la lista de las marcas con mayor presencia en Facebook</w:t>
      </w:r>
    </w:p>
    <w:p w:rsidR="00135CBD" w:rsidRDefault="00135CBD" w:rsidP="00135CBD">
      <w:pPr>
        <w:pStyle w:val="Style1"/>
        <w:adjustRightInd/>
        <w:spacing w:line="360" w:lineRule="auto"/>
        <w:ind w:right="432"/>
        <w:jc w:val="both"/>
        <w:rPr>
          <w:rFonts w:ascii="Arial" w:hAnsi="Arial" w:cs="Arial"/>
          <w:sz w:val="24"/>
          <w:szCs w:val="24"/>
          <w:lang w:val="es-ES_tradnl"/>
        </w:rPr>
      </w:pPr>
      <w:r>
        <w:rPr>
          <w:rFonts w:ascii="Arial" w:hAnsi="Arial" w:cs="Arial"/>
          <w:sz w:val="24"/>
          <w:szCs w:val="24"/>
          <w:lang w:val="es-ES_tradnl"/>
        </w:rPr>
        <w:t xml:space="preserve">En la actualidad (2010) con un 34%, luego le sigue Claro, es importante destacar </w:t>
      </w:r>
      <w:r>
        <w:rPr>
          <w:rFonts w:ascii="Arial" w:hAnsi="Arial" w:cs="Arial"/>
          <w:spacing w:val="15"/>
          <w:sz w:val="24"/>
          <w:szCs w:val="24"/>
          <w:lang w:val="es-ES_tradnl"/>
        </w:rPr>
        <w:t xml:space="preserve">que estas marcas se mueven a mercados y redes diferentes día a día e </w:t>
      </w:r>
      <w:r>
        <w:rPr>
          <w:rFonts w:ascii="Arial" w:hAnsi="Arial" w:cs="Arial"/>
          <w:sz w:val="24"/>
          <w:szCs w:val="24"/>
          <w:lang w:val="es-ES_tradnl"/>
        </w:rPr>
        <w:t>identificar su blanco de público.</w:t>
      </w:r>
    </w:p>
    <w:p w:rsidR="00135CBD" w:rsidRPr="008C62B7" w:rsidRDefault="00135CBD" w:rsidP="00135CBD">
      <w:pPr>
        <w:widowControl/>
        <w:rPr>
          <w:szCs w:val="24"/>
          <w:lang w:val="es-DO"/>
        </w:rPr>
        <w:sectPr w:rsidR="00135CBD" w:rsidRPr="008C62B7" w:rsidSect="00264D75">
          <w:pgSz w:w="12240" w:h="15840"/>
          <w:pgMar w:top="661" w:right="1430" w:bottom="1089" w:left="149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tbl>
      <w:tblPr>
        <w:tblW w:w="0" w:type="auto"/>
        <w:tblInd w:w="5" w:type="dxa"/>
        <w:tblLayout w:type="fixed"/>
        <w:tblCellMar>
          <w:left w:w="0" w:type="dxa"/>
          <w:right w:w="0" w:type="dxa"/>
        </w:tblCellMar>
        <w:tblLook w:val="0000" w:firstRow="0" w:lastRow="0" w:firstColumn="0" w:lastColumn="0" w:noHBand="0" w:noVBand="0"/>
      </w:tblPr>
      <w:tblGrid>
        <w:gridCol w:w="2540"/>
        <w:gridCol w:w="832"/>
        <w:gridCol w:w="1532"/>
        <w:gridCol w:w="624"/>
        <w:gridCol w:w="1224"/>
      </w:tblGrid>
      <w:tr w:rsidR="00135CBD" w:rsidRPr="00AC0B0B" w:rsidTr="00266F88">
        <w:trPr>
          <w:trHeight w:hRule="exact" w:val="840"/>
        </w:trPr>
        <w:tc>
          <w:tcPr>
            <w:tcW w:w="6752" w:type="dxa"/>
            <w:gridSpan w:val="5"/>
            <w:tcBorders>
              <w:top w:val="single" w:sz="4" w:space="0" w:color="auto"/>
              <w:left w:val="single" w:sz="4" w:space="0" w:color="auto"/>
              <w:bottom w:val="single" w:sz="4" w:space="0" w:color="auto"/>
              <w:right w:val="single" w:sz="4" w:space="0" w:color="auto"/>
            </w:tcBorders>
          </w:tcPr>
          <w:p w:rsidR="00135CBD" w:rsidRPr="004140FB" w:rsidRDefault="004140FB" w:rsidP="004140FB">
            <w:pPr>
              <w:pStyle w:val="Style1"/>
              <w:adjustRightInd/>
              <w:spacing w:line="302" w:lineRule="auto"/>
              <w:ind w:right="422"/>
              <w:jc w:val="center"/>
              <w:rPr>
                <w:rFonts w:ascii="Arial" w:hAnsi="Arial" w:cs="Arial"/>
                <w:b/>
                <w:color w:val="000000"/>
                <w:sz w:val="24"/>
                <w:szCs w:val="24"/>
                <w:lang w:val="es-ES_tradnl"/>
              </w:rPr>
            </w:pPr>
            <w:r w:rsidRPr="004140FB">
              <w:rPr>
                <w:rFonts w:ascii="Arial" w:hAnsi="Arial" w:cs="Arial"/>
                <w:b/>
                <w:color w:val="000000"/>
                <w:sz w:val="24"/>
                <w:szCs w:val="24"/>
                <w:lang w:val="es-ES_tradnl"/>
              </w:rPr>
              <w:t>Seguridad de la información</w:t>
            </w:r>
          </w:p>
          <w:p w:rsidR="00135CBD" w:rsidRPr="00AC0B0B" w:rsidRDefault="00135CBD" w:rsidP="00266F88">
            <w:pPr>
              <w:pStyle w:val="Style1"/>
              <w:adjustRightInd/>
              <w:spacing w:line="280" w:lineRule="auto"/>
              <w:ind w:right="2672"/>
              <w:jc w:val="right"/>
              <w:rPr>
                <w:rFonts w:ascii="Arial" w:hAnsi="Arial" w:cs="Arial"/>
                <w:color w:val="000000"/>
                <w:sz w:val="24"/>
                <w:szCs w:val="24"/>
                <w:lang w:val="es-ES_tradnl"/>
              </w:rPr>
            </w:pPr>
          </w:p>
        </w:tc>
      </w:tr>
      <w:tr w:rsidR="00135CBD" w:rsidRPr="00AC0B0B" w:rsidTr="00266F88">
        <w:trPr>
          <w:trHeight w:hRule="exact" w:val="427"/>
        </w:trPr>
        <w:tc>
          <w:tcPr>
            <w:tcW w:w="337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1142"/>
              <w:jc w:val="right"/>
              <w:rPr>
                <w:rFonts w:ascii="Arial" w:hAnsi="Arial" w:cs="Arial"/>
                <w:color w:val="000000"/>
                <w:sz w:val="24"/>
                <w:szCs w:val="24"/>
                <w:lang w:val="es-ES_tradnl"/>
              </w:rPr>
            </w:pPr>
            <w:r w:rsidRPr="00AC0B0B">
              <w:rPr>
                <w:rFonts w:ascii="Arial" w:hAnsi="Arial" w:cs="Arial"/>
                <w:color w:val="000000"/>
                <w:sz w:val="24"/>
                <w:szCs w:val="24"/>
                <w:lang w:val="es-ES_tradnl"/>
              </w:rPr>
              <w:t>Variable</w:t>
            </w:r>
          </w:p>
        </w:tc>
        <w:tc>
          <w:tcPr>
            <w:tcW w:w="153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Cantidad</w:t>
            </w:r>
          </w:p>
        </w:tc>
        <w:tc>
          <w:tcPr>
            <w:tcW w:w="1848"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Porcentaje</w:t>
            </w:r>
          </w:p>
        </w:tc>
      </w:tr>
      <w:tr w:rsidR="00135CBD" w:rsidRPr="00AC0B0B" w:rsidTr="00266F88">
        <w:trPr>
          <w:trHeight w:hRule="exact" w:val="423"/>
        </w:trPr>
        <w:tc>
          <w:tcPr>
            <w:tcW w:w="337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1"/>
              <w:rPr>
                <w:rFonts w:ascii="Arial" w:hAnsi="Arial" w:cs="Arial"/>
                <w:color w:val="000000"/>
                <w:sz w:val="24"/>
                <w:szCs w:val="24"/>
                <w:lang w:val="es-ES_tradnl"/>
              </w:rPr>
            </w:pPr>
            <w:r w:rsidRPr="00AC0B0B">
              <w:rPr>
                <w:rFonts w:ascii="Arial" w:hAnsi="Arial" w:cs="Arial"/>
                <w:color w:val="000000"/>
                <w:sz w:val="24"/>
                <w:szCs w:val="24"/>
                <w:lang w:val="es-ES_tradnl"/>
              </w:rPr>
              <w:t>Totalmente segura</w:t>
            </w:r>
          </w:p>
        </w:tc>
        <w:tc>
          <w:tcPr>
            <w:tcW w:w="153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19</w:t>
            </w:r>
          </w:p>
        </w:tc>
        <w:tc>
          <w:tcPr>
            <w:tcW w:w="1848"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12.67</w:t>
            </w:r>
          </w:p>
        </w:tc>
      </w:tr>
      <w:tr w:rsidR="00135CBD" w:rsidRPr="00AC0B0B" w:rsidTr="00266F88">
        <w:trPr>
          <w:trHeight w:hRule="exact" w:val="422"/>
        </w:trPr>
        <w:tc>
          <w:tcPr>
            <w:tcW w:w="337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1"/>
              <w:rPr>
                <w:rFonts w:ascii="Arial" w:hAnsi="Arial" w:cs="Arial"/>
                <w:color w:val="000000"/>
                <w:sz w:val="24"/>
                <w:szCs w:val="24"/>
                <w:lang w:val="es-ES_tradnl"/>
              </w:rPr>
            </w:pPr>
            <w:r w:rsidRPr="00AC0B0B">
              <w:rPr>
                <w:rFonts w:ascii="Arial" w:hAnsi="Arial" w:cs="Arial"/>
                <w:color w:val="000000"/>
                <w:sz w:val="24"/>
                <w:szCs w:val="24"/>
                <w:lang w:val="es-ES_tradnl"/>
              </w:rPr>
              <w:t>Muy segura</w:t>
            </w:r>
          </w:p>
        </w:tc>
        <w:tc>
          <w:tcPr>
            <w:tcW w:w="153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10</w:t>
            </w:r>
          </w:p>
        </w:tc>
        <w:tc>
          <w:tcPr>
            <w:tcW w:w="1848"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6.67</w:t>
            </w:r>
          </w:p>
        </w:tc>
      </w:tr>
      <w:tr w:rsidR="00135CBD" w:rsidRPr="00AC0B0B" w:rsidTr="00266F88">
        <w:trPr>
          <w:trHeight w:hRule="exact" w:val="427"/>
        </w:trPr>
        <w:tc>
          <w:tcPr>
            <w:tcW w:w="337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1"/>
              <w:rPr>
                <w:rFonts w:ascii="Arial" w:hAnsi="Arial" w:cs="Arial"/>
                <w:color w:val="000000"/>
                <w:sz w:val="24"/>
                <w:szCs w:val="24"/>
                <w:lang w:val="es-ES_tradnl"/>
              </w:rPr>
            </w:pPr>
            <w:r w:rsidRPr="00AC0B0B">
              <w:rPr>
                <w:rFonts w:ascii="Arial" w:hAnsi="Arial" w:cs="Arial"/>
                <w:color w:val="000000"/>
                <w:sz w:val="24"/>
                <w:szCs w:val="24"/>
                <w:lang w:val="es-ES_tradnl"/>
              </w:rPr>
              <w:t>Segura</w:t>
            </w:r>
          </w:p>
        </w:tc>
        <w:tc>
          <w:tcPr>
            <w:tcW w:w="153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24</w:t>
            </w:r>
          </w:p>
        </w:tc>
        <w:tc>
          <w:tcPr>
            <w:tcW w:w="1848"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16.00</w:t>
            </w:r>
          </w:p>
        </w:tc>
      </w:tr>
      <w:tr w:rsidR="00135CBD" w:rsidRPr="00AC0B0B" w:rsidTr="00266F88">
        <w:trPr>
          <w:trHeight w:hRule="exact" w:val="423"/>
        </w:trPr>
        <w:tc>
          <w:tcPr>
            <w:tcW w:w="337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1"/>
              <w:rPr>
                <w:rFonts w:ascii="Arial" w:hAnsi="Arial" w:cs="Arial"/>
                <w:color w:val="000000"/>
                <w:sz w:val="24"/>
                <w:szCs w:val="24"/>
                <w:lang w:val="es-ES_tradnl"/>
              </w:rPr>
            </w:pPr>
            <w:r w:rsidRPr="00AC0B0B">
              <w:rPr>
                <w:rFonts w:ascii="Arial" w:hAnsi="Arial" w:cs="Arial"/>
                <w:color w:val="000000"/>
                <w:sz w:val="24"/>
                <w:szCs w:val="24"/>
                <w:lang w:val="es-ES_tradnl"/>
              </w:rPr>
              <w:t>Poco segura</w:t>
            </w:r>
          </w:p>
        </w:tc>
        <w:tc>
          <w:tcPr>
            <w:tcW w:w="153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41</w:t>
            </w:r>
          </w:p>
        </w:tc>
        <w:tc>
          <w:tcPr>
            <w:tcW w:w="1848"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27.33</w:t>
            </w:r>
          </w:p>
        </w:tc>
      </w:tr>
      <w:tr w:rsidR="00135CBD" w:rsidRPr="00AC0B0B" w:rsidTr="00266F88">
        <w:trPr>
          <w:trHeight w:hRule="exact" w:val="427"/>
        </w:trPr>
        <w:tc>
          <w:tcPr>
            <w:tcW w:w="3372"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1"/>
              <w:rPr>
                <w:rFonts w:ascii="Arial" w:hAnsi="Arial" w:cs="Arial"/>
                <w:color w:val="000000"/>
                <w:sz w:val="24"/>
                <w:szCs w:val="24"/>
                <w:lang w:val="es-ES_tradnl"/>
              </w:rPr>
            </w:pPr>
            <w:r w:rsidRPr="00AC0B0B">
              <w:rPr>
                <w:rFonts w:ascii="Arial" w:hAnsi="Arial" w:cs="Arial"/>
                <w:color w:val="000000"/>
                <w:sz w:val="24"/>
                <w:szCs w:val="24"/>
                <w:lang w:val="es-ES_tradnl"/>
              </w:rPr>
              <w:t>No existe seguridad</w:t>
            </w:r>
          </w:p>
        </w:tc>
        <w:tc>
          <w:tcPr>
            <w:tcW w:w="153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56</w:t>
            </w:r>
          </w:p>
        </w:tc>
        <w:tc>
          <w:tcPr>
            <w:tcW w:w="1848" w:type="dxa"/>
            <w:gridSpan w:val="2"/>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color w:val="000000"/>
                <w:sz w:val="24"/>
                <w:szCs w:val="24"/>
                <w:lang w:val="es-ES_tradnl"/>
              </w:rPr>
            </w:pPr>
            <w:r w:rsidRPr="00AC0B0B">
              <w:rPr>
                <w:rFonts w:ascii="Arial" w:hAnsi="Arial" w:cs="Arial"/>
                <w:color w:val="000000"/>
                <w:sz w:val="24"/>
                <w:szCs w:val="24"/>
                <w:lang w:val="es-ES_tradnl"/>
              </w:rPr>
              <w:t>37.33</w:t>
            </w:r>
          </w:p>
        </w:tc>
      </w:tr>
      <w:tr w:rsidR="00135CBD" w:rsidRPr="00AC0B0B" w:rsidTr="004140FB">
        <w:trPr>
          <w:trHeight w:hRule="exact" w:val="384"/>
        </w:trPr>
        <w:tc>
          <w:tcPr>
            <w:tcW w:w="2540" w:type="dxa"/>
            <w:tcBorders>
              <w:top w:val="nil"/>
              <w:left w:val="nil"/>
              <w:bottom w:val="nil"/>
              <w:right w:val="nil"/>
            </w:tcBorders>
            <w:shd w:val="solid" w:color="FEFE0A" w:fill="auto"/>
          </w:tcPr>
          <w:p w:rsidR="00135CBD" w:rsidRPr="00AC0B0B" w:rsidRDefault="00135CBD" w:rsidP="00266F88">
            <w:pPr>
              <w:pStyle w:val="Style1"/>
              <w:adjustRightInd/>
              <w:ind w:right="1816"/>
              <w:jc w:val="right"/>
              <w:rPr>
                <w:rFonts w:ascii="Arial" w:hAnsi="Arial" w:cs="Arial"/>
                <w:color w:val="000000"/>
                <w:sz w:val="24"/>
                <w:szCs w:val="24"/>
                <w:lang w:val="es-ES_tradnl"/>
              </w:rPr>
            </w:pPr>
            <w:r w:rsidRPr="00AC0B0B">
              <w:rPr>
                <w:rFonts w:ascii="Arial" w:hAnsi="Arial" w:cs="Arial"/>
                <w:color w:val="000000"/>
                <w:sz w:val="24"/>
                <w:szCs w:val="24"/>
                <w:lang w:val="es-ES_tradnl"/>
              </w:rPr>
              <w:t>Total</w:t>
            </w:r>
          </w:p>
        </w:tc>
        <w:tc>
          <w:tcPr>
            <w:tcW w:w="2988" w:type="dxa"/>
            <w:gridSpan w:val="3"/>
            <w:tcBorders>
              <w:top w:val="nil"/>
              <w:left w:val="nil"/>
              <w:bottom w:val="nil"/>
              <w:right w:val="nil"/>
            </w:tcBorders>
            <w:shd w:val="solid" w:color="FEFE0A" w:fill="auto"/>
          </w:tcPr>
          <w:p w:rsidR="00135CBD" w:rsidRPr="00AC0B0B" w:rsidRDefault="00135CBD" w:rsidP="00266F88">
            <w:pPr>
              <w:pStyle w:val="Style1"/>
              <w:adjustRightInd/>
              <w:ind w:right="671"/>
              <w:jc w:val="right"/>
              <w:rPr>
                <w:rFonts w:ascii="Arial" w:hAnsi="Arial" w:cs="Arial"/>
                <w:color w:val="000000"/>
                <w:sz w:val="24"/>
                <w:szCs w:val="24"/>
                <w:lang w:val="es-ES_tradnl"/>
              </w:rPr>
            </w:pPr>
            <w:r w:rsidRPr="00AC0B0B">
              <w:rPr>
                <w:rFonts w:ascii="Arial" w:hAnsi="Arial" w:cs="Arial"/>
                <w:color w:val="000000"/>
                <w:sz w:val="24"/>
                <w:szCs w:val="24"/>
                <w:lang w:val="es-ES_tradnl"/>
              </w:rPr>
              <w:t>150</w:t>
            </w:r>
          </w:p>
        </w:tc>
        <w:tc>
          <w:tcPr>
            <w:tcW w:w="1224" w:type="dxa"/>
            <w:tcBorders>
              <w:top w:val="nil"/>
              <w:left w:val="nil"/>
              <w:bottom w:val="nil"/>
              <w:right w:val="nil"/>
            </w:tcBorders>
            <w:shd w:val="solid" w:color="FEFE0A" w:fill="auto"/>
          </w:tcPr>
          <w:p w:rsidR="00135CBD" w:rsidRPr="00AC0B0B" w:rsidRDefault="00135CBD" w:rsidP="00266F88">
            <w:pPr>
              <w:pStyle w:val="Style1"/>
              <w:adjustRightInd/>
              <w:ind w:right="47"/>
              <w:jc w:val="right"/>
              <w:rPr>
                <w:rFonts w:ascii="Arial" w:hAnsi="Arial" w:cs="Arial"/>
                <w:color w:val="000000"/>
                <w:sz w:val="24"/>
                <w:szCs w:val="24"/>
                <w:lang w:val="es-ES_tradnl"/>
              </w:rPr>
            </w:pPr>
            <w:r w:rsidRPr="00AC0B0B">
              <w:rPr>
                <w:rFonts w:ascii="Arial" w:hAnsi="Arial" w:cs="Arial"/>
                <w:color w:val="000000"/>
                <w:sz w:val="24"/>
                <w:szCs w:val="24"/>
                <w:lang w:val="es-ES_tradnl"/>
              </w:rPr>
              <w:t>100</w:t>
            </w:r>
          </w:p>
        </w:tc>
      </w:tr>
    </w:tbl>
    <w:p w:rsidR="00135CBD" w:rsidRDefault="00135CBD" w:rsidP="00135CBD">
      <w:pPr>
        <w:pStyle w:val="Style1"/>
        <w:adjustRightInd/>
        <w:spacing w:line="360" w:lineRule="auto"/>
        <w:ind w:right="3672"/>
        <w:rPr>
          <w:rFonts w:ascii="Arial" w:hAnsi="Arial" w:cs="Arial"/>
          <w:sz w:val="24"/>
          <w:szCs w:val="24"/>
          <w:lang w:val="es-ES_tradnl"/>
        </w:rPr>
      </w:pPr>
      <w:r>
        <w:rPr>
          <w:rFonts w:ascii="Arial" w:hAnsi="Arial" w:cs="Arial"/>
          <w:b/>
          <w:bCs/>
          <w:spacing w:val="-1"/>
          <w:sz w:val="24"/>
          <w:szCs w:val="24"/>
          <w:lang w:val="es-ES_tradnl"/>
        </w:rPr>
        <w:t xml:space="preserve">Fuente: </w:t>
      </w:r>
      <w:r>
        <w:rPr>
          <w:rFonts w:ascii="Arial" w:hAnsi="Arial" w:cs="Arial"/>
          <w:spacing w:val="-1"/>
          <w:sz w:val="24"/>
          <w:szCs w:val="24"/>
          <w:lang w:val="es-ES_tradnl"/>
        </w:rPr>
        <w:t xml:space="preserve">Encuesta realizada a empresarios locales. </w:t>
      </w:r>
      <w:r>
        <w:rPr>
          <w:rFonts w:ascii="Arial" w:hAnsi="Arial" w:cs="Arial"/>
          <w:b/>
          <w:bCs/>
          <w:sz w:val="24"/>
          <w:szCs w:val="24"/>
          <w:lang w:val="es-ES_tradnl"/>
        </w:rPr>
        <w:t xml:space="preserve">Base: </w:t>
      </w:r>
      <w:r>
        <w:rPr>
          <w:rFonts w:ascii="Arial" w:hAnsi="Arial" w:cs="Arial"/>
          <w:sz w:val="24"/>
          <w:szCs w:val="24"/>
          <w:lang w:val="es-ES_tradnl"/>
        </w:rPr>
        <w:t>150 encuestas, Estudio de campo.</w:t>
      </w:r>
    </w:p>
    <w:p w:rsidR="004140FB" w:rsidRDefault="004140FB" w:rsidP="00135CBD">
      <w:pPr>
        <w:pStyle w:val="Style1"/>
        <w:adjustRightInd/>
        <w:spacing w:line="360" w:lineRule="auto"/>
        <w:ind w:right="3672"/>
        <w:rPr>
          <w:rFonts w:ascii="Arial" w:hAnsi="Arial" w:cs="Arial"/>
          <w:sz w:val="24"/>
          <w:szCs w:val="24"/>
          <w:lang w:val="es-ES_tradnl"/>
        </w:rPr>
      </w:pPr>
    </w:p>
    <w:p w:rsidR="004140FB" w:rsidRDefault="004140FB" w:rsidP="00135CBD">
      <w:pPr>
        <w:pStyle w:val="Style1"/>
        <w:adjustRightInd/>
        <w:spacing w:line="360" w:lineRule="auto"/>
        <w:ind w:right="3672"/>
        <w:rPr>
          <w:rFonts w:ascii="Arial" w:hAnsi="Arial" w:cs="Arial"/>
          <w:sz w:val="24"/>
          <w:szCs w:val="24"/>
          <w:lang w:val="es-ES_tradnl"/>
        </w:rPr>
      </w:pPr>
    </w:p>
    <w:p w:rsidR="004140FB" w:rsidRDefault="004140FB" w:rsidP="00135CBD">
      <w:pPr>
        <w:pStyle w:val="Style1"/>
        <w:adjustRightInd/>
        <w:spacing w:line="360" w:lineRule="auto"/>
        <w:ind w:right="3672"/>
        <w:rPr>
          <w:rFonts w:ascii="Arial" w:hAnsi="Arial" w:cs="Arial"/>
          <w:sz w:val="24"/>
          <w:szCs w:val="24"/>
          <w:lang w:val="es-ES_tradnl"/>
        </w:rPr>
      </w:pPr>
    </w:p>
    <w:p w:rsidR="004140FB" w:rsidRDefault="004140FB" w:rsidP="00135CBD">
      <w:pPr>
        <w:pStyle w:val="Style1"/>
        <w:adjustRightInd/>
        <w:spacing w:line="360" w:lineRule="auto"/>
        <w:ind w:right="3672"/>
        <w:rPr>
          <w:rFonts w:ascii="Arial" w:hAnsi="Arial" w:cs="Arial"/>
          <w:sz w:val="24"/>
          <w:szCs w:val="24"/>
          <w:lang w:val="es-ES_tradnl"/>
        </w:rPr>
      </w:pPr>
    </w:p>
    <w:p w:rsidR="004140FB" w:rsidRDefault="000F1722" w:rsidP="00135CBD">
      <w:pPr>
        <w:pStyle w:val="Style1"/>
        <w:adjustRightInd/>
        <w:spacing w:line="360" w:lineRule="auto"/>
        <w:ind w:right="3672"/>
        <w:rPr>
          <w:rFonts w:ascii="Arial" w:hAnsi="Arial" w:cs="Arial"/>
          <w:sz w:val="24"/>
          <w:szCs w:val="24"/>
          <w:lang w:val="es-ES_tradnl"/>
        </w:rPr>
      </w:pPr>
      <w:r>
        <w:rPr>
          <w:rFonts w:ascii="Arial" w:hAnsi="Arial" w:cs="Arial"/>
          <w:noProof/>
          <w:sz w:val="24"/>
          <w:szCs w:val="24"/>
          <w:lang w:eastAsia="en-US"/>
        </w:rPr>
        <w:drawing>
          <wp:inline distT="0" distB="0" distL="0" distR="0">
            <wp:extent cx="2743200" cy="1828800"/>
            <wp:effectExtent l="0" t="0" r="0" b="0"/>
            <wp:docPr id="94" name="Object 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40FB" w:rsidRDefault="004140FB" w:rsidP="00135CBD">
      <w:pPr>
        <w:pStyle w:val="Style1"/>
        <w:adjustRightInd/>
        <w:spacing w:line="360" w:lineRule="auto"/>
        <w:ind w:right="3672"/>
        <w:rPr>
          <w:rFonts w:ascii="Arial" w:hAnsi="Arial" w:cs="Arial"/>
          <w:sz w:val="24"/>
          <w:szCs w:val="24"/>
          <w:lang w:val="es-ES_tradnl"/>
        </w:rPr>
      </w:pPr>
    </w:p>
    <w:p w:rsidR="004140FB" w:rsidRDefault="004140FB" w:rsidP="00135CBD">
      <w:pPr>
        <w:pStyle w:val="Style1"/>
        <w:adjustRightInd/>
        <w:spacing w:line="360" w:lineRule="auto"/>
        <w:ind w:right="3672"/>
        <w:rPr>
          <w:rFonts w:ascii="Arial" w:hAnsi="Arial" w:cs="Arial"/>
          <w:sz w:val="24"/>
          <w:szCs w:val="24"/>
          <w:lang w:val="es-ES_tradnl"/>
        </w:rPr>
      </w:pPr>
    </w:p>
    <w:p w:rsidR="004140FB" w:rsidRDefault="004140FB" w:rsidP="00135CBD">
      <w:pPr>
        <w:pStyle w:val="Style1"/>
        <w:adjustRightInd/>
        <w:spacing w:line="360" w:lineRule="auto"/>
        <w:ind w:right="3672"/>
        <w:rPr>
          <w:rFonts w:ascii="Arial" w:hAnsi="Arial" w:cs="Arial"/>
          <w:sz w:val="24"/>
          <w:szCs w:val="24"/>
          <w:lang w:val="es-ES_tradnl"/>
        </w:rPr>
      </w:pPr>
    </w:p>
    <w:p w:rsidR="004140FB" w:rsidRDefault="00135CBD" w:rsidP="004140FB">
      <w:pPr>
        <w:pStyle w:val="Style1"/>
        <w:adjustRightInd/>
        <w:spacing w:line="384" w:lineRule="exact"/>
        <w:ind w:right="504"/>
        <w:jc w:val="both"/>
        <w:rPr>
          <w:rFonts w:ascii="Arial" w:hAnsi="Arial" w:cs="Arial"/>
          <w:spacing w:val="1"/>
          <w:sz w:val="24"/>
          <w:szCs w:val="24"/>
          <w:lang w:val="es-ES_tradnl"/>
        </w:rPr>
      </w:pPr>
      <w:r>
        <w:rPr>
          <w:rFonts w:ascii="Arial" w:hAnsi="Arial" w:cs="Arial"/>
          <w:b/>
          <w:bCs/>
          <w:spacing w:val="14"/>
          <w:sz w:val="24"/>
          <w:szCs w:val="24"/>
          <w:lang w:val="es-ES_tradnl"/>
        </w:rPr>
        <w:t xml:space="preserve">Comentarios: </w:t>
      </w:r>
      <w:r>
        <w:rPr>
          <w:rFonts w:ascii="Arial" w:hAnsi="Arial" w:cs="Arial"/>
          <w:spacing w:val="14"/>
          <w:sz w:val="24"/>
          <w:szCs w:val="24"/>
          <w:lang w:val="es-ES_tradnl"/>
        </w:rPr>
        <w:t xml:space="preserve">Un 37% de los encuestados afirma que la información de </w:t>
      </w:r>
      <w:r>
        <w:rPr>
          <w:rFonts w:ascii="Arial" w:hAnsi="Arial" w:cs="Arial"/>
          <w:spacing w:val="1"/>
          <w:sz w:val="24"/>
          <w:szCs w:val="24"/>
          <w:lang w:val="es-ES_tradnl"/>
        </w:rPr>
        <w:t>Facebook no es segura, y no solo en ésta red, si no a nivel general con relación</w:t>
      </w:r>
      <w:r w:rsidR="004140FB">
        <w:rPr>
          <w:rFonts w:ascii="Arial" w:hAnsi="Arial" w:cs="Arial"/>
          <w:spacing w:val="1"/>
          <w:sz w:val="24"/>
          <w:szCs w:val="24"/>
          <w:lang w:val="es-ES_tradnl"/>
        </w:rPr>
        <w:t xml:space="preserve"> al internet</w:t>
      </w:r>
    </w:p>
    <w:p w:rsidR="00135CBD" w:rsidRPr="008C62B7" w:rsidRDefault="00135CBD" w:rsidP="00135CBD">
      <w:pPr>
        <w:widowControl/>
        <w:rPr>
          <w:szCs w:val="24"/>
          <w:lang w:val="es-DO"/>
        </w:rPr>
        <w:sectPr w:rsidR="00135CBD" w:rsidRPr="008C62B7" w:rsidSect="00264D75">
          <w:pgSz w:w="12240" w:h="15840"/>
          <w:pgMar w:top="661" w:right="1430" w:bottom="1209" w:left="149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tbl>
      <w:tblPr>
        <w:tblW w:w="0" w:type="auto"/>
        <w:tblInd w:w="149" w:type="dxa"/>
        <w:tblLayout w:type="fixed"/>
        <w:tblCellMar>
          <w:left w:w="0" w:type="dxa"/>
          <w:right w:w="0" w:type="dxa"/>
        </w:tblCellMar>
        <w:tblLook w:val="0000" w:firstRow="0" w:lastRow="0" w:firstColumn="0" w:lastColumn="0" w:noHBand="0" w:noVBand="0"/>
      </w:tblPr>
      <w:tblGrid>
        <w:gridCol w:w="2606"/>
        <w:gridCol w:w="2060"/>
        <w:gridCol w:w="2482"/>
      </w:tblGrid>
      <w:tr w:rsidR="00135CBD" w:rsidRPr="00DA0597" w:rsidTr="00266F88">
        <w:trPr>
          <w:trHeight w:hRule="exact" w:val="840"/>
        </w:trPr>
        <w:tc>
          <w:tcPr>
            <w:tcW w:w="7148" w:type="dxa"/>
            <w:gridSpan w:val="3"/>
            <w:tcBorders>
              <w:top w:val="single" w:sz="4" w:space="0" w:color="auto"/>
              <w:left w:val="single" w:sz="4" w:space="0" w:color="auto"/>
              <w:bottom w:val="single" w:sz="4" w:space="0" w:color="auto"/>
              <w:right w:val="single" w:sz="4" w:space="0" w:color="auto"/>
            </w:tcBorders>
          </w:tcPr>
          <w:p w:rsidR="00135CBD" w:rsidRPr="004140FB" w:rsidRDefault="004140FB" w:rsidP="00266F88">
            <w:pPr>
              <w:pStyle w:val="Style1"/>
              <w:adjustRightInd/>
              <w:spacing w:line="302" w:lineRule="auto"/>
              <w:ind w:left="60"/>
              <w:rPr>
                <w:rFonts w:ascii="Arial" w:hAnsi="Arial" w:cs="Arial"/>
                <w:b/>
                <w:sz w:val="24"/>
                <w:szCs w:val="24"/>
                <w:lang w:val="es-ES_tradnl"/>
              </w:rPr>
            </w:pPr>
            <w:r w:rsidRPr="004140FB">
              <w:rPr>
                <w:rFonts w:ascii="Arial" w:hAnsi="Arial" w:cs="Arial"/>
                <w:b/>
                <w:sz w:val="24"/>
                <w:szCs w:val="24"/>
                <w:lang w:val="es-ES_tradnl"/>
              </w:rPr>
              <w:t>L</w:t>
            </w:r>
            <w:r w:rsidR="00135CBD" w:rsidRPr="004140FB">
              <w:rPr>
                <w:rFonts w:ascii="Arial" w:hAnsi="Arial" w:cs="Arial"/>
                <w:b/>
                <w:sz w:val="24"/>
                <w:szCs w:val="24"/>
                <w:lang w:val="es-ES_tradnl"/>
              </w:rPr>
              <w:t>a navegabilidad en Facebook para fines</w:t>
            </w:r>
            <w:r w:rsidRPr="004140FB">
              <w:rPr>
                <w:rFonts w:ascii="Arial" w:hAnsi="Arial" w:cs="Arial"/>
                <w:b/>
                <w:sz w:val="24"/>
                <w:szCs w:val="24"/>
                <w:lang w:val="es-ES_tradnl"/>
              </w:rPr>
              <w:t xml:space="preserve"> empresariales y colocación de publicidad</w:t>
            </w:r>
          </w:p>
          <w:p w:rsidR="00135CBD" w:rsidRPr="00AC0B0B" w:rsidRDefault="00135CBD" w:rsidP="00266F88">
            <w:pPr>
              <w:pStyle w:val="Style1"/>
              <w:adjustRightInd/>
              <w:spacing w:line="316" w:lineRule="auto"/>
              <w:ind w:left="60"/>
              <w:rPr>
                <w:rFonts w:ascii="Arial" w:hAnsi="Arial" w:cs="Arial"/>
                <w:sz w:val="24"/>
                <w:szCs w:val="24"/>
                <w:lang w:val="es-ES_tradnl"/>
              </w:rPr>
            </w:pPr>
          </w:p>
        </w:tc>
      </w:tr>
      <w:tr w:rsidR="00135CBD" w:rsidRPr="00AC0B0B" w:rsidTr="00266F88">
        <w:trPr>
          <w:trHeight w:hRule="exact" w:val="427"/>
        </w:trPr>
        <w:tc>
          <w:tcPr>
            <w:tcW w:w="26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0"/>
              <w:rPr>
                <w:rFonts w:ascii="Arial" w:hAnsi="Arial" w:cs="Arial"/>
                <w:sz w:val="24"/>
                <w:szCs w:val="24"/>
                <w:lang w:val="es-ES_tradnl"/>
              </w:rPr>
            </w:pPr>
            <w:r w:rsidRPr="00AC0B0B">
              <w:rPr>
                <w:rFonts w:ascii="Arial" w:hAnsi="Arial" w:cs="Arial"/>
                <w:sz w:val="24"/>
                <w:szCs w:val="24"/>
                <w:lang w:val="es-ES_tradnl"/>
              </w:rPr>
              <w:t>Variable</w:t>
            </w:r>
          </w:p>
        </w:tc>
        <w:tc>
          <w:tcPr>
            <w:tcW w:w="206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Cantidad</w:t>
            </w:r>
          </w:p>
        </w:tc>
        <w:tc>
          <w:tcPr>
            <w:tcW w:w="248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Porcentaje</w:t>
            </w:r>
          </w:p>
        </w:tc>
      </w:tr>
      <w:tr w:rsidR="00135CBD" w:rsidRPr="00AC0B0B" w:rsidTr="00266F88">
        <w:trPr>
          <w:trHeight w:hRule="exact" w:val="423"/>
        </w:trPr>
        <w:tc>
          <w:tcPr>
            <w:tcW w:w="26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0"/>
              <w:rPr>
                <w:rFonts w:ascii="Arial" w:hAnsi="Arial" w:cs="Arial"/>
                <w:sz w:val="24"/>
                <w:szCs w:val="24"/>
                <w:lang w:val="es-ES_tradnl"/>
              </w:rPr>
            </w:pPr>
            <w:r w:rsidRPr="00AC0B0B">
              <w:rPr>
                <w:rFonts w:ascii="Arial" w:hAnsi="Arial" w:cs="Arial"/>
                <w:sz w:val="24"/>
                <w:szCs w:val="24"/>
                <w:lang w:val="es-ES_tradnl"/>
              </w:rPr>
              <w:t>Excelente</w:t>
            </w:r>
          </w:p>
        </w:tc>
        <w:tc>
          <w:tcPr>
            <w:tcW w:w="206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11</w:t>
            </w:r>
          </w:p>
        </w:tc>
        <w:tc>
          <w:tcPr>
            <w:tcW w:w="248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13.92</w:t>
            </w:r>
          </w:p>
        </w:tc>
      </w:tr>
      <w:tr w:rsidR="00135CBD" w:rsidRPr="00AC0B0B" w:rsidTr="00266F88">
        <w:trPr>
          <w:trHeight w:hRule="exact" w:val="422"/>
        </w:trPr>
        <w:tc>
          <w:tcPr>
            <w:tcW w:w="26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0"/>
              <w:rPr>
                <w:rFonts w:ascii="Arial" w:hAnsi="Arial" w:cs="Arial"/>
                <w:sz w:val="24"/>
                <w:szCs w:val="24"/>
                <w:lang w:val="es-ES_tradnl"/>
              </w:rPr>
            </w:pPr>
            <w:r w:rsidRPr="00AC0B0B">
              <w:rPr>
                <w:rFonts w:ascii="Arial" w:hAnsi="Arial" w:cs="Arial"/>
                <w:sz w:val="24"/>
                <w:szCs w:val="24"/>
                <w:lang w:val="es-ES_tradnl"/>
              </w:rPr>
              <w:t>Muy buena</w:t>
            </w:r>
          </w:p>
        </w:tc>
        <w:tc>
          <w:tcPr>
            <w:tcW w:w="206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19</w:t>
            </w:r>
          </w:p>
        </w:tc>
        <w:tc>
          <w:tcPr>
            <w:tcW w:w="248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24.05</w:t>
            </w:r>
          </w:p>
        </w:tc>
      </w:tr>
      <w:tr w:rsidR="00135CBD" w:rsidRPr="00AC0B0B" w:rsidTr="00266F88">
        <w:trPr>
          <w:trHeight w:hRule="exact" w:val="427"/>
        </w:trPr>
        <w:tc>
          <w:tcPr>
            <w:tcW w:w="26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0"/>
              <w:rPr>
                <w:rFonts w:ascii="Arial" w:hAnsi="Arial" w:cs="Arial"/>
                <w:sz w:val="24"/>
                <w:szCs w:val="24"/>
                <w:lang w:val="es-ES_tradnl"/>
              </w:rPr>
            </w:pPr>
            <w:r w:rsidRPr="00AC0B0B">
              <w:rPr>
                <w:rFonts w:ascii="Arial" w:hAnsi="Arial" w:cs="Arial"/>
                <w:sz w:val="24"/>
                <w:szCs w:val="24"/>
                <w:lang w:val="es-ES_tradnl"/>
              </w:rPr>
              <w:t>Buena</w:t>
            </w:r>
          </w:p>
        </w:tc>
        <w:tc>
          <w:tcPr>
            <w:tcW w:w="206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31</w:t>
            </w:r>
          </w:p>
        </w:tc>
        <w:tc>
          <w:tcPr>
            <w:tcW w:w="2482" w:type="dxa"/>
            <w:tcBorders>
              <w:top w:val="single" w:sz="4" w:space="0" w:color="auto"/>
              <w:left w:val="single" w:sz="4" w:space="0" w:color="auto"/>
              <w:bottom w:val="single" w:sz="4" w:space="0" w:color="auto"/>
              <w:right w:val="single" w:sz="4" w:space="0" w:color="auto"/>
            </w:tcBorders>
            <w:vAlign w:val="center"/>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3.24</w:t>
            </w:r>
          </w:p>
        </w:tc>
      </w:tr>
      <w:tr w:rsidR="00135CBD" w:rsidRPr="00AC0B0B" w:rsidTr="00266F88">
        <w:trPr>
          <w:trHeight w:hRule="exact" w:val="427"/>
        </w:trPr>
        <w:tc>
          <w:tcPr>
            <w:tcW w:w="26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0"/>
              <w:rPr>
                <w:rFonts w:ascii="Arial" w:hAnsi="Arial" w:cs="Arial"/>
                <w:sz w:val="24"/>
                <w:szCs w:val="24"/>
                <w:lang w:val="es-ES_tradnl"/>
              </w:rPr>
            </w:pPr>
            <w:r w:rsidRPr="00AC0B0B">
              <w:rPr>
                <w:rFonts w:ascii="Arial" w:hAnsi="Arial" w:cs="Arial"/>
                <w:sz w:val="24"/>
                <w:szCs w:val="24"/>
                <w:lang w:val="es-ES_tradnl"/>
              </w:rPr>
              <w:t>Regular</w:t>
            </w:r>
          </w:p>
        </w:tc>
        <w:tc>
          <w:tcPr>
            <w:tcW w:w="206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7</w:t>
            </w:r>
          </w:p>
        </w:tc>
        <w:tc>
          <w:tcPr>
            <w:tcW w:w="248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8.86</w:t>
            </w:r>
          </w:p>
        </w:tc>
      </w:tr>
    </w:tbl>
    <w:p w:rsidR="00135CBD" w:rsidRDefault="00135CBD" w:rsidP="00135CBD">
      <w:pPr>
        <w:pStyle w:val="Style1"/>
        <w:tabs>
          <w:tab w:val="left" w:pos="3600"/>
          <w:tab w:val="left" w:pos="5706"/>
        </w:tabs>
        <w:adjustRightInd/>
        <w:ind w:left="216"/>
        <w:rPr>
          <w:rFonts w:ascii="Arial" w:hAnsi="Arial" w:cs="Arial"/>
          <w:sz w:val="24"/>
          <w:szCs w:val="24"/>
          <w:lang w:val="es-ES_tradnl"/>
        </w:rPr>
      </w:pPr>
      <w:r>
        <w:rPr>
          <w:rFonts w:ascii="Arial" w:hAnsi="Arial" w:cs="Arial"/>
          <w:sz w:val="24"/>
          <w:szCs w:val="24"/>
          <w:lang w:val="es-ES_tradnl"/>
        </w:rPr>
        <w:t>Deficiente</w:t>
      </w:r>
      <w:r>
        <w:rPr>
          <w:rFonts w:ascii="Arial" w:hAnsi="Arial" w:cs="Arial"/>
          <w:sz w:val="24"/>
          <w:szCs w:val="24"/>
          <w:lang w:val="es-ES_tradnl"/>
        </w:rPr>
        <w:tab/>
        <w:t>11</w:t>
      </w:r>
      <w:r>
        <w:rPr>
          <w:rFonts w:ascii="Arial" w:hAnsi="Arial" w:cs="Arial"/>
          <w:sz w:val="24"/>
          <w:szCs w:val="24"/>
          <w:lang w:val="es-ES_tradnl"/>
        </w:rPr>
        <w:tab/>
        <w:t>13.92</w:t>
      </w:r>
    </w:p>
    <w:p w:rsidR="00135CBD" w:rsidRDefault="00135CBD" w:rsidP="00135CBD">
      <w:pPr>
        <w:shd w:val="solid" w:color="FEFE0A" w:fill="auto"/>
        <w:tabs>
          <w:tab w:val="left" w:pos="3411"/>
          <w:tab w:val="left" w:pos="5454"/>
        </w:tabs>
        <w:adjustRightInd/>
        <w:rPr>
          <w:rFonts w:cs="Arial"/>
          <w:color w:val="000000"/>
          <w:szCs w:val="24"/>
          <w:lang w:val="es-ES_tradnl"/>
        </w:rPr>
      </w:pPr>
      <w:r>
        <w:rPr>
          <w:rFonts w:cs="Arial"/>
          <w:color w:val="000000"/>
          <w:szCs w:val="24"/>
          <w:lang w:val="es-ES_tradnl"/>
        </w:rPr>
        <w:t>Total</w:t>
      </w:r>
      <w:r>
        <w:rPr>
          <w:rFonts w:cs="Arial"/>
          <w:color w:val="000000"/>
          <w:szCs w:val="24"/>
          <w:lang w:val="es-ES_tradnl"/>
        </w:rPr>
        <w:tab/>
      </w:r>
      <w:r w:rsidR="00E04CBB">
        <w:rPr>
          <w:rFonts w:cs="Arial"/>
          <w:color w:val="000000"/>
          <w:szCs w:val="24"/>
          <w:lang w:val="es-ES_tradnl"/>
        </w:rPr>
        <w:t xml:space="preserve">   </w:t>
      </w:r>
      <w:r>
        <w:rPr>
          <w:rFonts w:cs="Arial"/>
          <w:color w:val="000000"/>
          <w:szCs w:val="24"/>
          <w:lang w:val="es-ES_tradnl"/>
        </w:rPr>
        <w:t>79</w:t>
      </w:r>
      <w:r>
        <w:rPr>
          <w:rFonts w:cs="Arial"/>
          <w:color w:val="000000"/>
          <w:szCs w:val="24"/>
          <w:lang w:val="es-ES_tradnl"/>
        </w:rPr>
        <w:tab/>
      </w:r>
      <w:r w:rsidR="00E04CBB">
        <w:rPr>
          <w:rFonts w:cs="Arial"/>
          <w:color w:val="000000"/>
          <w:szCs w:val="24"/>
          <w:lang w:val="es-ES_tradnl"/>
        </w:rPr>
        <w:t xml:space="preserve">   </w:t>
      </w:r>
      <w:r>
        <w:rPr>
          <w:rFonts w:cs="Arial"/>
          <w:color w:val="000000"/>
          <w:szCs w:val="24"/>
          <w:lang w:val="es-ES_tradnl"/>
        </w:rPr>
        <w:t>100.00</w:t>
      </w:r>
    </w:p>
    <w:p w:rsidR="00135CBD" w:rsidRDefault="00135CBD" w:rsidP="00135CBD">
      <w:pPr>
        <w:pStyle w:val="Style1"/>
        <w:adjustRightInd/>
        <w:spacing w:line="360" w:lineRule="auto"/>
        <w:ind w:left="144" w:right="1224"/>
        <w:rPr>
          <w:rFonts w:ascii="Arial" w:hAnsi="Arial" w:cs="Arial"/>
          <w:sz w:val="24"/>
          <w:szCs w:val="24"/>
          <w:lang w:val="es-ES_tradnl"/>
        </w:rPr>
      </w:pPr>
      <w:r>
        <w:rPr>
          <w:rFonts w:ascii="Arial" w:hAnsi="Arial" w:cs="Arial"/>
          <w:b/>
          <w:bCs/>
          <w:sz w:val="24"/>
          <w:szCs w:val="24"/>
          <w:lang w:val="es-ES_tradnl"/>
        </w:rPr>
        <w:t xml:space="preserve">Fuente: </w:t>
      </w:r>
      <w:r>
        <w:rPr>
          <w:rFonts w:ascii="Arial" w:hAnsi="Arial" w:cs="Arial"/>
          <w:sz w:val="24"/>
          <w:szCs w:val="24"/>
          <w:lang w:val="es-ES_tradnl"/>
        </w:rPr>
        <w:t>Encuesta realizada a empresarios locales que utilizan las Redes Sociales como plataforma de Marketing y Publicidad.</w:t>
      </w:r>
    </w:p>
    <w:p w:rsidR="00135CBD" w:rsidRDefault="00135CBD" w:rsidP="00135CBD">
      <w:pPr>
        <w:pStyle w:val="Style1"/>
        <w:adjustRightInd/>
        <w:spacing w:line="319" w:lineRule="auto"/>
        <w:ind w:left="144"/>
        <w:rPr>
          <w:rFonts w:ascii="Arial" w:hAnsi="Arial" w:cs="Arial"/>
          <w:sz w:val="24"/>
          <w:szCs w:val="24"/>
          <w:lang w:val="es-ES_tradnl"/>
        </w:rPr>
      </w:pPr>
      <w:r>
        <w:rPr>
          <w:rFonts w:ascii="Arial" w:hAnsi="Arial" w:cs="Arial"/>
          <w:b/>
          <w:bCs/>
          <w:sz w:val="24"/>
          <w:szCs w:val="24"/>
          <w:lang w:val="es-ES_tradnl"/>
        </w:rPr>
        <w:t xml:space="preserve">Base: </w:t>
      </w:r>
      <w:r>
        <w:rPr>
          <w:rFonts w:ascii="Arial" w:hAnsi="Arial" w:cs="Arial"/>
          <w:sz w:val="24"/>
          <w:szCs w:val="24"/>
          <w:lang w:val="es-ES_tradnl"/>
        </w:rPr>
        <w:t>79 encuestas, Estudio de campo.</w:t>
      </w:r>
    </w:p>
    <w:p w:rsidR="00135CBD" w:rsidRPr="00FA44E2" w:rsidRDefault="00135CBD" w:rsidP="00135CBD">
      <w:pPr>
        <w:adjustRightInd/>
        <w:ind w:left="240" w:right="164"/>
        <w:jc w:val="center"/>
        <w:rPr>
          <w:szCs w:val="24"/>
          <w:lang w:val="es-DO"/>
        </w:rPr>
      </w:pPr>
    </w:p>
    <w:p w:rsidR="002F309F" w:rsidRPr="00FA44E2" w:rsidRDefault="002F309F" w:rsidP="00135CBD">
      <w:pPr>
        <w:adjustRightInd/>
        <w:ind w:left="240" w:right="164"/>
        <w:jc w:val="center"/>
        <w:rPr>
          <w:szCs w:val="24"/>
          <w:lang w:val="es-DO"/>
        </w:rPr>
      </w:pPr>
    </w:p>
    <w:p w:rsidR="002F309F" w:rsidRPr="00FA44E2" w:rsidRDefault="002F309F" w:rsidP="00135CBD">
      <w:pPr>
        <w:adjustRightInd/>
        <w:ind w:left="240" w:right="164"/>
        <w:jc w:val="center"/>
        <w:rPr>
          <w:szCs w:val="24"/>
          <w:lang w:val="es-DO"/>
        </w:rPr>
      </w:pPr>
    </w:p>
    <w:p w:rsidR="002F309F" w:rsidRDefault="000F1722" w:rsidP="00135CBD">
      <w:pPr>
        <w:adjustRightInd/>
        <w:ind w:left="240" w:right="164"/>
        <w:jc w:val="center"/>
        <w:rPr>
          <w:szCs w:val="24"/>
        </w:rPr>
      </w:pPr>
      <w:r>
        <w:rPr>
          <w:noProof/>
          <w:szCs w:val="24"/>
          <w:lang w:eastAsia="en-US"/>
        </w:rPr>
        <w:drawing>
          <wp:inline distT="0" distB="0" distL="0" distR="0">
            <wp:extent cx="2743200" cy="1828800"/>
            <wp:effectExtent l="0" t="0" r="0" b="0"/>
            <wp:docPr id="97" name="Object 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309F" w:rsidRDefault="002F309F" w:rsidP="00135CBD">
      <w:pPr>
        <w:adjustRightInd/>
        <w:ind w:left="240" w:right="164"/>
        <w:jc w:val="center"/>
        <w:rPr>
          <w:szCs w:val="24"/>
        </w:rPr>
      </w:pPr>
    </w:p>
    <w:p w:rsidR="002F309F" w:rsidRDefault="002F309F" w:rsidP="00135CBD">
      <w:pPr>
        <w:adjustRightInd/>
        <w:ind w:left="240" w:right="164"/>
        <w:jc w:val="center"/>
        <w:rPr>
          <w:szCs w:val="24"/>
        </w:rPr>
      </w:pPr>
    </w:p>
    <w:p w:rsidR="002F309F" w:rsidRDefault="002F309F" w:rsidP="00135CBD">
      <w:pPr>
        <w:adjustRightInd/>
        <w:ind w:left="240" w:right="164"/>
        <w:jc w:val="center"/>
        <w:rPr>
          <w:szCs w:val="24"/>
        </w:rPr>
      </w:pPr>
    </w:p>
    <w:p w:rsidR="00135CBD" w:rsidRDefault="002F309F" w:rsidP="00135CBD">
      <w:pPr>
        <w:pStyle w:val="Style1"/>
        <w:adjustRightInd/>
        <w:spacing w:line="397" w:lineRule="exact"/>
        <w:ind w:left="144" w:right="360"/>
        <w:rPr>
          <w:rFonts w:ascii="Arial" w:hAnsi="Arial" w:cs="Arial"/>
          <w:sz w:val="24"/>
          <w:szCs w:val="24"/>
          <w:lang w:val="es-ES_tradnl"/>
        </w:rPr>
      </w:pPr>
      <w:r>
        <w:rPr>
          <w:rFonts w:ascii="Arial" w:hAnsi="Arial" w:cs="Arial"/>
          <w:b/>
          <w:bCs/>
          <w:sz w:val="24"/>
          <w:szCs w:val="24"/>
          <w:lang w:val="es-ES_tradnl"/>
        </w:rPr>
        <w:t>C</w:t>
      </w:r>
      <w:r w:rsidR="00135CBD">
        <w:rPr>
          <w:rFonts w:ascii="Arial" w:hAnsi="Arial" w:cs="Arial"/>
          <w:b/>
          <w:bCs/>
          <w:sz w:val="24"/>
          <w:szCs w:val="24"/>
          <w:lang w:val="es-ES_tradnl"/>
        </w:rPr>
        <w:t xml:space="preserve">omentarios: </w:t>
      </w:r>
      <w:r w:rsidR="00135CBD">
        <w:rPr>
          <w:rFonts w:ascii="Arial" w:hAnsi="Arial" w:cs="Arial"/>
          <w:sz w:val="24"/>
          <w:szCs w:val="24"/>
          <w:lang w:val="es-ES_tradnl"/>
        </w:rPr>
        <w:t>Sólo un 16% considera excelente la navegabilidad en las páginas de Facebook, la gran mayoría, 46% la considera buena.</w:t>
      </w:r>
    </w:p>
    <w:p w:rsidR="00135CBD" w:rsidRPr="008C62B7" w:rsidRDefault="00135CBD" w:rsidP="00135CBD">
      <w:pPr>
        <w:widowControl/>
        <w:rPr>
          <w:szCs w:val="24"/>
          <w:lang w:val="es-DO"/>
        </w:rPr>
        <w:sectPr w:rsidR="00135CBD" w:rsidRPr="008C62B7" w:rsidSect="00264D75">
          <w:pgSz w:w="12240" w:h="15840"/>
          <w:pgMar w:top="660" w:right="1430" w:bottom="1290" w:left="149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tbl>
      <w:tblPr>
        <w:tblW w:w="0" w:type="auto"/>
        <w:tblInd w:w="6" w:type="dxa"/>
        <w:tblLayout w:type="fixed"/>
        <w:tblCellMar>
          <w:left w:w="0" w:type="dxa"/>
          <w:right w:w="0" w:type="dxa"/>
        </w:tblCellMar>
        <w:tblLook w:val="0000" w:firstRow="0" w:lastRow="0" w:firstColumn="0" w:lastColumn="0" w:noHBand="0" w:noVBand="0"/>
      </w:tblPr>
      <w:tblGrid>
        <w:gridCol w:w="2480"/>
        <w:gridCol w:w="2179"/>
        <w:gridCol w:w="2631"/>
      </w:tblGrid>
      <w:tr w:rsidR="00135CBD" w:rsidRPr="00AC0B0B" w:rsidTr="00266F88">
        <w:trPr>
          <w:trHeight w:hRule="exact" w:val="845"/>
        </w:trPr>
        <w:tc>
          <w:tcPr>
            <w:tcW w:w="7290" w:type="dxa"/>
            <w:gridSpan w:val="3"/>
            <w:tcBorders>
              <w:top w:val="single" w:sz="4" w:space="0" w:color="auto"/>
              <w:left w:val="single" w:sz="4" w:space="0" w:color="auto"/>
              <w:bottom w:val="single" w:sz="4" w:space="0" w:color="auto"/>
              <w:right w:val="single" w:sz="4" w:space="0" w:color="auto"/>
            </w:tcBorders>
          </w:tcPr>
          <w:p w:rsidR="00135CBD" w:rsidRPr="002F309F" w:rsidRDefault="00135CBD" w:rsidP="00266F88">
            <w:pPr>
              <w:pStyle w:val="Style1"/>
              <w:adjustRightInd/>
              <w:spacing w:line="302" w:lineRule="auto"/>
              <w:ind w:left="202"/>
              <w:rPr>
                <w:rFonts w:ascii="Arial" w:hAnsi="Arial" w:cs="Arial"/>
                <w:b/>
                <w:sz w:val="24"/>
                <w:szCs w:val="24"/>
                <w:lang w:val="es-ES_tradnl"/>
              </w:rPr>
            </w:pPr>
            <w:r w:rsidRPr="002F309F">
              <w:rPr>
                <w:rFonts w:ascii="Arial" w:hAnsi="Arial" w:cs="Arial"/>
                <w:b/>
                <w:sz w:val="24"/>
                <w:szCs w:val="24"/>
                <w:lang w:val="es-ES_tradnl"/>
              </w:rPr>
              <w:t>Cuál red utiliza para colocar estrategias de Publicidad</w:t>
            </w:r>
          </w:p>
          <w:p w:rsidR="00135CBD" w:rsidRPr="00AC0B0B" w:rsidRDefault="00135CBD" w:rsidP="002F309F">
            <w:pPr>
              <w:pStyle w:val="Style1"/>
              <w:adjustRightInd/>
              <w:spacing w:line="321" w:lineRule="auto"/>
              <w:ind w:left="202"/>
              <w:rPr>
                <w:rFonts w:ascii="Arial" w:hAnsi="Arial" w:cs="Arial"/>
                <w:sz w:val="24"/>
                <w:szCs w:val="24"/>
                <w:lang w:val="es-ES_tradnl"/>
              </w:rPr>
            </w:pPr>
            <w:r w:rsidRPr="002F309F">
              <w:rPr>
                <w:rFonts w:ascii="Arial" w:hAnsi="Arial" w:cs="Arial"/>
                <w:b/>
                <w:sz w:val="24"/>
                <w:szCs w:val="24"/>
                <w:lang w:val="es-ES_tradnl"/>
              </w:rPr>
              <w:t>o marketing</w:t>
            </w:r>
          </w:p>
        </w:tc>
      </w:tr>
      <w:tr w:rsidR="00135CBD" w:rsidRPr="00AC0B0B" w:rsidTr="00266F88">
        <w:trPr>
          <w:trHeight w:hRule="exact" w:val="422"/>
        </w:trPr>
        <w:tc>
          <w:tcPr>
            <w:tcW w:w="248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202"/>
              <w:rPr>
                <w:rFonts w:ascii="Arial" w:hAnsi="Arial" w:cs="Arial"/>
                <w:sz w:val="24"/>
                <w:szCs w:val="24"/>
                <w:lang w:val="es-ES_tradnl"/>
              </w:rPr>
            </w:pPr>
            <w:r w:rsidRPr="00AC0B0B">
              <w:rPr>
                <w:rFonts w:ascii="Arial" w:hAnsi="Arial" w:cs="Arial"/>
                <w:sz w:val="24"/>
                <w:szCs w:val="24"/>
                <w:lang w:val="es-ES_tradnl"/>
              </w:rPr>
              <w:t>Variable</w:t>
            </w:r>
          </w:p>
        </w:tc>
        <w:tc>
          <w:tcPr>
            <w:tcW w:w="2179"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Cantidad</w:t>
            </w:r>
          </w:p>
        </w:tc>
        <w:tc>
          <w:tcPr>
            <w:tcW w:w="263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681"/>
              <w:jc w:val="right"/>
              <w:rPr>
                <w:rFonts w:ascii="Arial" w:hAnsi="Arial" w:cs="Arial"/>
                <w:sz w:val="24"/>
                <w:szCs w:val="24"/>
                <w:lang w:val="es-ES_tradnl"/>
              </w:rPr>
            </w:pPr>
            <w:r w:rsidRPr="00AC0B0B">
              <w:rPr>
                <w:rFonts w:ascii="Arial" w:hAnsi="Arial" w:cs="Arial"/>
                <w:sz w:val="24"/>
                <w:szCs w:val="24"/>
                <w:lang w:val="es-ES_tradnl"/>
              </w:rPr>
              <w:t>Porcentaje</w:t>
            </w:r>
          </w:p>
        </w:tc>
      </w:tr>
      <w:tr w:rsidR="00135CBD" w:rsidRPr="00AC0B0B" w:rsidTr="00266F88">
        <w:trPr>
          <w:trHeight w:hRule="exact" w:val="423"/>
        </w:trPr>
        <w:tc>
          <w:tcPr>
            <w:tcW w:w="248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202"/>
              <w:rPr>
                <w:rFonts w:ascii="Arial" w:hAnsi="Arial" w:cs="Arial"/>
                <w:sz w:val="24"/>
                <w:szCs w:val="24"/>
                <w:lang w:val="es-ES_tradnl"/>
              </w:rPr>
            </w:pPr>
            <w:r w:rsidRPr="00AC0B0B">
              <w:rPr>
                <w:rFonts w:ascii="Arial" w:hAnsi="Arial" w:cs="Arial"/>
                <w:sz w:val="24"/>
                <w:szCs w:val="24"/>
                <w:lang w:val="es-ES_tradnl"/>
              </w:rPr>
              <w:t>Facebook</w:t>
            </w:r>
          </w:p>
        </w:tc>
        <w:tc>
          <w:tcPr>
            <w:tcW w:w="2179"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33</w:t>
            </w:r>
          </w:p>
        </w:tc>
        <w:tc>
          <w:tcPr>
            <w:tcW w:w="263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951"/>
              <w:jc w:val="right"/>
              <w:rPr>
                <w:rFonts w:ascii="Arial" w:hAnsi="Arial" w:cs="Arial"/>
                <w:sz w:val="24"/>
                <w:szCs w:val="24"/>
                <w:lang w:val="es-ES_tradnl"/>
              </w:rPr>
            </w:pPr>
            <w:r w:rsidRPr="00AC0B0B">
              <w:rPr>
                <w:rFonts w:ascii="Arial" w:hAnsi="Arial" w:cs="Arial"/>
                <w:sz w:val="24"/>
                <w:szCs w:val="24"/>
                <w:lang w:val="es-ES_tradnl"/>
              </w:rPr>
              <w:t>41.77</w:t>
            </w:r>
          </w:p>
        </w:tc>
      </w:tr>
      <w:tr w:rsidR="00135CBD" w:rsidRPr="00AC0B0B" w:rsidTr="00266F88">
        <w:trPr>
          <w:trHeight w:hRule="exact" w:val="427"/>
        </w:trPr>
        <w:tc>
          <w:tcPr>
            <w:tcW w:w="248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202"/>
              <w:rPr>
                <w:rFonts w:ascii="Arial" w:hAnsi="Arial" w:cs="Arial"/>
                <w:sz w:val="24"/>
                <w:szCs w:val="24"/>
                <w:lang w:val="es-ES_tradnl"/>
              </w:rPr>
            </w:pPr>
            <w:r w:rsidRPr="00AC0B0B">
              <w:rPr>
                <w:rFonts w:ascii="Arial" w:hAnsi="Arial" w:cs="Arial"/>
                <w:sz w:val="24"/>
                <w:szCs w:val="24"/>
                <w:lang w:val="es-ES_tradnl"/>
              </w:rPr>
              <w:t>Twitter</w:t>
            </w:r>
          </w:p>
        </w:tc>
        <w:tc>
          <w:tcPr>
            <w:tcW w:w="2179"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13</w:t>
            </w:r>
          </w:p>
        </w:tc>
        <w:tc>
          <w:tcPr>
            <w:tcW w:w="263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951"/>
              <w:jc w:val="right"/>
              <w:rPr>
                <w:rFonts w:ascii="Arial" w:hAnsi="Arial" w:cs="Arial"/>
                <w:sz w:val="24"/>
                <w:szCs w:val="24"/>
                <w:lang w:val="es-ES_tradnl"/>
              </w:rPr>
            </w:pPr>
            <w:r w:rsidRPr="00AC0B0B">
              <w:rPr>
                <w:rFonts w:ascii="Arial" w:hAnsi="Arial" w:cs="Arial"/>
                <w:sz w:val="24"/>
                <w:szCs w:val="24"/>
                <w:lang w:val="es-ES_tradnl"/>
              </w:rPr>
              <w:t>16.46</w:t>
            </w:r>
          </w:p>
        </w:tc>
      </w:tr>
      <w:tr w:rsidR="00135CBD" w:rsidRPr="00AC0B0B" w:rsidTr="00266F88">
        <w:trPr>
          <w:trHeight w:hRule="exact" w:val="422"/>
        </w:trPr>
        <w:tc>
          <w:tcPr>
            <w:tcW w:w="248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202"/>
              <w:rPr>
                <w:rFonts w:ascii="Arial" w:hAnsi="Arial" w:cs="Arial"/>
                <w:sz w:val="24"/>
                <w:szCs w:val="24"/>
                <w:lang w:val="es-ES_tradnl"/>
              </w:rPr>
            </w:pPr>
            <w:r w:rsidRPr="00AC0B0B">
              <w:rPr>
                <w:rFonts w:ascii="Arial" w:hAnsi="Arial" w:cs="Arial"/>
                <w:sz w:val="24"/>
                <w:szCs w:val="24"/>
                <w:lang w:val="es-ES_tradnl"/>
              </w:rPr>
              <w:t>Google</w:t>
            </w:r>
          </w:p>
        </w:tc>
        <w:tc>
          <w:tcPr>
            <w:tcW w:w="2179"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19</w:t>
            </w:r>
          </w:p>
        </w:tc>
        <w:tc>
          <w:tcPr>
            <w:tcW w:w="263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951"/>
              <w:jc w:val="right"/>
              <w:rPr>
                <w:rFonts w:ascii="Arial" w:hAnsi="Arial" w:cs="Arial"/>
                <w:sz w:val="24"/>
                <w:szCs w:val="24"/>
                <w:lang w:val="es-ES_tradnl"/>
              </w:rPr>
            </w:pPr>
            <w:r w:rsidRPr="00AC0B0B">
              <w:rPr>
                <w:rFonts w:ascii="Arial" w:hAnsi="Arial" w:cs="Arial"/>
                <w:sz w:val="24"/>
                <w:szCs w:val="24"/>
                <w:lang w:val="es-ES_tradnl"/>
              </w:rPr>
              <w:t>24.05</w:t>
            </w:r>
          </w:p>
        </w:tc>
      </w:tr>
      <w:tr w:rsidR="00135CBD" w:rsidRPr="00AC0B0B" w:rsidTr="00266F88">
        <w:trPr>
          <w:trHeight w:hRule="exact" w:val="423"/>
        </w:trPr>
        <w:tc>
          <w:tcPr>
            <w:tcW w:w="248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202"/>
              <w:rPr>
                <w:rFonts w:ascii="Arial" w:hAnsi="Arial" w:cs="Arial"/>
                <w:sz w:val="24"/>
                <w:szCs w:val="24"/>
                <w:lang w:val="es-ES_tradnl"/>
              </w:rPr>
            </w:pPr>
            <w:r w:rsidRPr="00AC0B0B">
              <w:rPr>
                <w:rFonts w:ascii="Arial" w:hAnsi="Arial" w:cs="Arial"/>
                <w:sz w:val="24"/>
                <w:szCs w:val="24"/>
                <w:lang w:val="es-ES_tradnl"/>
              </w:rPr>
              <w:t>You tube</w:t>
            </w:r>
          </w:p>
        </w:tc>
        <w:tc>
          <w:tcPr>
            <w:tcW w:w="2179"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11</w:t>
            </w:r>
          </w:p>
        </w:tc>
        <w:tc>
          <w:tcPr>
            <w:tcW w:w="2631" w:type="dxa"/>
            <w:tcBorders>
              <w:top w:val="single" w:sz="4" w:space="0" w:color="auto"/>
              <w:left w:val="single" w:sz="4" w:space="0" w:color="auto"/>
              <w:bottom w:val="single" w:sz="4" w:space="0" w:color="auto"/>
              <w:right w:val="single" w:sz="4" w:space="0" w:color="auto"/>
            </w:tcBorders>
            <w:vAlign w:val="center"/>
          </w:tcPr>
          <w:p w:rsidR="00135CBD" w:rsidRPr="00AC0B0B" w:rsidRDefault="00135CBD" w:rsidP="00266F88">
            <w:pPr>
              <w:pStyle w:val="Style1"/>
              <w:adjustRightInd/>
              <w:ind w:right="861"/>
              <w:jc w:val="right"/>
              <w:rPr>
                <w:rFonts w:ascii="Arial" w:hAnsi="Arial" w:cs="Arial"/>
                <w:sz w:val="24"/>
                <w:szCs w:val="24"/>
                <w:lang w:val="es-ES_tradnl"/>
              </w:rPr>
            </w:pPr>
            <w:r w:rsidRPr="00AC0B0B">
              <w:rPr>
                <w:rFonts w:ascii="Arial" w:hAnsi="Arial" w:cs="Arial"/>
                <w:sz w:val="24"/>
                <w:szCs w:val="24"/>
                <w:lang w:val="es-ES_tradnl"/>
              </w:rPr>
              <w:t>1.92</w:t>
            </w:r>
          </w:p>
        </w:tc>
      </w:tr>
      <w:tr w:rsidR="00135CBD" w:rsidRPr="00AC0B0B" w:rsidTr="00266F88">
        <w:trPr>
          <w:trHeight w:hRule="exact" w:val="431"/>
        </w:trPr>
        <w:tc>
          <w:tcPr>
            <w:tcW w:w="2480"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202"/>
              <w:rPr>
                <w:rFonts w:ascii="Arial" w:hAnsi="Arial" w:cs="Arial"/>
                <w:sz w:val="24"/>
                <w:szCs w:val="24"/>
                <w:lang w:val="es-ES_tradnl"/>
              </w:rPr>
            </w:pPr>
            <w:r w:rsidRPr="00AC0B0B">
              <w:rPr>
                <w:rFonts w:ascii="Arial" w:hAnsi="Arial" w:cs="Arial"/>
                <w:sz w:val="24"/>
                <w:szCs w:val="24"/>
                <w:lang w:val="es-ES_tradnl"/>
              </w:rPr>
              <w:t>Otros</w:t>
            </w:r>
          </w:p>
        </w:tc>
        <w:tc>
          <w:tcPr>
            <w:tcW w:w="2179"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3</w:t>
            </w:r>
          </w:p>
        </w:tc>
        <w:tc>
          <w:tcPr>
            <w:tcW w:w="2631"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951"/>
              <w:jc w:val="right"/>
              <w:rPr>
                <w:rFonts w:ascii="Arial" w:hAnsi="Arial" w:cs="Arial"/>
                <w:sz w:val="24"/>
                <w:szCs w:val="24"/>
                <w:lang w:val="es-ES_tradnl"/>
              </w:rPr>
            </w:pPr>
            <w:r w:rsidRPr="00AC0B0B">
              <w:rPr>
                <w:rFonts w:ascii="Arial" w:hAnsi="Arial" w:cs="Arial"/>
                <w:sz w:val="24"/>
                <w:szCs w:val="24"/>
                <w:lang w:val="es-ES_tradnl"/>
              </w:rPr>
              <w:t>3.80</w:t>
            </w:r>
          </w:p>
        </w:tc>
      </w:tr>
    </w:tbl>
    <w:p w:rsidR="00135CBD" w:rsidRDefault="00135CBD" w:rsidP="00135CBD">
      <w:pPr>
        <w:shd w:val="solid" w:color="FFFF00" w:fill="auto"/>
        <w:tabs>
          <w:tab w:val="left" w:pos="3186"/>
          <w:tab w:val="left" w:pos="5544"/>
        </w:tabs>
        <w:adjustRightInd/>
        <w:rPr>
          <w:rFonts w:cs="Arial"/>
          <w:color w:val="000000"/>
          <w:szCs w:val="24"/>
          <w:lang w:val="es-ES_tradnl"/>
        </w:rPr>
      </w:pPr>
      <w:r>
        <w:rPr>
          <w:rFonts w:cs="Arial"/>
          <w:color w:val="000000"/>
          <w:szCs w:val="24"/>
          <w:lang w:val="es-ES_tradnl"/>
        </w:rPr>
        <w:t>Total</w:t>
      </w:r>
      <w:r>
        <w:rPr>
          <w:rFonts w:cs="Arial"/>
          <w:color w:val="000000"/>
          <w:szCs w:val="24"/>
          <w:lang w:val="es-ES_tradnl"/>
        </w:rPr>
        <w:tab/>
        <w:t>79</w:t>
      </w:r>
      <w:r>
        <w:rPr>
          <w:rFonts w:cs="Arial"/>
          <w:color w:val="000000"/>
          <w:szCs w:val="24"/>
          <w:lang w:val="es-ES_tradnl"/>
        </w:rPr>
        <w:tab/>
        <w:t>100</w:t>
      </w:r>
    </w:p>
    <w:p w:rsidR="00135CBD" w:rsidRDefault="00135CBD" w:rsidP="00135CBD">
      <w:pPr>
        <w:pStyle w:val="Style1"/>
        <w:adjustRightInd/>
        <w:spacing w:line="360" w:lineRule="auto"/>
        <w:ind w:left="72" w:right="1224"/>
        <w:rPr>
          <w:rFonts w:ascii="Arial" w:hAnsi="Arial" w:cs="Arial"/>
          <w:sz w:val="24"/>
          <w:szCs w:val="24"/>
          <w:lang w:val="es-ES_tradnl"/>
        </w:rPr>
      </w:pPr>
      <w:r>
        <w:rPr>
          <w:rFonts w:ascii="Arial" w:hAnsi="Arial" w:cs="Arial"/>
          <w:b/>
          <w:bCs/>
          <w:sz w:val="24"/>
          <w:szCs w:val="24"/>
          <w:lang w:val="es-ES_tradnl"/>
        </w:rPr>
        <w:t xml:space="preserve">Fuente: </w:t>
      </w:r>
      <w:r>
        <w:rPr>
          <w:rFonts w:ascii="Arial" w:hAnsi="Arial" w:cs="Arial"/>
          <w:sz w:val="24"/>
          <w:szCs w:val="24"/>
          <w:lang w:val="es-ES_tradnl"/>
        </w:rPr>
        <w:t>Encuesta realizada a empresarios locales que utilizan las Redes Sociales como plataforma de Marketing y Publicidad.</w:t>
      </w:r>
    </w:p>
    <w:p w:rsidR="00135CBD" w:rsidRDefault="00135CBD" w:rsidP="00135CBD">
      <w:pPr>
        <w:pStyle w:val="Style1"/>
        <w:adjustRightInd/>
        <w:spacing w:line="312" w:lineRule="auto"/>
        <w:ind w:left="72"/>
        <w:rPr>
          <w:rFonts w:ascii="Arial" w:hAnsi="Arial" w:cs="Arial"/>
          <w:sz w:val="24"/>
          <w:szCs w:val="24"/>
          <w:lang w:val="es-ES_tradnl"/>
        </w:rPr>
      </w:pPr>
      <w:r>
        <w:rPr>
          <w:rFonts w:ascii="Arial" w:hAnsi="Arial" w:cs="Arial"/>
          <w:b/>
          <w:bCs/>
          <w:sz w:val="24"/>
          <w:szCs w:val="24"/>
          <w:lang w:val="es-ES_tradnl"/>
        </w:rPr>
        <w:t xml:space="preserve">Base: </w:t>
      </w:r>
      <w:r>
        <w:rPr>
          <w:rFonts w:ascii="Arial" w:hAnsi="Arial" w:cs="Arial"/>
          <w:sz w:val="24"/>
          <w:szCs w:val="24"/>
          <w:lang w:val="es-ES_tradnl"/>
        </w:rPr>
        <w:t>79 encuestas, Estudio de campo.</w:t>
      </w:r>
    </w:p>
    <w:p w:rsidR="00135CBD" w:rsidRPr="00FA44E2" w:rsidRDefault="00135CBD" w:rsidP="00135CBD">
      <w:pPr>
        <w:adjustRightInd/>
        <w:ind w:left="219" w:right="142"/>
        <w:jc w:val="center"/>
        <w:rPr>
          <w:szCs w:val="24"/>
          <w:lang w:val="es-DO"/>
        </w:rPr>
      </w:pPr>
    </w:p>
    <w:p w:rsidR="002F309F" w:rsidRPr="00FA44E2" w:rsidRDefault="002F309F" w:rsidP="00135CBD">
      <w:pPr>
        <w:adjustRightInd/>
        <w:ind w:left="219" w:right="142"/>
        <w:jc w:val="center"/>
        <w:rPr>
          <w:szCs w:val="24"/>
          <w:lang w:val="es-DO"/>
        </w:rPr>
      </w:pPr>
    </w:p>
    <w:p w:rsidR="002F309F" w:rsidRPr="00FA44E2" w:rsidRDefault="002F309F" w:rsidP="00135CBD">
      <w:pPr>
        <w:adjustRightInd/>
        <w:ind w:left="219" w:right="142"/>
        <w:jc w:val="center"/>
        <w:rPr>
          <w:szCs w:val="24"/>
          <w:lang w:val="es-DO"/>
        </w:rPr>
      </w:pPr>
    </w:p>
    <w:p w:rsidR="002F309F" w:rsidRPr="00FA44E2" w:rsidRDefault="002F309F" w:rsidP="00135CBD">
      <w:pPr>
        <w:adjustRightInd/>
        <w:ind w:left="219" w:right="142"/>
        <w:jc w:val="center"/>
        <w:rPr>
          <w:szCs w:val="24"/>
          <w:lang w:val="es-DO"/>
        </w:rPr>
      </w:pPr>
    </w:p>
    <w:p w:rsidR="002F309F" w:rsidRPr="00FA44E2" w:rsidRDefault="002F309F" w:rsidP="00135CBD">
      <w:pPr>
        <w:adjustRightInd/>
        <w:ind w:left="219" w:right="142"/>
        <w:jc w:val="center"/>
        <w:rPr>
          <w:szCs w:val="24"/>
          <w:lang w:val="es-DO"/>
        </w:rPr>
      </w:pPr>
    </w:p>
    <w:p w:rsidR="002F309F" w:rsidRDefault="000F1722" w:rsidP="00135CBD">
      <w:pPr>
        <w:adjustRightInd/>
        <w:ind w:left="219" w:right="142"/>
        <w:jc w:val="center"/>
        <w:rPr>
          <w:szCs w:val="24"/>
        </w:rPr>
      </w:pPr>
      <w:r>
        <w:rPr>
          <w:noProof/>
          <w:szCs w:val="24"/>
          <w:lang w:eastAsia="en-US"/>
        </w:rPr>
        <w:drawing>
          <wp:inline distT="0" distB="0" distL="0" distR="0">
            <wp:extent cx="2743200" cy="1828800"/>
            <wp:effectExtent l="0" t="0" r="0" b="0"/>
            <wp:docPr id="100" name="Object 1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309F" w:rsidRDefault="002F309F" w:rsidP="00135CBD">
      <w:pPr>
        <w:adjustRightInd/>
        <w:ind w:left="219" w:right="142"/>
        <w:jc w:val="center"/>
        <w:rPr>
          <w:szCs w:val="24"/>
        </w:rPr>
      </w:pPr>
    </w:p>
    <w:p w:rsidR="002F309F" w:rsidRDefault="002F309F" w:rsidP="00135CBD">
      <w:pPr>
        <w:adjustRightInd/>
        <w:ind w:left="219" w:right="142"/>
        <w:jc w:val="center"/>
        <w:rPr>
          <w:szCs w:val="24"/>
        </w:rPr>
      </w:pPr>
    </w:p>
    <w:p w:rsidR="002F309F" w:rsidRDefault="002F309F" w:rsidP="00135CBD">
      <w:pPr>
        <w:adjustRightInd/>
        <w:ind w:left="219" w:right="142"/>
        <w:jc w:val="center"/>
        <w:rPr>
          <w:szCs w:val="24"/>
        </w:rPr>
      </w:pPr>
    </w:p>
    <w:p w:rsidR="002F309F" w:rsidRDefault="002F309F" w:rsidP="002F309F">
      <w:pPr>
        <w:tabs>
          <w:tab w:val="left" w:pos="3975"/>
        </w:tabs>
        <w:adjustRightInd/>
        <w:ind w:left="219" w:right="142"/>
        <w:rPr>
          <w:szCs w:val="24"/>
        </w:rPr>
      </w:pPr>
      <w:r>
        <w:rPr>
          <w:szCs w:val="24"/>
        </w:rPr>
        <w:tab/>
      </w:r>
    </w:p>
    <w:p w:rsidR="00135CBD" w:rsidRDefault="00135CBD" w:rsidP="00135CBD">
      <w:pPr>
        <w:pStyle w:val="Style151"/>
        <w:spacing w:line="391" w:lineRule="exact"/>
        <w:rPr>
          <w:rStyle w:val="CharacterStyle2"/>
          <w:lang w:val="es-ES_tradnl"/>
        </w:rPr>
      </w:pPr>
      <w:r>
        <w:rPr>
          <w:rStyle w:val="CharacterStyle2"/>
          <w:b/>
          <w:bCs/>
          <w:spacing w:val="6"/>
          <w:lang w:val="es-ES_tradnl"/>
        </w:rPr>
        <w:t xml:space="preserve">Comentarios: </w:t>
      </w:r>
      <w:r>
        <w:rPr>
          <w:rStyle w:val="CharacterStyle2"/>
          <w:spacing w:val="6"/>
          <w:lang w:val="es-ES_tradnl"/>
        </w:rPr>
        <w:t xml:space="preserve">Un 33% de los encuestados prefiere las páginas de Facebook </w:t>
      </w:r>
      <w:r>
        <w:rPr>
          <w:rStyle w:val="CharacterStyle2"/>
          <w:lang w:val="es-ES_tradnl"/>
        </w:rPr>
        <w:t>para colocar publicidad y</w:t>
      </w:r>
    </w:p>
    <w:p w:rsidR="00135CBD" w:rsidRDefault="00135CBD" w:rsidP="00135CBD">
      <w:pPr>
        <w:pStyle w:val="Style151"/>
        <w:spacing w:line="391" w:lineRule="exact"/>
        <w:rPr>
          <w:rStyle w:val="CharacterStyle2"/>
          <w:lang w:val="es-ES_tradnl"/>
        </w:rPr>
      </w:pPr>
      <w:r>
        <w:rPr>
          <w:rStyle w:val="CharacterStyle2"/>
          <w:spacing w:val="16"/>
          <w:lang w:val="es-ES_tradnl"/>
        </w:rPr>
        <w:t xml:space="preserve">Marketing, luego le sigue Google con un 24% dentro de las principales </w:t>
      </w:r>
      <w:r>
        <w:rPr>
          <w:rStyle w:val="CharacterStyle2"/>
          <w:lang w:val="es-ES_tradnl"/>
        </w:rPr>
        <w:t>características que destacaron se encuentra el tráfico de usuarios.</w:t>
      </w:r>
    </w:p>
    <w:p w:rsidR="00135CBD" w:rsidRPr="008C62B7" w:rsidRDefault="00135CBD" w:rsidP="00135CBD">
      <w:pPr>
        <w:widowControl/>
        <w:rPr>
          <w:szCs w:val="24"/>
          <w:lang w:val="es-DO"/>
        </w:rPr>
        <w:sectPr w:rsidR="00135CBD" w:rsidRPr="008C62B7" w:rsidSect="00264D75">
          <w:pgSz w:w="12240" w:h="15840"/>
          <w:pgMar w:top="660" w:right="1430" w:bottom="1330" w:left="149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tbl>
      <w:tblPr>
        <w:tblW w:w="0" w:type="auto"/>
        <w:tblInd w:w="150" w:type="dxa"/>
        <w:tblLayout w:type="fixed"/>
        <w:tblCellMar>
          <w:left w:w="0" w:type="dxa"/>
          <w:right w:w="0" w:type="dxa"/>
        </w:tblCellMar>
        <w:tblLook w:val="0000" w:firstRow="0" w:lastRow="0" w:firstColumn="0" w:lastColumn="0" w:noHBand="0" w:noVBand="0"/>
      </w:tblPr>
      <w:tblGrid>
        <w:gridCol w:w="3672"/>
        <w:gridCol w:w="1574"/>
        <w:gridCol w:w="1906"/>
      </w:tblGrid>
      <w:tr w:rsidR="00135CBD" w:rsidRPr="00DA0597" w:rsidTr="00266F88">
        <w:trPr>
          <w:trHeight w:hRule="exact" w:val="845"/>
        </w:trPr>
        <w:tc>
          <w:tcPr>
            <w:tcW w:w="7152" w:type="dxa"/>
            <w:gridSpan w:val="3"/>
            <w:tcBorders>
              <w:top w:val="single" w:sz="4" w:space="0" w:color="auto"/>
              <w:left w:val="single" w:sz="4" w:space="0" w:color="auto"/>
              <w:bottom w:val="single" w:sz="4" w:space="0" w:color="auto"/>
              <w:right w:val="single" w:sz="4" w:space="0" w:color="auto"/>
            </w:tcBorders>
          </w:tcPr>
          <w:p w:rsidR="00135CBD" w:rsidRPr="00E04CBB" w:rsidRDefault="00135CBD" w:rsidP="00E04CBB">
            <w:pPr>
              <w:pStyle w:val="Style1"/>
              <w:adjustRightInd/>
              <w:spacing w:line="297" w:lineRule="auto"/>
              <w:ind w:left="65"/>
              <w:rPr>
                <w:rFonts w:ascii="Arial" w:hAnsi="Arial" w:cs="Arial"/>
                <w:b/>
                <w:sz w:val="24"/>
                <w:szCs w:val="24"/>
                <w:lang w:val="es-ES_tradnl"/>
              </w:rPr>
            </w:pPr>
            <w:r w:rsidRPr="00E04CBB">
              <w:rPr>
                <w:rFonts w:ascii="Arial" w:hAnsi="Arial" w:cs="Arial"/>
                <w:b/>
                <w:sz w:val="24"/>
                <w:szCs w:val="24"/>
                <w:lang w:val="es-ES_tradnl"/>
              </w:rPr>
              <w:t>Qué busca a la hora de colocar publicidad en una Red de internet</w:t>
            </w:r>
          </w:p>
        </w:tc>
      </w:tr>
      <w:tr w:rsidR="00135CBD" w:rsidRPr="00AC0B0B" w:rsidTr="00266F88">
        <w:trPr>
          <w:trHeight w:hRule="exact" w:val="422"/>
        </w:trPr>
        <w:tc>
          <w:tcPr>
            <w:tcW w:w="36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5"/>
              <w:rPr>
                <w:rFonts w:ascii="Arial" w:hAnsi="Arial" w:cs="Arial"/>
                <w:sz w:val="24"/>
                <w:szCs w:val="24"/>
                <w:lang w:val="es-ES_tradnl"/>
              </w:rPr>
            </w:pPr>
            <w:r w:rsidRPr="00AC0B0B">
              <w:rPr>
                <w:rFonts w:ascii="Arial" w:hAnsi="Arial" w:cs="Arial"/>
                <w:sz w:val="24"/>
                <w:szCs w:val="24"/>
                <w:lang w:val="es-ES_tradnl"/>
              </w:rPr>
              <w:t>Variable</w:t>
            </w:r>
          </w:p>
        </w:tc>
        <w:tc>
          <w:tcPr>
            <w:tcW w:w="1574"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06"/>
              <w:jc w:val="right"/>
              <w:rPr>
                <w:rFonts w:ascii="Arial" w:hAnsi="Arial" w:cs="Arial"/>
                <w:sz w:val="24"/>
                <w:szCs w:val="24"/>
                <w:lang w:val="es-ES_tradnl"/>
              </w:rPr>
            </w:pPr>
            <w:r w:rsidRPr="00AC0B0B">
              <w:rPr>
                <w:rFonts w:ascii="Arial" w:hAnsi="Arial" w:cs="Arial"/>
                <w:sz w:val="24"/>
                <w:szCs w:val="24"/>
                <w:lang w:val="es-ES_tradnl"/>
              </w:rPr>
              <w:t>Cantidad</w:t>
            </w:r>
          </w:p>
        </w:tc>
        <w:tc>
          <w:tcPr>
            <w:tcW w:w="19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02"/>
              <w:jc w:val="right"/>
              <w:rPr>
                <w:rFonts w:ascii="Arial" w:hAnsi="Arial" w:cs="Arial"/>
                <w:sz w:val="24"/>
                <w:szCs w:val="24"/>
                <w:lang w:val="es-ES_tradnl"/>
              </w:rPr>
            </w:pPr>
            <w:r w:rsidRPr="00AC0B0B">
              <w:rPr>
                <w:rFonts w:ascii="Arial" w:hAnsi="Arial" w:cs="Arial"/>
                <w:sz w:val="24"/>
                <w:szCs w:val="24"/>
                <w:lang w:val="es-ES_tradnl"/>
              </w:rPr>
              <w:t>Porcentaje</w:t>
            </w:r>
          </w:p>
        </w:tc>
      </w:tr>
      <w:tr w:rsidR="00135CBD" w:rsidRPr="00AC0B0B" w:rsidTr="00266F88">
        <w:trPr>
          <w:trHeight w:hRule="exact" w:val="423"/>
        </w:trPr>
        <w:tc>
          <w:tcPr>
            <w:tcW w:w="36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5"/>
              <w:rPr>
                <w:rFonts w:ascii="Arial" w:hAnsi="Arial" w:cs="Arial"/>
                <w:sz w:val="24"/>
                <w:szCs w:val="24"/>
                <w:lang w:val="es-ES_tradnl"/>
              </w:rPr>
            </w:pPr>
            <w:r w:rsidRPr="00AC0B0B">
              <w:rPr>
                <w:rFonts w:ascii="Arial" w:hAnsi="Arial" w:cs="Arial"/>
                <w:sz w:val="24"/>
                <w:szCs w:val="24"/>
                <w:lang w:val="es-ES_tradnl"/>
              </w:rPr>
              <w:t>Diseño de las página</w:t>
            </w:r>
          </w:p>
        </w:tc>
        <w:tc>
          <w:tcPr>
            <w:tcW w:w="1574"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6"/>
              <w:jc w:val="right"/>
              <w:rPr>
                <w:rFonts w:ascii="Arial" w:hAnsi="Arial" w:cs="Arial"/>
                <w:sz w:val="24"/>
                <w:szCs w:val="24"/>
                <w:lang w:val="es-ES_tradnl"/>
              </w:rPr>
            </w:pPr>
            <w:r w:rsidRPr="00AC0B0B">
              <w:rPr>
                <w:rFonts w:ascii="Arial" w:hAnsi="Arial" w:cs="Arial"/>
                <w:sz w:val="24"/>
                <w:szCs w:val="24"/>
                <w:lang w:val="es-ES_tradnl"/>
              </w:rPr>
              <w:t>19</w:t>
            </w:r>
          </w:p>
        </w:tc>
        <w:tc>
          <w:tcPr>
            <w:tcW w:w="19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24.05</w:t>
            </w:r>
          </w:p>
        </w:tc>
      </w:tr>
      <w:tr w:rsidR="00135CBD" w:rsidRPr="00AC0B0B" w:rsidTr="00266F88">
        <w:trPr>
          <w:trHeight w:hRule="exact" w:val="427"/>
        </w:trPr>
        <w:tc>
          <w:tcPr>
            <w:tcW w:w="3672" w:type="dxa"/>
            <w:tcBorders>
              <w:top w:val="single" w:sz="4" w:space="0" w:color="auto"/>
              <w:left w:val="nil"/>
              <w:bottom w:val="single" w:sz="4" w:space="0" w:color="auto"/>
              <w:right w:val="single" w:sz="4" w:space="0" w:color="auto"/>
            </w:tcBorders>
          </w:tcPr>
          <w:p w:rsidR="00135CBD" w:rsidRPr="00AC0B0B" w:rsidRDefault="00135CBD" w:rsidP="00266F88">
            <w:pPr>
              <w:pStyle w:val="Style1"/>
              <w:adjustRightInd/>
              <w:ind w:left="65"/>
              <w:rPr>
                <w:rFonts w:ascii="Arial" w:hAnsi="Arial" w:cs="Arial"/>
                <w:sz w:val="24"/>
                <w:szCs w:val="24"/>
                <w:lang w:val="es-ES_tradnl"/>
              </w:rPr>
            </w:pPr>
            <w:r w:rsidRPr="00AC0B0B">
              <w:rPr>
                <w:rFonts w:ascii="Arial" w:hAnsi="Arial" w:cs="Arial"/>
                <w:sz w:val="24"/>
                <w:szCs w:val="24"/>
                <w:lang w:val="es-ES_tradnl"/>
              </w:rPr>
              <w:t>Navegabilidad</w:t>
            </w:r>
          </w:p>
        </w:tc>
        <w:tc>
          <w:tcPr>
            <w:tcW w:w="1574"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6"/>
              <w:jc w:val="right"/>
              <w:rPr>
                <w:rFonts w:ascii="Arial" w:hAnsi="Arial" w:cs="Arial"/>
                <w:sz w:val="24"/>
                <w:szCs w:val="24"/>
                <w:lang w:val="es-ES_tradnl"/>
              </w:rPr>
            </w:pPr>
            <w:r w:rsidRPr="00AC0B0B">
              <w:rPr>
                <w:rFonts w:ascii="Arial" w:hAnsi="Arial" w:cs="Arial"/>
                <w:sz w:val="24"/>
                <w:szCs w:val="24"/>
                <w:lang w:val="es-ES_tradnl"/>
              </w:rPr>
              <w:t>17</w:t>
            </w:r>
          </w:p>
        </w:tc>
        <w:tc>
          <w:tcPr>
            <w:tcW w:w="19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21.52</w:t>
            </w:r>
          </w:p>
        </w:tc>
      </w:tr>
      <w:tr w:rsidR="00135CBD" w:rsidRPr="00AC0B0B" w:rsidTr="00266F88">
        <w:trPr>
          <w:trHeight w:hRule="exact" w:val="422"/>
        </w:trPr>
        <w:tc>
          <w:tcPr>
            <w:tcW w:w="36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5"/>
              <w:rPr>
                <w:rFonts w:ascii="Arial" w:hAnsi="Arial" w:cs="Arial"/>
                <w:sz w:val="24"/>
                <w:szCs w:val="24"/>
                <w:lang w:val="es-ES_tradnl"/>
              </w:rPr>
            </w:pPr>
            <w:r w:rsidRPr="00AC0B0B">
              <w:rPr>
                <w:rFonts w:ascii="Arial" w:hAnsi="Arial" w:cs="Arial"/>
                <w:sz w:val="24"/>
                <w:szCs w:val="24"/>
                <w:lang w:val="es-ES_tradnl"/>
              </w:rPr>
              <w:t>Cantidad de usuarios</w:t>
            </w:r>
          </w:p>
        </w:tc>
        <w:tc>
          <w:tcPr>
            <w:tcW w:w="1574"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6"/>
              <w:jc w:val="right"/>
              <w:rPr>
                <w:rFonts w:ascii="Arial" w:hAnsi="Arial" w:cs="Arial"/>
                <w:sz w:val="24"/>
                <w:szCs w:val="24"/>
                <w:lang w:val="es-ES_tradnl"/>
              </w:rPr>
            </w:pPr>
            <w:r w:rsidRPr="00AC0B0B">
              <w:rPr>
                <w:rFonts w:ascii="Arial" w:hAnsi="Arial" w:cs="Arial"/>
                <w:sz w:val="24"/>
                <w:szCs w:val="24"/>
                <w:lang w:val="es-ES_tradnl"/>
              </w:rPr>
              <w:t>33</w:t>
            </w:r>
          </w:p>
        </w:tc>
        <w:tc>
          <w:tcPr>
            <w:tcW w:w="19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41.77</w:t>
            </w:r>
          </w:p>
        </w:tc>
      </w:tr>
      <w:tr w:rsidR="00135CBD" w:rsidRPr="00AC0B0B" w:rsidTr="00266F88">
        <w:trPr>
          <w:trHeight w:hRule="exact" w:val="432"/>
        </w:trPr>
        <w:tc>
          <w:tcPr>
            <w:tcW w:w="367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65"/>
              <w:rPr>
                <w:rFonts w:ascii="Arial" w:hAnsi="Arial" w:cs="Arial"/>
                <w:sz w:val="24"/>
                <w:szCs w:val="24"/>
                <w:lang w:val="es-ES_tradnl"/>
              </w:rPr>
            </w:pPr>
            <w:r w:rsidRPr="00AC0B0B">
              <w:rPr>
                <w:rFonts w:ascii="Arial" w:hAnsi="Arial" w:cs="Arial"/>
                <w:sz w:val="24"/>
                <w:szCs w:val="24"/>
                <w:lang w:val="es-ES_tradnl"/>
              </w:rPr>
              <w:t>Usabilidad</w:t>
            </w:r>
          </w:p>
        </w:tc>
        <w:tc>
          <w:tcPr>
            <w:tcW w:w="1574"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46"/>
              <w:jc w:val="right"/>
              <w:rPr>
                <w:rFonts w:ascii="Arial" w:hAnsi="Arial" w:cs="Arial"/>
                <w:sz w:val="24"/>
                <w:szCs w:val="24"/>
                <w:lang w:val="es-ES_tradnl"/>
              </w:rPr>
            </w:pPr>
            <w:r w:rsidRPr="00AC0B0B">
              <w:rPr>
                <w:rFonts w:ascii="Arial" w:hAnsi="Arial" w:cs="Arial"/>
                <w:sz w:val="24"/>
                <w:szCs w:val="24"/>
                <w:lang w:val="es-ES_tradnl"/>
              </w:rPr>
              <w:t>10</w:t>
            </w:r>
          </w:p>
        </w:tc>
        <w:tc>
          <w:tcPr>
            <w:tcW w:w="1906"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right="52"/>
              <w:jc w:val="right"/>
              <w:rPr>
                <w:rFonts w:ascii="Arial" w:hAnsi="Arial" w:cs="Arial"/>
                <w:sz w:val="24"/>
                <w:szCs w:val="24"/>
                <w:lang w:val="es-ES_tradnl"/>
              </w:rPr>
            </w:pPr>
            <w:r w:rsidRPr="00AC0B0B">
              <w:rPr>
                <w:rFonts w:ascii="Arial" w:hAnsi="Arial" w:cs="Arial"/>
                <w:sz w:val="24"/>
                <w:szCs w:val="24"/>
                <w:lang w:val="es-ES_tradnl"/>
              </w:rPr>
              <w:t>12.66</w:t>
            </w:r>
          </w:p>
        </w:tc>
      </w:tr>
    </w:tbl>
    <w:p w:rsidR="002F309F" w:rsidRDefault="000F1722" w:rsidP="002F309F">
      <w:pPr>
        <w:shd w:val="solid" w:color="FEFE0A" w:fill="auto"/>
        <w:tabs>
          <w:tab w:val="left" w:pos="180"/>
          <w:tab w:val="center" w:pos="4660"/>
          <w:tab w:val="left" w:pos="4770"/>
          <w:tab w:val="left" w:pos="6552"/>
        </w:tabs>
        <w:adjustRightInd/>
        <w:rPr>
          <w:rFonts w:cs="Arial"/>
          <w:color w:val="000000"/>
          <w:szCs w:val="24"/>
          <w:lang w:val="es-ES_tradnl"/>
        </w:rPr>
      </w:pPr>
      <w:r>
        <w:rPr>
          <w:rFonts w:cs="Arial"/>
          <w:noProof/>
          <w:color w:val="000000"/>
          <w:szCs w:val="24"/>
          <w:lang w:eastAsia="en-US"/>
        </w:rPr>
        <w:drawing>
          <wp:inline distT="0" distB="0" distL="0" distR="0">
            <wp:extent cx="2743200" cy="47625"/>
            <wp:effectExtent l="0" t="0" r="0" b="0"/>
            <wp:docPr id="109" name="Object 1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35CBD" w:rsidRDefault="002F309F" w:rsidP="002F309F">
      <w:pPr>
        <w:shd w:val="solid" w:color="FEFE0A" w:fill="auto"/>
        <w:tabs>
          <w:tab w:val="left" w:pos="180"/>
          <w:tab w:val="center" w:pos="4660"/>
          <w:tab w:val="left" w:pos="4770"/>
          <w:tab w:val="left" w:pos="6552"/>
        </w:tabs>
        <w:adjustRightInd/>
        <w:rPr>
          <w:rFonts w:cs="Arial"/>
          <w:color w:val="000000"/>
          <w:szCs w:val="24"/>
          <w:lang w:val="es-ES_tradnl"/>
        </w:rPr>
      </w:pPr>
      <w:r>
        <w:rPr>
          <w:rFonts w:cs="Arial"/>
          <w:color w:val="000000"/>
          <w:szCs w:val="24"/>
          <w:lang w:val="es-ES_tradnl"/>
        </w:rPr>
        <w:tab/>
        <w:t>Total</w:t>
      </w:r>
      <w:r>
        <w:rPr>
          <w:rFonts w:cs="Arial"/>
          <w:color w:val="000000"/>
          <w:szCs w:val="24"/>
          <w:lang w:val="es-ES_tradnl"/>
        </w:rPr>
        <w:tab/>
        <w:t xml:space="preserve">                                             79                   100.00</w:t>
      </w:r>
      <w:r w:rsidR="00135CBD">
        <w:rPr>
          <w:rFonts w:cs="Arial"/>
          <w:color w:val="000000"/>
          <w:szCs w:val="24"/>
          <w:lang w:val="es-ES_tradnl"/>
        </w:rPr>
        <w:tab/>
      </w:r>
    </w:p>
    <w:p w:rsidR="002F309F" w:rsidRDefault="002F309F" w:rsidP="00135CBD">
      <w:pPr>
        <w:pStyle w:val="Style1"/>
        <w:adjustRightInd/>
        <w:spacing w:line="360" w:lineRule="auto"/>
        <w:ind w:left="72" w:right="1152"/>
        <w:rPr>
          <w:rFonts w:ascii="Arial" w:hAnsi="Arial" w:cs="Arial"/>
          <w:b/>
          <w:bCs/>
          <w:sz w:val="24"/>
          <w:szCs w:val="24"/>
          <w:lang w:val="es-ES_tradnl"/>
        </w:rPr>
      </w:pPr>
    </w:p>
    <w:p w:rsidR="00135CBD" w:rsidRDefault="00135CBD" w:rsidP="00135CBD">
      <w:pPr>
        <w:pStyle w:val="Style1"/>
        <w:adjustRightInd/>
        <w:spacing w:line="360" w:lineRule="auto"/>
        <w:ind w:left="72" w:right="1152"/>
        <w:rPr>
          <w:rFonts w:ascii="Arial" w:hAnsi="Arial" w:cs="Arial"/>
          <w:sz w:val="24"/>
          <w:szCs w:val="24"/>
          <w:lang w:val="es-ES_tradnl"/>
        </w:rPr>
      </w:pPr>
      <w:r>
        <w:rPr>
          <w:rFonts w:ascii="Arial" w:hAnsi="Arial" w:cs="Arial"/>
          <w:b/>
          <w:bCs/>
          <w:sz w:val="24"/>
          <w:szCs w:val="24"/>
          <w:lang w:val="es-ES_tradnl"/>
        </w:rPr>
        <w:t xml:space="preserve">Fuente: </w:t>
      </w:r>
      <w:r>
        <w:rPr>
          <w:rFonts w:ascii="Arial" w:hAnsi="Arial" w:cs="Arial"/>
          <w:sz w:val="24"/>
          <w:szCs w:val="24"/>
          <w:lang w:val="es-ES_tradnl"/>
        </w:rPr>
        <w:t>Encuesta realizada a empresarios locales que utilizan las Redes Sociales como plataforma de Marketing y Publicidad.</w:t>
      </w:r>
    </w:p>
    <w:p w:rsidR="00135CBD" w:rsidRDefault="00135CBD" w:rsidP="007004E4">
      <w:pPr>
        <w:pStyle w:val="Style1"/>
        <w:tabs>
          <w:tab w:val="left" w:pos="5877"/>
        </w:tabs>
        <w:adjustRightInd/>
        <w:spacing w:line="165" w:lineRule="auto"/>
        <w:ind w:left="72"/>
        <w:jc w:val="both"/>
        <w:rPr>
          <w:rFonts w:ascii="Arial" w:hAnsi="Arial" w:cs="Arial"/>
          <w:spacing w:val="127"/>
          <w:sz w:val="76"/>
          <w:szCs w:val="76"/>
          <w:lang w:val="es-ES_tradnl"/>
        </w:rPr>
      </w:pPr>
      <w:r>
        <w:rPr>
          <w:rFonts w:ascii="Arial" w:hAnsi="Arial" w:cs="Arial"/>
          <w:b/>
          <w:bCs/>
          <w:sz w:val="24"/>
          <w:szCs w:val="24"/>
          <w:lang w:val="es-ES_tradnl"/>
        </w:rPr>
        <w:t xml:space="preserve">Base: </w:t>
      </w:r>
      <w:r w:rsidR="002F309F">
        <w:rPr>
          <w:rFonts w:ascii="Arial" w:hAnsi="Arial" w:cs="Arial"/>
          <w:sz w:val="24"/>
          <w:szCs w:val="24"/>
          <w:lang w:val="es-ES_tradnl"/>
        </w:rPr>
        <w:t>79</w:t>
      </w:r>
      <w:r>
        <w:rPr>
          <w:rFonts w:ascii="Arial" w:hAnsi="Arial" w:cs="Arial"/>
          <w:sz w:val="24"/>
          <w:szCs w:val="24"/>
          <w:lang w:val="es-ES_tradnl"/>
        </w:rPr>
        <w:t xml:space="preserve"> encuestas, Estudio de campo.</w:t>
      </w:r>
      <w:r>
        <w:rPr>
          <w:rFonts w:ascii="Arial" w:hAnsi="Arial" w:cs="Arial"/>
          <w:sz w:val="24"/>
          <w:szCs w:val="24"/>
          <w:lang w:val="es-ES_tradnl"/>
        </w:rPr>
        <w:tab/>
      </w:r>
    </w:p>
    <w:p w:rsidR="00135CBD" w:rsidRDefault="00135CBD" w:rsidP="00135CBD">
      <w:pPr>
        <w:adjustRightInd/>
        <w:ind w:left="243" w:right="166"/>
        <w:jc w:val="center"/>
        <w:rPr>
          <w:szCs w:val="24"/>
          <w:lang w:val="es-DO"/>
        </w:rPr>
      </w:pPr>
    </w:p>
    <w:p w:rsidR="002F309F" w:rsidRDefault="002F309F" w:rsidP="00135CBD">
      <w:pPr>
        <w:adjustRightInd/>
        <w:ind w:left="243" w:right="166"/>
        <w:jc w:val="center"/>
        <w:rPr>
          <w:szCs w:val="24"/>
          <w:lang w:val="es-DO"/>
        </w:rPr>
      </w:pPr>
    </w:p>
    <w:p w:rsidR="002F309F" w:rsidRDefault="002F309F" w:rsidP="00135CBD">
      <w:pPr>
        <w:adjustRightInd/>
        <w:ind w:left="243" w:right="166"/>
        <w:jc w:val="center"/>
        <w:rPr>
          <w:szCs w:val="24"/>
          <w:lang w:val="es-DO"/>
        </w:rPr>
      </w:pPr>
    </w:p>
    <w:p w:rsidR="002F309F" w:rsidRDefault="002F309F" w:rsidP="00135CBD">
      <w:pPr>
        <w:adjustRightInd/>
        <w:ind w:left="243" w:right="166"/>
        <w:jc w:val="center"/>
        <w:rPr>
          <w:szCs w:val="24"/>
          <w:lang w:val="es-DO"/>
        </w:rPr>
      </w:pPr>
    </w:p>
    <w:p w:rsidR="002F309F" w:rsidRDefault="002F309F" w:rsidP="00135CBD">
      <w:pPr>
        <w:adjustRightInd/>
        <w:ind w:left="243" w:right="166"/>
        <w:jc w:val="center"/>
        <w:rPr>
          <w:szCs w:val="24"/>
          <w:lang w:val="es-DO"/>
        </w:rPr>
      </w:pPr>
    </w:p>
    <w:p w:rsidR="002F309F" w:rsidRDefault="000F1722" w:rsidP="00135CBD">
      <w:pPr>
        <w:adjustRightInd/>
        <w:ind w:left="243" w:right="166"/>
        <w:jc w:val="center"/>
        <w:rPr>
          <w:szCs w:val="24"/>
          <w:lang w:val="es-DO"/>
        </w:rPr>
      </w:pPr>
      <w:r>
        <w:rPr>
          <w:noProof/>
          <w:szCs w:val="24"/>
          <w:lang w:eastAsia="en-US"/>
        </w:rPr>
        <w:drawing>
          <wp:inline distT="0" distB="0" distL="0" distR="0">
            <wp:extent cx="2743200" cy="1828800"/>
            <wp:effectExtent l="0" t="0" r="0" b="0"/>
            <wp:docPr id="111" name="Object 1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309F" w:rsidRDefault="002F309F" w:rsidP="00135CBD">
      <w:pPr>
        <w:adjustRightInd/>
        <w:ind w:left="243" w:right="166"/>
        <w:jc w:val="center"/>
        <w:rPr>
          <w:szCs w:val="24"/>
          <w:lang w:val="es-DO"/>
        </w:rPr>
      </w:pPr>
    </w:p>
    <w:p w:rsidR="002F309F" w:rsidRDefault="002F309F" w:rsidP="00135CBD">
      <w:pPr>
        <w:adjustRightInd/>
        <w:ind w:left="243" w:right="166"/>
        <w:jc w:val="center"/>
        <w:rPr>
          <w:szCs w:val="24"/>
          <w:lang w:val="es-DO"/>
        </w:rPr>
      </w:pPr>
    </w:p>
    <w:p w:rsidR="002F309F" w:rsidRDefault="002F309F" w:rsidP="00135CBD">
      <w:pPr>
        <w:adjustRightInd/>
        <w:ind w:left="243" w:right="166"/>
        <w:jc w:val="center"/>
        <w:rPr>
          <w:szCs w:val="24"/>
          <w:lang w:val="es-DO"/>
        </w:rPr>
      </w:pPr>
    </w:p>
    <w:p w:rsidR="002F309F" w:rsidRDefault="002F309F" w:rsidP="00135CBD">
      <w:pPr>
        <w:adjustRightInd/>
        <w:ind w:left="243" w:right="166"/>
        <w:jc w:val="center"/>
        <w:rPr>
          <w:szCs w:val="24"/>
          <w:lang w:val="es-DO"/>
        </w:rPr>
      </w:pPr>
    </w:p>
    <w:p w:rsidR="002F309F" w:rsidRPr="002F309F" w:rsidRDefault="002F309F" w:rsidP="00135CBD">
      <w:pPr>
        <w:adjustRightInd/>
        <w:ind w:left="243" w:right="166"/>
        <w:jc w:val="center"/>
        <w:rPr>
          <w:szCs w:val="24"/>
          <w:lang w:val="es-DO"/>
        </w:rPr>
      </w:pPr>
    </w:p>
    <w:p w:rsidR="00135CBD" w:rsidRDefault="00135CBD" w:rsidP="00135CBD">
      <w:pPr>
        <w:pStyle w:val="Style1"/>
        <w:adjustRightInd/>
        <w:spacing w:line="402" w:lineRule="exact"/>
        <w:ind w:right="360"/>
        <w:jc w:val="both"/>
        <w:rPr>
          <w:rFonts w:ascii="Arial" w:hAnsi="Arial" w:cs="Arial"/>
          <w:sz w:val="24"/>
          <w:szCs w:val="24"/>
          <w:lang w:val="es-ES_tradnl"/>
        </w:rPr>
      </w:pPr>
      <w:r>
        <w:rPr>
          <w:rFonts w:ascii="Arial" w:hAnsi="Arial" w:cs="Arial"/>
          <w:b/>
          <w:bCs/>
          <w:spacing w:val="13"/>
          <w:sz w:val="24"/>
          <w:szCs w:val="24"/>
          <w:lang w:val="es-ES_tradnl"/>
        </w:rPr>
        <w:t xml:space="preserve">Comentarios: </w:t>
      </w:r>
      <w:r>
        <w:rPr>
          <w:rFonts w:ascii="Arial" w:hAnsi="Arial" w:cs="Arial"/>
          <w:spacing w:val="13"/>
          <w:sz w:val="24"/>
          <w:szCs w:val="24"/>
          <w:lang w:val="es-ES_tradnl"/>
        </w:rPr>
        <w:t xml:space="preserve">Un 41% de los encuestados entiende que el tráfico en las </w:t>
      </w:r>
      <w:r>
        <w:rPr>
          <w:rFonts w:ascii="Arial" w:hAnsi="Arial" w:cs="Arial"/>
          <w:spacing w:val="8"/>
          <w:sz w:val="24"/>
          <w:szCs w:val="24"/>
          <w:lang w:val="es-ES_tradnl"/>
        </w:rPr>
        <w:t xml:space="preserve">páginas es la cualidad más importante a la hora de dirigir una estrategia de </w:t>
      </w:r>
      <w:r>
        <w:rPr>
          <w:rFonts w:ascii="Arial" w:hAnsi="Arial" w:cs="Arial"/>
          <w:spacing w:val="22"/>
          <w:sz w:val="24"/>
          <w:szCs w:val="24"/>
          <w:lang w:val="es-ES_tradnl"/>
        </w:rPr>
        <w:t xml:space="preserve">publicidad, entienden que mientras más grande es el mercado, más </w:t>
      </w:r>
      <w:r>
        <w:rPr>
          <w:rFonts w:ascii="Arial" w:hAnsi="Arial" w:cs="Arial"/>
          <w:sz w:val="24"/>
          <w:szCs w:val="24"/>
          <w:lang w:val="es-ES_tradnl"/>
        </w:rPr>
        <w:t>oportunidades hay para determinar el target.</w:t>
      </w:r>
    </w:p>
    <w:p w:rsidR="00135CBD" w:rsidRPr="008C62B7" w:rsidRDefault="00135CBD" w:rsidP="00135CBD">
      <w:pPr>
        <w:widowControl/>
        <w:rPr>
          <w:szCs w:val="24"/>
          <w:lang w:val="es-DO"/>
        </w:rPr>
        <w:sectPr w:rsidR="00135CBD" w:rsidRPr="008C62B7" w:rsidSect="00264D75">
          <w:pgSz w:w="12240" w:h="15840"/>
          <w:pgMar w:top="660" w:right="1428" w:bottom="1450" w:left="1492"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p>
    <w:p w:rsidR="00135CBD" w:rsidRDefault="00135CBD" w:rsidP="00135CBD">
      <w:pPr>
        <w:pStyle w:val="Style1"/>
        <w:adjustRightInd/>
        <w:spacing w:line="285" w:lineRule="auto"/>
        <w:ind w:right="72"/>
        <w:jc w:val="right"/>
        <w:rPr>
          <w:spacing w:val="-1"/>
          <w:sz w:val="22"/>
          <w:szCs w:val="22"/>
          <w:lang w:val="es-ES_tradnl"/>
        </w:rPr>
      </w:pPr>
      <w:r>
        <w:rPr>
          <w:spacing w:val="-1"/>
          <w:sz w:val="22"/>
          <w:szCs w:val="22"/>
          <w:lang w:val="es-ES_tradnl"/>
        </w:rPr>
        <w:t>62</w:t>
      </w:r>
    </w:p>
    <w:tbl>
      <w:tblPr>
        <w:tblW w:w="0" w:type="auto"/>
        <w:tblInd w:w="6" w:type="dxa"/>
        <w:tblLayout w:type="fixed"/>
        <w:tblCellMar>
          <w:left w:w="0" w:type="dxa"/>
          <w:right w:w="0" w:type="dxa"/>
        </w:tblCellMar>
        <w:tblLook w:val="0000" w:firstRow="0" w:lastRow="0" w:firstColumn="0" w:lastColumn="0" w:noHBand="0" w:noVBand="0"/>
      </w:tblPr>
      <w:tblGrid>
        <w:gridCol w:w="2307"/>
        <w:gridCol w:w="2458"/>
        <w:gridCol w:w="2962"/>
      </w:tblGrid>
      <w:tr w:rsidR="00135CBD" w:rsidRPr="00DA0597" w:rsidTr="00266F88">
        <w:trPr>
          <w:trHeight w:hRule="exact" w:val="845"/>
        </w:trPr>
        <w:tc>
          <w:tcPr>
            <w:tcW w:w="7727" w:type="dxa"/>
            <w:gridSpan w:val="3"/>
            <w:tcBorders>
              <w:top w:val="single" w:sz="4" w:space="0" w:color="auto"/>
              <w:left w:val="single" w:sz="4" w:space="0" w:color="auto"/>
              <w:bottom w:val="single" w:sz="4" w:space="0" w:color="auto"/>
              <w:right w:val="single" w:sz="4" w:space="0" w:color="auto"/>
            </w:tcBorders>
          </w:tcPr>
          <w:p w:rsidR="00135CBD" w:rsidRPr="00E04CBB" w:rsidRDefault="00135CBD" w:rsidP="00266F88">
            <w:pPr>
              <w:pStyle w:val="Style1"/>
              <w:adjustRightInd/>
              <w:spacing w:line="302" w:lineRule="auto"/>
              <w:ind w:left="97"/>
              <w:rPr>
                <w:rFonts w:ascii="Arial" w:hAnsi="Arial" w:cs="Arial"/>
                <w:b/>
                <w:sz w:val="24"/>
                <w:szCs w:val="24"/>
                <w:lang w:val="es-ES_tradnl"/>
              </w:rPr>
            </w:pPr>
            <w:r w:rsidRPr="00E04CBB">
              <w:rPr>
                <w:rFonts w:ascii="Arial" w:hAnsi="Arial" w:cs="Arial"/>
                <w:b/>
                <w:sz w:val="24"/>
                <w:szCs w:val="24"/>
                <w:lang w:val="es-ES_tradnl"/>
              </w:rPr>
              <w:t>Ha conseguido el retorno de la inversión de colocación en</w:t>
            </w:r>
            <w:r w:rsidR="00E04CBB" w:rsidRPr="00E04CBB">
              <w:rPr>
                <w:rFonts w:ascii="Arial" w:hAnsi="Arial" w:cs="Arial"/>
                <w:b/>
                <w:sz w:val="24"/>
                <w:szCs w:val="24"/>
                <w:lang w:val="es-ES_tradnl"/>
              </w:rPr>
              <w:t xml:space="preserve"> la Redes</w:t>
            </w:r>
          </w:p>
          <w:p w:rsidR="00135CBD" w:rsidRPr="00AC0B0B" w:rsidRDefault="00135CBD" w:rsidP="00266F88">
            <w:pPr>
              <w:pStyle w:val="Style1"/>
              <w:adjustRightInd/>
              <w:spacing w:line="280" w:lineRule="auto"/>
              <w:ind w:left="97"/>
              <w:rPr>
                <w:rFonts w:ascii="Arial" w:hAnsi="Arial" w:cs="Arial"/>
                <w:sz w:val="24"/>
                <w:szCs w:val="24"/>
                <w:lang w:val="es-ES_tradnl"/>
              </w:rPr>
            </w:pPr>
          </w:p>
        </w:tc>
      </w:tr>
      <w:tr w:rsidR="00135CBD" w:rsidRPr="00AC0B0B" w:rsidTr="00266F88">
        <w:trPr>
          <w:trHeight w:hRule="exact" w:val="422"/>
        </w:trPr>
        <w:tc>
          <w:tcPr>
            <w:tcW w:w="2307"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7"/>
              <w:rPr>
                <w:rFonts w:ascii="Arial" w:hAnsi="Arial" w:cs="Arial"/>
                <w:sz w:val="24"/>
                <w:szCs w:val="24"/>
                <w:lang w:val="es-ES_tradnl"/>
              </w:rPr>
            </w:pPr>
            <w:r w:rsidRPr="00AC0B0B">
              <w:rPr>
                <w:rFonts w:ascii="Arial" w:hAnsi="Arial" w:cs="Arial"/>
                <w:sz w:val="24"/>
                <w:szCs w:val="24"/>
                <w:lang w:val="es-ES_tradnl"/>
              </w:rPr>
              <w:t>Variable</w:t>
            </w:r>
          </w:p>
        </w:tc>
        <w:tc>
          <w:tcPr>
            <w:tcW w:w="2458"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Cantidad</w:t>
            </w:r>
          </w:p>
        </w:tc>
        <w:tc>
          <w:tcPr>
            <w:tcW w:w="296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Porcentaje</w:t>
            </w:r>
          </w:p>
        </w:tc>
      </w:tr>
      <w:tr w:rsidR="00135CBD" w:rsidRPr="00AC0B0B" w:rsidTr="00266F88">
        <w:trPr>
          <w:trHeight w:hRule="exact" w:val="423"/>
        </w:trPr>
        <w:tc>
          <w:tcPr>
            <w:tcW w:w="2307"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7"/>
              <w:rPr>
                <w:rFonts w:ascii="Arial" w:hAnsi="Arial" w:cs="Arial"/>
                <w:sz w:val="24"/>
                <w:szCs w:val="24"/>
                <w:lang w:val="es-ES_tradnl"/>
              </w:rPr>
            </w:pPr>
            <w:r w:rsidRPr="00AC0B0B">
              <w:rPr>
                <w:rFonts w:ascii="Arial" w:hAnsi="Arial" w:cs="Arial"/>
                <w:sz w:val="24"/>
                <w:szCs w:val="24"/>
                <w:lang w:val="es-ES_tradnl"/>
              </w:rPr>
              <w:t>SI</w:t>
            </w:r>
          </w:p>
        </w:tc>
        <w:tc>
          <w:tcPr>
            <w:tcW w:w="2458"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43</w:t>
            </w:r>
          </w:p>
        </w:tc>
        <w:tc>
          <w:tcPr>
            <w:tcW w:w="296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54.43</w:t>
            </w:r>
          </w:p>
        </w:tc>
      </w:tr>
      <w:tr w:rsidR="00135CBD" w:rsidRPr="00AC0B0B" w:rsidTr="00266F88">
        <w:trPr>
          <w:trHeight w:hRule="exact" w:val="427"/>
        </w:trPr>
        <w:tc>
          <w:tcPr>
            <w:tcW w:w="2307"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7"/>
              <w:rPr>
                <w:rFonts w:ascii="Arial" w:hAnsi="Arial" w:cs="Arial"/>
                <w:sz w:val="24"/>
                <w:szCs w:val="24"/>
                <w:lang w:val="es-ES_tradnl"/>
              </w:rPr>
            </w:pPr>
            <w:r w:rsidRPr="00AC0B0B">
              <w:rPr>
                <w:rFonts w:ascii="Arial" w:hAnsi="Arial" w:cs="Arial"/>
                <w:sz w:val="24"/>
                <w:szCs w:val="24"/>
                <w:lang w:val="es-ES_tradnl"/>
              </w:rPr>
              <w:t>Aún no</w:t>
            </w:r>
          </w:p>
        </w:tc>
        <w:tc>
          <w:tcPr>
            <w:tcW w:w="2458"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11</w:t>
            </w:r>
          </w:p>
        </w:tc>
        <w:tc>
          <w:tcPr>
            <w:tcW w:w="296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13.92</w:t>
            </w:r>
          </w:p>
        </w:tc>
      </w:tr>
      <w:tr w:rsidR="00135CBD" w:rsidRPr="00AC0B0B" w:rsidTr="00266F88">
        <w:trPr>
          <w:trHeight w:hRule="exact" w:val="427"/>
        </w:trPr>
        <w:tc>
          <w:tcPr>
            <w:tcW w:w="2307"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ind w:left="97"/>
              <w:rPr>
                <w:rFonts w:ascii="Arial" w:hAnsi="Arial" w:cs="Arial"/>
                <w:sz w:val="24"/>
                <w:szCs w:val="24"/>
                <w:lang w:val="es-ES_tradnl"/>
              </w:rPr>
            </w:pPr>
            <w:r w:rsidRPr="00AC0B0B">
              <w:rPr>
                <w:rFonts w:ascii="Arial" w:hAnsi="Arial" w:cs="Arial"/>
                <w:sz w:val="24"/>
                <w:szCs w:val="24"/>
                <w:lang w:val="es-ES_tradnl"/>
              </w:rPr>
              <w:t>No</w:t>
            </w:r>
          </w:p>
        </w:tc>
        <w:tc>
          <w:tcPr>
            <w:tcW w:w="2458"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25</w:t>
            </w:r>
          </w:p>
        </w:tc>
        <w:tc>
          <w:tcPr>
            <w:tcW w:w="2962" w:type="dxa"/>
            <w:tcBorders>
              <w:top w:val="single" w:sz="4" w:space="0" w:color="auto"/>
              <w:left w:val="single" w:sz="4" w:space="0" w:color="auto"/>
              <w:bottom w:val="single" w:sz="4" w:space="0" w:color="auto"/>
              <w:right w:val="single" w:sz="4" w:space="0" w:color="auto"/>
            </w:tcBorders>
          </w:tcPr>
          <w:p w:rsidR="00135CBD" w:rsidRPr="00AC0B0B" w:rsidRDefault="00135CBD" w:rsidP="00266F88">
            <w:pPr>
              <w:pStyle w:val="Style1"/>
              <w:adjustRightInd/>
              <w:jc w:val="center"/>
              <w:rPr>
                <w:rFonts w:ascii="Arial" w:hAnsi="Arial" w:cs="Arial"/>
                <w:sz w:val="24"/>
                <w:szCs w:val="24"/>
                <w:lang w:val="es-ES_tradnl"/>
              </w:rPr>
            </w:pPr>
            <w:r w:rsidRPr="00AC0B0B">
              <w:rPr>
                <w:rFonts w:ascii="Arial" w:hAnsi="Arial" w:cs="Arial"/>
                <w:sz w:val="24"/>
                <w:szCs w:val="24"/>
                <w:lang w:val="es-ES_tradnl"/>
              </w:rPr>
              <w:t>31.65</w:t>
            </w:r>
          </w:p>
        </w:tc>
      </w:tr>
    </w:tbl>
    <w:p w:rsidR="00135CBD" w:rsidRDefault="00135CBD" w:rsidP="00135CBD">
      <w:pPr>
        <w:shd w:val="solid" w:color="FEFE0A" w:fill="auto"/>
        <w:tabs>
          <w:tab w:val="left" w:pos="3312"/>
          <w:tab w:val="left" w:pos="5967"/>
        </w:tabs>
        <w:adjustRightInd/>
        <w:rPr>
          <w:rFonts w:cs="Arial"/>
          <w:color w:val="000000"/>
          <w:szCs w:val="24"/>
          <w:lang w:val="es-ES_tradnl"/>
        </w:rPr>
      </w:pPr>
      <w:r>
        <w:rPr>
          <w:rFonts w:cs="Arial"/>
          <w:color w:val="000000"/>
          <w:szCs w:val="24"/>
          <w:lang w:val="es-ES_tradnl"/>
        </w:rPr>
        <w:t>Total</w:t>
      </w:r>
      <w:r>
        <w:rPr>
          <w:rFonts w:cs="Arial"/>
          <w:color w:val="000000"/>
          <w:szCs w:val="24"/>
          <w:lang w:val="es-ES_tradnl"/>
        </w:rPr>
        <w:tab/>
        <w:t>79</w:t>
      </w:r>
      <w:r>
        <w:rPr>
          <w:rFonts w:cs="Arial"/>
          <w:color w:val="000000"/>
          <w:szCs w:val="24"/>
          <w:lang w:val="es-ES_tradnl"/>
        </w:rPr>
        <w:tab/>
        <w:t>100</w:t>
      </w:r>
    </w:p>
    <w:p w:rsidR="00135CBD" w:rsidRDefault="00135CBD" w:rsidP="00135CBD">
      <w:pPr>
        <w:pStyle w:val="Style1"/>
        <w:adjustRightInd/>
        <w:spacing w:line="360" w:lineRule="auto"/>
        <w:ind w:right="864"/>
        <w:rPr>
          <w:rFonts w:ascii="Arial" w:hAnsi="Arial" w:cs="Arial"/>
          <w:sz w:val="24"/>
          <w:szCs w:val="24"/>
          <w:lang w:val="es-ES_tradnl"/>
        </w:rPr>
      </w:pPr>
      <w:r>
        <w:rPr>
          <w:rFonts w:ascii="Arial" w:hAnsi="Arial" w:cs="Arial"/>
          <w:b/>
          <w:bCs/>
          <w:sz w:val="24"/>
          <w:szCs w:val="24"/>
          <w:lang w:val="es-ES_tradnl"/>
        </w:rPr>
        <w:t xml:space="preserve">Fuente: </w:t>
      </w:r>
      <w:r>
        <w:rPr>
          <w:rFonts w:ascii="Arial" w:hAnsi="Arial" w:cs="Arial"/>
          <w:sz w:val="24"/>
          <w:szCs w:val="24"/>
          <w:lang w:val="es-ES_tradnl"/>
        </w:rPr>
        <w:t>Encuesta realizada a empresarios locales que utilizan las Redes Sociales como plataforma de Marketing y Publicidad.</w:t>
      </w:r>
    </w:p>
    <w:p w:rsidR="00135CBD" w:rsidRDefault="00135CBD" w:rsidP="00135CBD">
      <w:pPr>
        <w:pStyle w:val="Style1"/>
        <w:adjustRightInd/>
        <w:spacing w:line="312" w:lineRule="auto"/>
        <w:rPr>
          <w:rFonts w:ascii="Arial" w:hAnsi="Arial" w:cs="Arial"/>
          <w:sz w:val="24"/>
          <w:szCs w:val="24"/>
          <w:lang w:val="es-ES_tradnl"/>
        </w:rPr>
      </w:pPr>
      <w:r>
        <w:rPr>
          <w:rFonts w:ascii="Arial" w:hAnsi="Arial" w:cs="Arial"/>
          <w:b/>
          <w:bCs/>
          <w:sz w:val="24"/>
          <w:szCs w:val="24"/>
          <w:lang w:val="es-ES_tradnl"/>
        </w:rPr>
        <w:t xml:space="preserve">Base: </w:t>
      </w:r>
      <w:r>
        <w:rPr>
          <w:rFonts w:ascii="Arial" w:hAnsi="Arial" w:cs="Arial"/>
          <w:sz w:val="24"/>
          <w:szCs w:val="24"/>
          <w:lang w:val="es-ES_tradnl"/>
        </w:rPr>
        <w:t>79 encuestas, Estudio de campo.</w:t>
      </w:r>
    </w:p>
    <w:p w:rsidR="00135CBD" w:rsidRPr="008C62B7" w:rsidRDefault="00135CBD" w:rsidP="00135CBD">
      <w:pPr>
        <w:adjustRightInd/>
        <w:spacing w:line="20" w:lineRule="exact"/>
        <w:ind w:left="792" w:right="216"/>
        <w:rPr>
          <w:szCs w:val="24"/>
          <w:lang w:val="es-DO"/>
        </w:rPr>
      </w:pPr>
    </w:p>
    <w:tbl>
      <w:tblPr>
        <w:tblW w:w="0" w:type="auto"/>
        <w:tblInd w:w="792" w:type="dxa"/>
        <w:tblLayout w:type="fixed"/>
        <w:tblCellMar>
          <w:left w:w="0" w:type="dxa"/>
          <w:right w:w="0" w:type="dxa"/>
        </w:tblCellMar>
        <w:tblLook w:val="0000" w:firstRow="0" w:lastRow="0" w:firstColumn="0" w:lastColumn="0" w:noHBand="0" w:noVBand="0"/>
      </w:tblPr>
      <w:tblGrid>
        <w:gridCol w:w="2156"/>
        <w:gridCol w:w="4940"/>
      </w:tblGrid>
      <w:tr w:rsidR="00135CBD" w:rsidRPr="00AC0B0B" w:rsidTr="00266F88">
        <w:trPr>
          <w:trHeight w:hRule="exact" w:val="2925"/>
        </w:trPr>
        <w:tc>
          <w:tcPr>
            <w:tcW w:w="2156" w:type="dxa"/>
            <w:tcBorders>
              <w:top w:val="nil"/>
              <w:left w:val="nil"/>
              <w:bottom w:val="nil"/>
              <w:right w:val="nil"/>
            </w:tcBorders>
            <w:vAlign w:val="center"/>
          </w:tcPr>
          <w:p w:rsidR="00135CBD" w:rsidRPr="00135CBD" w:rsidRDefault="000F1722" w:rsidP="00135CBD">
            <w:pPr>
              <w:pStyle w:val="Style1"/>
              <w:adjustRightInd/>
              <w:spacing w:line="271" w:lineRule="auto"/>
              <w:ind w:right="1584"/>
              <w:rPr>
                <w:rFonts w:ascii="Lucida Console" w:hAnsi="Lucida Console" w:cs="Lucida Console"/>
                <w:spacing w:val="2"/>
                <w:sz w:val="26"/>
                <w:szCs w:val="26"/>
                <w:lang w:val="es-ES_tradnl"/>
              </w:rPr>
            </w:pPr>
            <w:r>
              <w:rPr>
                <w:rFonts w:ascii="Lucida Console" w:hAnsi="Lucida Console" w:cs="Lucida Console"/>
                <w:noProof/>
                <w:spacing w:val="2"/>
                <w:sz w:val="26"/>
                <w:szCs w:val="26"/>
                <w:lang w:eastAsia="en-US"/>
              </w:rPr>
              <w:drawing>
                <wp:inline distT="0" distB="0" distL="0" distR="0">
                  <wp:extent cx="2743200" cy="1828800"/>
                  <wp:effectExtent l="0" t="0" r="0" b="0"/>
                  <wp:docPr id="123" name="Object 1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940" w:type="dxa"/>
            <w:tcBorders>
              <w:top w:val="nil"/>
              <w:left w:val="nil"/>
              <w:bottom w:val="nil"/>
              <w:right w:val="nil"/>
            </w:tcBorders>
          </w:tcPr>
          <w:p w:rsidR="00E04CBB" w:rsidRDefault="00E04CBB" w:rsidP="00266F88">
            <w:pPr>
              <w:pStyle w:val="Style1"/>
              <w:adjustRightInd/>
              <w:spacing w:line="170" w:lineRule="auto"/>
              <w:jc w:val="right"/>
              <w:rPr>
                <w:rFonts w:ascii="Lucida Console" w:hAnsi="Lucida Console" w:cs="Lucida Console"/>
                <w:spacing w:val="6"/>
                <w:sz w:val="26"/>
                <w:szCs w:val="26"/>
                <w:lang w:val="es-ES_tradnl"/>
              </w:rPr>
            </w:pPr>
          </w:p>
          <w:p w:rsidR="00E04CBB" w:rsidRPr="00E04CBB" w:rsidRDefault="00E04CBB" w:rsidP="00E04CBB">
            <w:pPr>
              <w:rPr>
                <w:lang w:val="es-ES_tradnl"/>
              </w:rPr>
            </w:pPr>
          </w:p>
          <w:p w:rsidR="00E04CBB" w:rsidRPr="00E04CBB" w:rsidRDefault="00E04CBB" w:rsidP="00E04CBB">
            <w:pPr>
              <w:rPr>
                <w:lang w:val="es-ES_tradnl"/>
              </w:rPr>
            </w:pPr>
          </w:p>
          <w:p w:rsidR="00E04CBB" w:rsidRPr="00E04CBB" w:rsidRDefault="00E04CBB" w:rsidP="00E04CBB">
            <w:pPr>
              <w:rPr>
                <w:lang w:val="es-ES_tradnl"/>
              </w:rPr>
            </w:pPr>
          </w:p>
          <w:p w:rsidR="00E04CBB" w:rsidRDefault="00E04CBB" w:rsidP="00E04CBB">
            <w:pPr>
              <w:rPr>
                <w:lang w:val="es-ES_tradnl"/>
              </w:rPr>
            </w:pPr>
          </w:p>
          <w:p w:rsidR="00135CBD" w:rsidRDefault="00135CBD" w:rsidP="00E04CBB">
            <w:pPr>
              <w:rPr>
                <w:lang w:val="es-ES_tradnl"/>
              </w:rPr>
            </w:pPr>
          </w:p>
          <w:p w:rsidR="00E04CBB" w:rsidRDefault="00E04CBB" w:rsidP="00E04CBB">
            <w:pPr>
              <w:rPr>
                <w:lang w:val="es-ES_tradnl"/>
              </w:rPr>
            </w:pPr>
          </w:p>
          <w:p w:rsidR="00E04CBB" w:rsidRDefault="00E04CBB" w:rsidP="00E04CBB">
            <w:pPr>
              <w:rPr>
                <w:lang w:val="es-ES_tradnl"/>
              </w:rPr>
            </w:pPr>
          </w:p>
          <w:p w:rsidR="00E04CBB" w:rsidRDefault="00E04CBB" w:rsidP="00E04CBB">
            <w:pPr>
              <w:rPr>
                <w:lang w:val="es-ES_tradnl"/>
              </w:rPr>
            </w:pPr>
          </w:p>
          <w:p w:rsidR="00E04CBB" w:rsidRDefault="00E04CBB" w:rsidP="00E04CBB">
            <w:pPr>
              <w:rPr>
                <w:lang w:val="es-ES_tradnl"/>
              </w:rPr>
            </w:pPr>
          </w:p>
          <w:p w:rsidR="00E04CBB" w:rsidRDefault="00E04CBB" w:rsidP="00E04CBB">
            <w:pPr>
              <w:rPr>
                <w:lang w:val="es-ES_tradnl"/>
              </w:rPr>
            </w:pPr>
          </w:p>
          <w:p w:rsidR="00E04CBB" w:rsidRDefault="00E04CBB" w:rsidP="00E04CBB">
            <w:pPr>
              <w:rPr>
                <w:lang w:val="es-ES_tradnl"/>
              </w:rPr>
            </w:pPr>
          </w:p>
          <w:p w:rsidR="00E04CBB" w:rsidRDefault="00E04CBB" w:rsidP="00E04CBB">
            <w:pPr>
              <w:rPr>
                <w:lang w:val="es-ES_tradnl"/>
              </w:rPr>
            </w:pPr>
          </w:p>
          <w:p w:rsidR="00E04CBB" w:rsidRDefault="00E04CBB" w:rsidP="00E04CBB">
            <w:pPr>
              <w:rPr>
                <w:lang w:val="es-ES_tradnl"/>
              </w:rPr>
            </w:pPr>
          </w:p>
          <w:p w:rsidR="00E04CBB" w:rsidRPr="00E04CBB" w:rsidRDefault="00E04CBB" w:rsidP="00E04CBB">
            <w:pPr>
              <w:rPr>
                <w:lang w:val="es-ES_tradnl"/>
              </w:rPr>
            </w:pPr>
          </w:p>
        </w:tc>
      </w:tr>
    </w:tbl>
    <w:p w:rsidR="00135CBD" w:rsidRDefault="00135CBD" w:rsidP="00135CBD">
      <w:pPr>
        <w:adjustRightInd/>
        <w:spacing w:line="20" w:lineRule="exact"/>
        <w:ind w:right="216"/>
        <w:rPr>
          <w:szCs w:val="24"/>
        </w:rPr>
      </w:pPr>
    </w:p>
    <w:p w:rsidR="00135CBD" w:rsidRDefault="00135CBD" w:rsidP="00135CBD">
      <w:pPr>
        <w:pStyle w:val="Style1"/>
        <w:adjustRightInd/>
        <w:spacing w:line="360" w:lineRule="auto"/>
        <w:jc w:val="both"/>
        <w:rPr>
          <w:rFonts w:ascii="Arial" w:hAnsi="Arial" w:cs="Arial"/>
          <w:sz w:val="24"/>
          <w:szCs w:val="24"/>
          <w:lang w:val="es-ES_tradnl"/>
        </w:rPr>
      </w:pPr>
      <w:r>
        <w:rPr>
          <w:rFonts w:ascii="Arial" w:hAnsi="Arial" w:cs="Arial"/>
          <w:b/>
          <w:bCs/>
          <w:sz w:val="24"/>
          <w:szCs w:val="24"/>
          <w:lang w:val="es-ES_tradnl"/>
        </w:rPr>
        <w:t xml:space="preserve">Comentarios: </w:t>
      </w:r>
      <w:r>
        <w:rPr>
          <w:rFonts w:ascii="Arial" w:hAnsi="Arial" w:cs="Arial"/>
          <w:sz w:val="24"/>
          <w:szCs w:val="24"/>
          <w:lang w:val="es-ES_tradnl"/>
        </w:rPr>
        <w:t>El 54% de los encuestados que utilizan las Redes Sociales como plataforma de Marketing han logrado un retorno de la inversión en Facebook, especifican que el objetivo no sólo es a nivel monetario, si no también beneficios que contribuyan al crecimiento y fortalecimiento de las marcas.</w:t>
      </w:r>
    </w:p>
    <w:p w:rsidR="00444567" w:rsidRDefault="00444567" w:rsidP="00135CBD">
      <w:pPr>
        <w:widowControl/>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Pr="00444567" w:rsidRDefault="00444567" w:rsidP="00444567">
      <w:pPr>
        <w:rPr>
          <w:szCs w:val="24"/>
          <w:lang w:val="es-DO"/>
        </w:rPr>
      </w:pPr>
    </w:p>
    <w:p w:rsidR="00444567" w:rsidRDefault="00444567" w:rsidP="00444567">
      <w:pPr>
        <w:tabs>
          <w:tab w:val="left" w:pos="1043"/>
        </w:tabs>
        <w:rPr>
          <w:szCs w:val="24"/>
          <w:lang w:val="es-DO"/>
        </w:rPr>
        <w:sectPr w:rsidR="00444567" w:rsidSect="00264D75">
          <w:pgSz w:w="12240" w:h="15840"/>
          <w:pgMar w:top="661" w:right="1287" w:bottom="2009" w:left="2113"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pPr>
      <w:r>
        <w:rPr>
          <w:szCs w:val="24"/>
          <w:lang w:val="es-DO"/>
        </w:rPr>
        <w:tab/>
      </w:r>
    </w:p>
    <w:p w:rsidR="00135CBD" w:rsidRDefault="002B00CA" w:rsidP="002B00CA">
      <w:pPr>
        <w:pStyle w:val="T0"/>
      </w:pPr>
      <w:bookmarkStart w:id="59" w:name="_Toc313805916"/>
      <w:bookmarkStart w:id="60" w:name="_Toc313807476"/>
      <w:r>
        <w:t>CONCLUSIÓN</w:t>
      </w:r>
      <w:bookmarkEnd w:id="59"/>
      <w:bookmarkEnd w:id="60"/>
    </w:p>
    <w:p w:rsidR="007D3667" w:rsidRDefault="007D3667" w:rsidP="00135CBD">
      <w:pPr>
        <w:pStyle w:val="Style1"/>
        <w:adjustRightInd/>
        <w:spacing w:line="290" w:lineRule="auto"/>
        <w:jc w:val="center"/>
        <w:rPr>
          <w:rFonts w:ascii="Arial" w:hAnsi="Arial" w:cs="Arial"/>
          <w:b/>
          <w:bCs/>
          <w:sz w:val="26"/>
          <w:szCs w:val="26"/>
          <w:lang w:val="es-ES_tradnl"/>
        </w:rPr>
      </w:pPr>
    </w:p>
    <w:p w:rsidR="007D3667" w:rsidRDefault="007D3667" w:rsidP="00135CBD">
      <w:pPr>
        <w:pStyle w:val="Style1"/>
        <w:adjustRightInd/>
        <w:spacing w:line="290" w:lineRule="auto"/>
        <w:jc w:val="center"/>
        <w:rPr>
          <w:rFonts w:ascii="Arial" w:hAnsi="Arial" w:cs="Arial"/>
          <w:b/>
          <w:bCs/>
          <w:sz w:val="26"/>
          <w:szCs w:val="26"/>
          <w:lang w:val="es-ES_tradnl"/>
        </w:rPr>
      </w:pPr>
    </w:p>
    <w:p w:rsidR="00135CBD" w:rsidRPr="00B02FB6" w:rsidRDefault="00135CBD" w:rsidP="002B00CA">
      <w:pPr>
        <w:rPr>
          <w:rStyle w:val="CharacterStyle2"/>
          <w:spacing w:val="9"/>
          <w:lang w:val="es-ES_tradnl"/>
        </w:rPr>
      </w:pPr>
      <w:r>
        <w:rPr>
          <w:rStyle w:val="CharacterStyle2"/>
          <w:spacing w:val="9"/>
          <w:lang w:val="es-ES_tradnl"/>
        </w:rPr>
        <w:t>El incremento masivo de la información en tiempo real ha transformado los</w:t>
      </w:r>
      <w:r w:rsidR="00B02FB6">
        <w:rPr>
          <w:rStyle w:val="CharacterStyle2"/>
          <w:spacing w:val="9"/>
          <w:lang w:val="es-ES_tradnl"/>
        </w:rPr>
        <w:t xml:space="preserve"> </w:t>
      </w:r>
      <w:r>
        <w:rPr>
          <w:rStyle w:val="CharacterStyle2"/>
          <w:lang w:val="es-ES_tradnl"/>
        </w:rPr>
        <w:t xml:space="preserve">negocios, la sociedad, la educación y muchas otras facetas de la vida. Las redes </w:t>
      </w:r>
      <w:r>
        <w:rPr>
          <w:rStyle w:val="CharacterStyle2"/>
          <w:spacing w:val="4"/>
          <w:lang w:val="es-ES_tradnl"/>
        </w:rPr>
        <w:t xml:space="preserve">sociales para empresas sirven para reforzar la capacidad de una organización </w:t>
      </w:r>
      <w:r>
        <w:rPr>
          <w:rStyle w:val="CharacterStyle2"/>
          <w:lang w:val="es-ES_tradnl"/>
        </w:rPr>
        <w:t xml:space="preserve">para filtrar, dirigir y analizar cantidades cada vez mayores de información, con el </w:t>
      </w:r>
      <w:r>
        <w:rPr>
          <w:rStyle w:val="CharacterStyle2"/>
          <w:spacing w:val="4"/>
          <w:lang w:val="es-ES_tradnl"/>
        </w:rPr>
        <w:t xml:space="preserve">fin de determinar su utilidad para el negocio. Estas herramientas no sólo crean </w:t>
      </w:r>
      <w:r>
        <w:rPr>
          <w:rStyle w:val="CharacterStyle2"/>
          <w:spacing w:val="9"/>
          <w:lang w:val="es-ES_tradnl"/>
        </w:rPr>
        <w:t xml:space="preserve">una organización más inteligente, sino que aceleran el proceso de toma de </w:t>
      </w:r>
      <w:r>
        <w:rPr>
          <w:rStyle w:val="CharacterStyle2"/>
          <w:spacing w:val="11"/>
          <w:lang w:val="es-ES_tradnl"/>
        </w:rPr>
        <w:t xml:space="preserve">decisiones. Las empresas que se resistan a las redes sociales y limiten el </w:t>
      </w:r>
      <w:r>
        <w:rPr>
          <w:rStyle w:val="CharacterStyle2"/>
          <w:spacing w:val="9"/>
          <w:lang w:val="es-ES_tradnl"/>
        </w:rPr>
        <w:t xml:space="preserve">acceso a ellas corren el riesgo de socavar su capacidad de competir en un </w:t>
      </w:r>
      <w:r>
        <w:rPr>
          <w:rStyle w:val="CharacterStyle2"/>
          <w:lang w:val="es-ES_tradnl"/>
        </w:rPr>
        <w:t>nuevo mercado en el que ya intercambian información clientes, futuros clientes, socios y competidores.</w:t>
      </w:r>
    </w:p>
    <w:p w:rsidR="001E5910" w:rsidRDefault="001E5910" w:rsidP="002B00CA">
      <w:pPr>
        <w:rPr>
          <w:rStyle w:val="CharacterStyle2"/>
          <w:lang w:val="es-ES_tradnl"/>
        </w:rPr>
      </w:pPr>
    </w:p>
    <w:p w:rsidR="00135CBD" w:rsidRDefault="00135CBD" w:rsidP="002B00CA">
      <w:pPr>
        <w:rPr>
          <w:rStyle w:val="CharacterStyle2"/>
          <w:lang w:val="es-ES_tradnl"/>
        </w:rPr>
      </w:pPr>
      <w:r>
        <w:rPr>
          <w:rStyle w:val="CharacterStyle2"/>
          <w:spacing w:val="10"/>
          <w:lang w:val="es-ES_tradnl"/>
        </w:rPr>
        <w:t xml:space="preserve">Se vive en un mundo de redes sociales y estas se crearon para ayudar. El </w:t>
      </w:r>
      <w:r>
        <w:rPr>
          <w:rStyle w:val="CharacterStyle2"/>
          <w:spacing w:val="6"/>
          <w:lang w:val="es-ES_tradnl"/>
        </w:rPr>
        <w:t xml:space="preserve">objetivo no solo es el de acercar a las personas sino ofrecer una convivencia </w:t>
      </w:r>
      <w:r>
        <w:rPr>
          <w:rStyle w:val="CharacterStyle2"/>
          <w:lang w:val="es-ES_tradnl"/>
        </w:rPr>
        <w:t>social más allá de las personas, se tratara de que la marcas comparaban e interactúen con los usuarios, y que las estrategias que comuniquen lleven el mensaje correcto con la promesa de la marca.</w:t>
      </w:r>
    </w:p>
    <w:p w:rsidR="007D3667" w:rsidRDefault="00135CBD" w:rsidP="002B00CA">
      <w:pPr>
        <w:rPr>
          <w:rStyle w:val="CharacterStyle2"/>
          <w:lang w:val="es-ES_tradnl"/>
        </w:rPr>
      </w:pPr>
      <w:r>
        <w:rPr>
          <w:lang w:val="es-ES_tradnl"/>
        </w:rPr>
        <w:t xml:space="preserve"> punto importantes es conocer realmente la finalidad y los diferentes usos de </w:t>
      </w:r>
      <w:r>
        <w:rPr>
          <w:spacing w:val="13"/>
          <w:lang w:val="es-ES_tradnl"/>
        </w:rPr>
        <w:t xml:space="preserve">las </w:t>
      </w:r>
      <w:r w:rsidR="007D3667">
        <w:rPr>
          <w:spacing w:val="13"/>
          <w:lang w:val="es-ES_tradnl"/>
        </w:rPr>
        <w:t xml:space="preserve">Redes Sociales como herramienta de Marketing, el trabajo de campo </w:t>
      </w:r>
      <w:r w:rsidR="007D3667">
        <w:rPr>
          <w:lang w:val="es-ES_tradnl"/>
        </w:rPr>
        <w:t xml:space="preserve">comprobó que la mayoría de los empresarios locales no utilizan este medio </w:t>
      </w:r>
      <w:r w:rsidR="007D3667">
        <w:rPr>
          <w:spacing w:val="3"/>
          <w:lang w:val="es-ES_tradnl"/>
        </w:rPr>
        <w:t xml:space="preserve">como plataforma de mercadeo o publicidad y, en otra vertiente los que colocan </w:t>
      </w:r>
      <w:r w:rsidR="007D3667">
        <w:rPr>
          <w:spacing w:val="14"/>
          <w:lang w:val="es-ES_tradnl"/>
        </w:rPr>
        <w:t xml:space="preserve">en ellas no conocen en su totalidad todo lo que pueden hacer a nivel de </w:t>
      </w:r>
      <w:r w:rsidR="007D3667">
        <w:rPr>
          <w:lang w:val="es-ES_tradnl"/>
        </w:rPr>
        <w:t xml:space="preserve">mercadeo. La categoría con mayor frecuencia de colocación en redes es la de </w:t>
      </w:r>
      <w:r w:rsidR="007D3667">
        <w:rPr>
          <w:spacing w:val="3"/>
          <w:lang w:val="es-ES_tradnl"/>
        </w:rPr>
        <w:t xml:space="preserve">consumo masivo, en la mayoría de los casos multinacionales, esto quiere decir </w:t>
      </w:r>
      <w:r w:rsidR="007D3667">
        <w:rPr>
          <w:spacing w:val="10"/>
          <w:lang w:val="es-ES_tradnl"/>
        </w:rPr>
        <w:t>que el esto</w:t>
      </w:r>
      <w:r w:rsidR="002B00CA">
        <w:rPr>
          <w:spacing w:val="10"/>
          <w:lang w:val="es-ES_tradnl"/>
        </w:rPr>
        <w:t xml:space="preserve"> </w:t>
      </w:r>
      <w:r w:rsidR="007D3667">
        <w:rPr>
          <w:spacing w:val="10"/>
          <w:lang w:val="es-ES_tradnl"/>
        </w:rPr>
        <w:t xml:space="preserve">de las empresas locales entiende que ese medio es solo para </w:t>
      </w:r>
      <w:r w:rsidR="007D3667">
        <w:rPr>
          <w:lang w:val="es-ES_tradnl"/>
        </w:rPr>
        <w:t>empresas grandes, según su percepción.</w:t>
      </w:r>
      <w:r w:rsidR="007D3667" w:rsidRPr="0053291A">
        <w:rPr>
          <w:rStyle w:val="CharacterStyle2"/>
          <w:spacing w:val="11"/>
          <w:lang w:val="es-ES_tradnl"/>
        </w:rPr>
        <w:t xml:space="preserve"> </w:t>
      </w:r>
      <w:r w:rsidR="007D3667">
        <w:rPr>
          <w:rStyle w:val="CharacterStyle2"/>
          <w:spacing w:val="11"/>
          <w:lang w:val="es-ES_tradnl"/>
        </w:rPr>
        <w:t>Para las empresas representan es</w:t>
      </w:r>
      <w:r w:rsidR="007D3667" w:rsidRPr="0053291A">
        <w:rPr>
          <w:rStyle w:val="CharacterStyle2"/>
          <w:spacing w:val="11"/>
          <w:lang w:val="es-ES_tradnl"/>
        </w:rPr>
        <w:t xml:space="preserve"> </w:t>
      </w:r>
      <w:r w:rsidR="007D3667">
        <w:rPr>
          <w:rStyle w:val="CharacterStyle2"/>
          <w:spacing w:val="11"/>
          <w:lang w:val="es-ES_tradnl"/>
        </w:rPr>
        <w:t xml:space="preserve">representan es una herramienta de marketing y publicidad de gran </w:t>
      </w:r>
      <w:r w:rsidR="007D3667">
        <w:rPr>
          <w:rStyle w:val="CharacterStyle2"/>
          <w:lang w:val="es-ES_tradnl"/>
        </w:rPr>
        <w:t>utilidad, sin embargo localmente no es percibida de esa f</w:t>
      </w:r>
      <w:r w:rsidR="007D3667" w:rsidRPr="0053291A">
        <w:rPr>
          <w:rStyle w:val="CharacterStyle2"/>
          <w:lang w:val="es-ES_tradnl"/>
        </w:rPr>
        <w:t xml:space="preserve"> </w:t>
      </w:r>
      <w:r w:rsidR="007D3667">
        <w:rPr>
          <w:rStyle w:val="CharacterStyle2"/>
          <w:lang w:val="es-ES_tradnl"/>
        </w:rPr>
        <w:t xml:space="preserve">información, se deben </w:t>
      </w:r>
      <w:r w:rsidR="007D3667">
        <w:rPr>
          <w:rStyle w:val="CharacterStyle2"/>
          <w:spacing w:val="3"/>
          <w:lang w:val="es-ES_tradnl"/>
        </w:rPr>
        <w:t xml:space="preserve">crear mecanismos reales que regulen y los derechos de ambas partes, es decir </w:t>
      </w:r>
      <w:r w:rsidR="007D3667">
        <w:rPr>
          <w:rStyle w:val="CharacterStyle2"/>
          <w:lang w:val="es-ES_tradnl"/>
        </w:rPr>
        <w:t>de los usuarios y las marcas y/o empresas.</w:t>
      </w:r>
    </w:p>
    <w:p w:rsidR="0053291A" w:rsidRDefault="00135CBD" w:rsidP="007D3667">
      <w:pPr>
        <w:pStyle w:val="Style3"/>
        <w:spacing w:before="0" w:line="240" w:lineRule="auto"/>
        <w:rPr>
          <w:rStyle w:val="CharacterStyle2"/>
          <w:lang w:val="es-ES_tradnl"/>
        </w:rPr>
      </w:pPr>
      <w:r>
        <w:rPr>
          <w:spacing w:val="13"/>
          <w:lang w:val="es-ES_tradnl"/>
        </w:rPr>
        <w:t xml:space="preserve">Redes Sociales como herramienta de Marketing, el trabajo de campo </w:t>
      </w:r>
      <w:r>
        <w:rPr>
          <w:spacing w:val="9"/>
          <w:lang w:val="es-ES_tradnl"/>
        </w:rPr>
        <w:t xml:space="preserve">comprobó que la mayoría de los empresarios locales no utilizan este medio </w:t>
      </w:r>
      <w:r>
        <w:rPr>
          <w:spacing w:val="3"/>
          <w:lang w:val="es-ES_tradnl"/>
        </w:rPr>
        <w:t xml:space="preserve">como plataforma de mercadeo o publicidad y, en otra vertiente los que colocan </w:t>
      </w:r>
      <w:r>
        <w:rPr>
          <w:spacing w:val="14"/>
          <w:lang w:val="es-ES_tradnl"/>
        </w:rPr>
        <w:t xml:space="preserve">en ellas no conocen en su totalidad todo lo que pueden hacer a nivel de </w:t>
      </w:r>
      <w:r>
        <w:rPr>
          <w:lang w:val="es-ES_tradnl"/>
        </w:rPr>
        <w:t xml:space="preserve">mercadeo. La categoría con mayor frecuencia de colocación en redes es la de </w:t>
      </w:r>
      <w:r>
        <w:rPr>
          <w:spacing w:val="3"/>
          <w:lang w:val="es-ES_tradnl"/>
        </w:rPr>
        <w:t xml:space="preserve">consumo masivo, en la mayoría de los casos multinacionales, esto quiere decir </w:t>
      </w:r>
      <w:r>
        <w:rPr>
          <w:spacing w:val="10"/>
          <w:lang w:val="es-ES_tradnl"/>
        </w:rPr>
        <w:t xml:space="preserve">que el resto de las empresas locales entiende que ese medio es solo para </w:t>
      </w:r>
      <w:r>
        <w:rPr>
          <w:lang w:val="es-ES_tradnl"/>
        </w:rPr>
        <w:t>empresas grandes, según su percepción.</w:t>
      </w:r>
      <w:r w:rsidR="0053291A" w:rsidRPr="0053291A">
        <w:rPr>
          <w:rStyle w:val="CharacterStyle2"/>
          <w:spacing w:val="11"/>
          <w:lang w:val="es-ES_tradnl"/>
        </w:rPr>
        <w:t xml:space="preserve"> </w:t>
      </w:r>
      <w:r w:rsidR="0053291A">
        <w:rPr>
          <w:rStyle w:val="CharacterStyle2"/>
          <w:spacing w:val="11"/>
          <w:lang w:val="es-ES_tradnl"/>
        </w:rPr>
        <w:t>Para las empresas representan es</w:t>
      </w:r>
      <w:r w:rsidR="0053291A" w:rsidRPr="0053291A">
        <w:rPr>
          <w:rStyle w:val="CharacterStyle2"/>
          <w:spacing w:val="11"/>
          <w:lang w:val="es-ES_tradnl"/>
        </w:rPr>
        <w:t xml:space="preserve"> </w:t>
      </w:r>
      <w:r w:rsidR="0053291A">
        <w:rPr>
          <w:rStyle w:val="CharacterStyle2"/>
          <w:spacing w:val="11"/>
          <w:lang w:val="es-ES_tradnl"/>
        </w:rPr>
        <w:t xml:space="preserve">representan es una herramienta de marketing y publicidad de gran </w:t>
      </w:r>
      <w:r w:rsidR="0053291A">
        <w:rPr>
          <w:rStyle w:val="CharacterStyle2"/>
          <w:lang w:val="es-ES_tradnl"/>
        </w:rPr>
        <w:t>utilidad, sin embargo localmente no es percibida de esa f</w:t>
      </w:r>
      <w:r w:rsidR="0053291A" w:rsidRPr="0053291A">
        <w:rPr>
          <w:rStyle w:val="CharacterStyle2"/>
          <w:lang w:val="es-ES_tradnl"/>
        </w:rPr>
        <w:t xml:space="preserve"> </w:t>
      </w:r>
      <w:r w:rsidR="0053291A">
        <w:rPr>
          <w:rStyle w:val="CharacterStyle2"/>
          <w:lang w:val="es-ES_tradnl"/>
        </w:rPr>
        <w:t xml:space="preserve">información, se deben </w:t>
      </w:r>
      <w:r w:rsidR="0053291A">
        <w:rPr>
          <w:rStyle w:val="CharacterStyle2"/>
          <w:spacing w:val="3"/>
          <w:lang w:val="es-ES_tradnl"/>
        </w:rPr>
        <w:t xml:space="preserve">crear mecanismos reales que regulen y los derechos de ambas partes, es decir </w:t>
      </w:r>
      <w:r w:rsidR="0053291A">
        <w:rPr>
          <w:rStyle w:val="CharacterStyle2"/>
          <w:lang w:val="es-ES_tradnl"/>
        </w:rPr>
        <w:t>de los usuarios y las marcas y/o empresas.</w:t>
      </w:r>
    </w:p>
    <w:p w:rsidR="00444567" w:rsidRDefault="00444567" w:rsidP="007D3667">
      <w:pPr>
        <w:pStyle w:val="Style3"/>
        <w:spacing w:before="0" w:line="240" w:lineRule="auto"/>
        <w:rPr>
          <w:rStyle w:val="CharacterStyle2"/>
          <w:lang w:val="es-ES_tradnl"/>
        </w:rPr>
      </w:pPr>
    </w:p>
    <w:p w:rsidR="00135CBD" w:rsidRDefault="00B02FB6" w:rsidP="00B02FB6">
      <w:pPr>
        <w:pStyle w:val="T0"/>
      </w:pPr>
      <w:bookmarkStart w:id="61" w:name="_Toc313805917"/>
      <w:bookmarkStart w:id="62" w:name="_Toc313807477"/>
      <w:r>
        <w:t>RECOMENDACIONES</w:t>
      </w:r>
      <w:bookmarkEnd w:id="61"/>
      <w:bookmarkEnd w:id="62"/>
    </w:p>
    <w:p w:rsidR="00352368" w:rsidRDefault="00352368" w:rsidP="00135CBD">
      <w:pPr>
        <w:pStyle w:val="Style1"/>
        <w:adjustRightInd/>
        <w:spacing w:line="285" w:lineRule="auto"/>
        <w:ind w:left="3096"/>
        <w:rPr>
          <w:rFonts w:ascii="Arial" w:hAnsi="Arial" w:cs="Arial"/>
          <w:b/>
          <w:bCs/>
          <w:sz w:val="26"/>
          <w:szCs w:val="26"/>
          <w:lang w:val="es-ES_tradnl"/>
        </w:rPr>
      </w:pPr>
    </w:p>
    <w:p w:rsidR="00352368" w:rsidRDefault="00352368" w:rsidP="00B02FB6">
      <w:pPr>
        <w:rPr>
          <w:lang w:val="es-ES_tradnl"/>
        </w:rPr>
      </w:pPr>
    </w:p>
    <w:p w:rsidR="00352368" w:rsidRDefault="00352368" w:rsidP="00B02FB6">
      <w:pPr>
        <w:rPr>
          <w:rStyle w:val="CharacterStyle2"/>
          <w:spacing w:val="23"/>
          <w:lang w:val="es-ES_tradnl"/>
        </w:rPr>
      </w:pPr>
      <w:r>
        <w:rPr>
          <w:rStyle w:val="CharacterStyle2"/>
          <w:spacing w:val="8"/>
          <w:lang w:val="es-ES_tradnl"/>
        </w:rPr>
        <w:t xml:space="preserve">        </w:t>
      </w:r>
      <w:r w:rsidR="00135CBD">
        <w:rPr>
          <w:rStyle w:val="CharacterStyle2"/>
          <w:spacing w:val="8"/>
          <w:lang w:val="es-ES_tradnl"/>
        </w:rPr>
        <w:t xml:space="preserve">El procesamiento de datos arrojó resultados interesantes con relación a los </w:t>
      </w:r>
      <w:r w:rsidR="00135CBD">
        <w:rPr>
          <w:rStyle w:val="CharacterStyle2"/>
          <w:spacing w:val="10"/>
          <w:lang w:val="es-ES_tradnl"/>
        </w:rPr>
        <w:t xml:space="preserve">medios no convencionales, en este caso las Redes Sociales, para difundir </w:t>
      </w:r>
      <w:r w:rsidR="00135CBD">
        <w:rPr>
          <w:rStyle w:val="CharacterStyle2"/>
          <w:lang w:val="es-ES_tradnl"/>
        </w:rPr>
        <w:t xml:space="preserve">publicidad e información mercadológica. Las empresas de Santo Domingo tienen </w:t>
      </w:r>
      <w:r w:rsidR="00135CBD">
        <w:rPr>
          <w:rStyle w:val="CharacterStyle2"/>
          <w:spacing w:val="23"/>
          <w:lang w:val="es-ES_tradnl"/>
        </w:rPr>
        <w:t>grandes oportunidades en este me</w:t>
      </w:r>
      <w:r>
        <w:rPr>
          <w:rStyle w:val="CharacterStyle2"/>
          <w:spacing w:val="23"/>
          <w:lang w:val="es-ES_tradnl"/>
        </w:rPr>
        <w:t>rcado, con la conclusión de este seminario de</w:t>
      </w:r>
    </w:p>
    <w:p w:rsidR="00135CBD" w:rsidRDefault="00135CBD" w:rsidP="00B02FB6">
      <w:pPr>
        <w:rPr>
          <w:rStyle w:val="CharacterStyle2"/>
          <w:lang w:val="es-ES_tradnl"/>
        </w:rPr>
      </w:pPr>
      <w:r>
        <w:rPr>
          <w:rStyle w:val="CharacterStyle2"/>
          <w:spacing w:val="23"/>
          <w:lang w:val="es-ES_tradnl"/>
        </w:rPr>
        <w:t xml:space="preserve"> </w:t>
      </w:r>
      <w:r>
        <w:rPr>
          <w:rStyle w:val="CharacterStyle2"/>
          <w:spacing w:val="10"/>
          <w:lang w:val="es-ES_tradnl"/>
        </w:rPr>
        <w:t xml:space="preserve">investigación se puede recomendar alternativas para el crecimiento de las </w:t>
      </w:r>
      <w:r>
        <w:rPr>
          <w:rStyle w:val="CharacterStyle2"/>
          <w:lang w:val="es-ES_tradnl"/>
        </w:rPr>
        <w:t>marcas y de las empresas mismas en ese medio.</w:t>
      </w:r>
    </w:p>
    <w:p w:rsidR="001E5910" w:rsidRDefault="001E5910" w:rsidP="00B02FB6">
      <w:pPr>
        <w:rPr>
          <w:rStyle w:val="CharacterStyle2"/>
          <w:lang w:val="es-ES_tradnl"/>
        </w:rPr>
      </w:pPr>
    </w:p>
    <w:p w:rsidR="00135CBD" w:rsidRDefault="00352368" w:rsidP="00B02FB6">
      <w:pPr>
        <w:rPr>
          <w:rStyle w:val="CharacterStyle2"/>
          <w:lang w:val="es-ES_tradnl"/>
        </w:rPr>
      </w:pPr>
      <w:r>
        <w:rPr>
          <w:rStyle w:val="CharacterStyle2"/>
          <w:spacing w:val="12"/>
          <w:lang w:val="es-ES_tradnl"/>
        </w:rPr>
        <w:t xml:space="preserve">       </w:t>
      </w:r>
      <w:r w:rsidR="00135CBD">
        <w:rPr>
          <w:rStyle w:val="CharacterStyle2"/>
          <w:spacing w:val="12"/>
          <w:lang w:val="es-ES_tradnl"/>
        </w:rPr>
        <w:t xml:space="preserve">La seguridad y la medición real de los resultados o beneficios obtenidos, </w:t>
      </w:r>
      <w:r w:rsidR="00135CBD">
        <w:rPr>
          <w:rStyle w:val="CharacterStyle2"/>
          <w:spacing w:val="17"/>
          <w:lang w:val="es-ES_tradnl"/>
        </w:rPr>
        <w:t xml:space="preserve">representan los dos elementos que deben formalizarse en el manejo y </w:t>
      </w:r>
      <w:r w:rsidR="00135CBD">
        <w:rPr>
          <w:rStyle w:val="CharacterStyle2"/>
          <w:spacing w:val="5"/>
          <w:lang w:val="es-ES_tradnl"/>
        </w:rPr>
        <w:t xml:space="preserve">colocación de publicidad y mercadeo en las redes sociales, el bloqueo de una </w:t>
      </w:r>
      <w:r w:rsidR="00135CBD">
        <w:rPr>
          <w:rStyle w:val="CharacterStyle2"/>
          <w:lang w:val="es-ES_tradnl"/>
        </w:rPr>
        <w:t>gran parte de la población a abrirse a este mercado radica en esos puntos.</w:t>
      </w:r>
    </w:p>
    <w:p w:rsidR="001E5910" w:rsidRDefault="001E5910" w:rsidP="00B02FB6">
      <w:pPr>
        <w:rPr>
          <w:rStyle w:val="CharacterStyle2"/>
          <w:lang w:val="es-ES_tradnl"/>
        </w:rPr>
      </w:pPr>
    </w:p>
    <w:p w:rsidR="00135CBD" w:rsidRDefault="00352368" w:rsidP="00B02FB6">
      <w:pPr>
        <w:rPr>
          <w:szCs w:val="24"/>
          <w:lang w:val="es-ES_tradnl"/>
        </w:rPr>
      </w:pPr>
      <w:r>
        <w:rPr>
          <w:szCs w:val="24"/>
          <w:lang w:val="es-ES_tradnl"/>
        </w:rPr>
        <w:t xml:space="preserve">          </w:t>
      </w:r>
      <w:r w:rsidR="00135CBD">
        <w:rPr>
          <w:szCs w:val="24"/>
          <w:lang w:val="es-ES_tradnl"/>
        </w:rPr>
        <w:t xml:space="preserve">Los administradores de Facebook localmente deben comunicar y “vender” las </w:t>
      </w:r>
      <w:r w:rsidR="00135CBD">
        <w:rPr>
          <w:sz w:val="22"/>
          <w:szCs w:val="22"/>
          <w:lang w:val="es-ES_tradnl"/>
        </w:rPr>
        <w:t>[</w:t>
      </w:r>
      <w:r w:rsidR="00135CBD">
        <w:rPr>
          <w:spacing w:val="9"/>
          <w:szCs w:val="24"/>
          <w:lang w:val="es-ES_tradnl"/>
        </w:rPr>
        <w:t xml:space="preserve">diferentes características y sobre todo funciones de las páginas de Facebook, </w:t>
      </w:r>
      <w:r w:rsidR="00135CBD">
        <w:rPr>
          <w:spacing w:val="18"/>
          <w:szCs w:val="24"/>
          <w:lang w:val="es-ES_tradnl"/>
        </w:rPr>
        <w:t xml:space="preserve">con la seguridad de que parte de la población que no utiliza este medio a nivel </w:t>
      </w:r>
      <w:r w:rsidR="00135CBD">
        <w:rPr>
          <w:szCs w:val="24"/>
          <w:lang w:val="es-ES_tradnl"/>
        </w:rPr>
        <w:t>empresarial es por ignorancia a los resultados que puede obtener.</w:t>
      </w:r>
    </w:p>
    <w:p w:rsidR="00135CBD" w:rsidRPr="008C62B7" w:rsidRDefault="00135CBD" w:rsidP="00135CBD">
      <w:pPr>
        <w:widowControl/>
        <w:rPr>
          <w:szCs w:val="24"/>
          <w:lang w:val="es-DO"/>
        </w:rPr>
        <w:sectPr w:rsidR="00135CBD" w:rsidRPr="008C62B7" w:rsidSect="00444567">
          <w:headerReference w:type="default" r:id="rId25"/>
          <w:footerReference w:type="default" r:id="rId26"/>
          <w:pgSz w:w="12240" w:h="15840"/>
          <w:pgMar w:top="1417" w:right="1701" w:bottom="1417" w:left="1701" w:header="1077" w:footer="454" w:gutter="0"/>
          <w:pgBorders w:offsetFrom="page">
            <w:top w:val="single" w:sz="24" w:space="24" w:color="auto"/>
            <w:left w:val="single" w:sz="24" w:space="24" w:color="auto"/>
            <w:bottom w:val="single" w:sz="24" w:space="24" w:color="auto"/>
            <w:right w:val="single" w:sz="24" w:space="24" w:color="auto"/>
          </w:pgBorders>
          <w:pgNumType w:fmt="lowerRoman" w:start="3"/>
          <w:cols w:space="720"/>
          <w:noEndnote/>
          <w:docGrid w:linePitch="326"/>
        </w:sectPr>
      </w:pPr>
    </w:p>
    <w:p w:rsidR="00135CBD" w:rsidRDefault="00B02FB6" w:rsidP="00B02FB6">
      <w:pPr>
        <w:pStyle w:val="T0"/>
      </w:pPr>
      <w:bookmarkStart w:id="63" w:name="_Toc313805918"/>
      <w:bookmarkStart w:id="64" w:name="_Toc313807478"/>
      <w:r>
        <w:t>BIBLIOGRAFÍA</w:t>
      </w:r>
      <w:bookmarkEnd w:id="63"/>
      <w:bookmarkEnd w:id="64"/>
    </w:p>
    <w:p w:rsidR="00B02FB6" w:rsidRDefault="00B02FB6" w:rsidP="00B02FB6">
      <w:pPr>
        <w:pStyle w:val="T0"/>
      </w:pPr>
    </w:p>
    <w:p w:rsidR="00135CBD" w:rsidRDefault="00135CBD" w:rsidP="00135CBD">
      <w:pPr>
        <w:pStyle w:val="Style1"/>
        <w:adjustRightInd/>
        <w:spacing w:line="360" w:lineRule="auto"/>
        <w:rPr>
          <w:rFonts w:ascii="Arial" w:hAnsi="Arial" w:cs="Arial"/>
          <w:b/>
          <w:bCs/>
          <w:sz w:val="24"/>
          <w:szCs w:val="24"/>
          <w:lang w:val="es-ES_tradnl"/>
        </w:rPr>
      </w:pPr>
      <w:r>
        <w:rPr>
          <w:rFonts w:ascii="Arial" w:hAnsi="Arial" w:cs="Arial"/>
          <w:b/>
          <w:bCs/>
          <w:sz w:val="24"/>
          <w:szCs w:val="24"/>
          <w:lang w:val="es-ES_tradnl"/>
        </w:rPr>
        <w:t>Libros y Monografías.</w:t>
      </w:r>
    </w:p>
    <w:p w:rsidR="00135CBD" w:rsidRDefault="00135CBD" w:rsidP="00135CBD">
      <w:pPr>
        <w:pStyle w:val="Style1"/>
        <w:numPr>
          <w:ilvl w:val="0"/>
          <w:numId w:val="3"/>
        </w:numPr>
        <w:tabs>
          <w:tab w:val="clear" w:pos="360"/>
          <w:tab w:val="num" w:pos="720"/>
        </w:tabs>
        <w:adjustRightInd/>
        <w:spacing w:line="307" w:lineRule="auto"/>
        <w:ind w:left="0"/>
        <w:rPr>
          <w:rFonts w:ascii="Arial" w:hAnsi="Arial" w:cs="Arial"/>
          <w:sz w:val="24"/>
          <w:szCs w:val="24"/>
          <w:lang w:val="es-ES_tradnl"/>
        </w:rPr>
      </w:pPr>
      <w:r>
        <w:rPr>
          <w:rFonts w:ascii="Arial" w:hAnsi="Arial" w:cs="Arial"/>
          <w:sz w:val="24"/>
          <w:szCs w:val="24"/>
          <w:lang w:val="es-ES_tradnl"/>
        </w:rPr>
        <w:t>Alberto Parra – Posicionamiento a través de Redes Sociales, 2007.</w:t>
      </w:r>
    </w:p>
    <w:p w:rsidR="00135CBD" w:rsidRDefault="00135CBD" w:rsidP="00135CBD">
      <w:pPr>
        <w:pStyle w:val="Style23"/>
        <w:numPr>
          <w:ilvl w:val="0"/>
          <w:numId w:val="3"/>
        </w:numPr>
        <w:tabs>
          <w:tab w:val="clear" w:pos="360"/>
          <w:tab w:val="num" w:pos="720"/>
        </w:tabs>
        <w:ind w:right="216"/>
        <w:rPr>
          <w:rStyle w:val="CharacterStyle2"/>
          <w:lang w:val="es-ES_tradnl"/>
        </w:rPr>
      </w:pPr>
      <w:r>
        <w:rPr>
          <w:rStyle w:val="CharacterStyle2"/>
          <w:lang w:val="es-ES_tradnl"/>
        </w:rPr>
        <w:t>Manterola Pacheco, M. (2003). El aprendizaje y formación de comunidades, 1 era. Edición Ecuador.</w:t>
      </w:r>
    </w:p>
    <w:p w:rsidR="00135CBD" w:rsidRDefault="00135CBD" w:rsidP="00135CBD">
      <w:pPr>
        <w:pStyle w:val="Style23"/>
        <w:numPr>
          <w:ilvl w:val="0"/>
          <w:numId w:val="3"/>
        </w:numPr>
        <w:tabs>
          <w:tab w:val="clear" w:pos="360"/>
          <w:tab w:val="num" w:pos="720"/>
        </w:tabs>
        <w:rPr>
          <w:rStyle w:val="CharacterStyle2"/>
          <w:lang w:val="es-ES_tradnl"/>
        </w:rPr>
      </w:pPr>
      <w:r>
        <w:rPr>
          <w:rStyle w:val="CharacterStyle2"/>
          <w:lang w:val="es-ES_tradnl"/>
        </w:rPr>
        <w:t>Merodio J. (2010) El pequeño libro de Redes Sociales (disponible tambien en Web 2.0).</w:t>
      </w:r>
    </w:p>
    <w:p w:rsidR="00135CBD" w:rsidRDefault="00135CBD" w:rsidP="00135CBD">
      <w:pPr>
        <w:pStyle w:val="Style1"/>
        <w:numPr>
          <w:ilvl w:val="0"/>
          <w:numId w:val="3"/>
        </w:numPr>
        <w:tabs>
          <w:tab w:val="clear" w:pos="360"/>
          <w:tab w:val="num" w:pos="720"/>
        </w:tabs>
        <w:adjustRightInd/>
        <w:spacing w:line="321" w:lineRule="auto"/>
        <w:ind w:hanging="360"/>
        <w:rPr>
          <w:rFonts w:ascii="Arial" w:hAnsi="Arial" w:cs="Arial"/>
          <w:sz w:val="24"/>
          <w:szCs w:val="24"/>
          <w:lang w:val="es-ES_tradnl"/>
        </w:rPr>
      </w:pPr>
      <w:r>
        <w:rPr>
          <w:rFonts w:ascii="Arial" w:hAnsi="Arial" w:cs="Arial"/>
          <w:sz w:val="24"/>
          <w:szCs w:val="24"/>
          <w:lang w:val="es-ES_tradnl"/>
        </w:rPr>
        <w:t>Mitchell Clyde 1997, Historia de Redes Sociales, Francia.</w:t>
      </w:r>
    </w:p>
    <w:p w:rsidR="00135CBD" w:rsidRDefault="00135CBD" w:rsidP="00135CBD">
      <w:pPr>
        <w:pStyle w:val="Style23"/>
        <w:numPr>
          <w:ilvl w:val="0"/>
          <w:numId w:val="3"/>
        </w:numPr>
        <w:tabs>
          <w:tab w:val="clear" w:pos="360"/>
          <w:tab w:val="num" w:pos="720"/>
        </w:tabs>
        <w:ind w:right="216"/>
        <w:rPr>
          <w:rStyle w:val="CharacterStyle2"/>
          <w:lang w:val="es-ES_tradnl"/>
        </w:rPr>
      </w:pPr>
      <w:r>
        <w:rPr>
          <w:rStyle w:val="CharacterStyle2"/>
          <w:lang w:val="es-ES_tradnl"/>
        </w:rPr>
        <w:t>Ontalba-Ruipérez, J. (2006). Las comunidades virtuales y el Marketing, 2da. Edición Mexico D.F.</w:t>
      </w:r>
    </w:p>
    <w:p w:rsidR="00135CBD" w:rsidRDefault="00135CBD" w:rsidP="00135CBD">
      <w:pPr>
        <w:pStyle w:val="Style23"/>
        <w:numPr>
          <w:ilvl w:val="0"/>
          <w:numId w:val="3"/>
        </w:numPr>
        <w:tabs>
          <w:tab w:val="clear" w:pos="360"/>
          <w:tab w:val="num" w:pos="720"/>
        </w:tabs>
        <w:rPr>
          <w:rStyle w:val="CharacterStyle2"/>
          <w:lang w:val="es-ES_tradnl"/>
        </w:rPr>
      </w:pPr>
      <w:r>
        <w:rPr>
          <w:rStyle w:val="CharacterStyle2"/>
          <w:lang w:val="es-ES_tradnl"/>
        </w:rPr>
        <w:t>Ornelas Gutiérrez, D. (2007). Estrategias publicitarias utilizadas en las Redes Sociales, 1 era. Edición, España.</w:t>
      </w:r>
    </w:p>
    <w:p w:rsidR="00135CBD" w:rsidRDefault="00135CBD" w:rsidP="00135CBD">
      <w:pPr>
        <w:pStyle w:val="Style23"/>
        <w:numPr>
          <w:ilvl w:val="0"/>
          <w:numId w:val="3"/>
        </w:numPr>
        <w:tabs>
          <w:tab w:val="clear" w:pos="360"/>
          <w:tab w:val="num" w:pos="720"/>
        </w:tabs>
        <w:ind w:right="360"/>
        <w:rPr>
          <w:rStyle w:val="CharacterStyle2"/>
          <w:lang w:val="es-ES_tradnl"/>
        </w:rPr>
      </w:pPr>
      <w:r>
        <w:rPr>
          <w:rStyle w:val="CharacterStyle2"/>
          <w:lang w:val="es-ES_tradnl"/>
        </w:rPr>
        <w:t>Puigvert, L. (2006). Monográfico - La transformación de centros educativos en comunidades de aprendizaje, Boston.</w:t>
      </w:r>
    </w:p>
    <w:p w:rsidR="00135CBD" w:rsidRPr="008C62B7" w:rsidRDefault="00135CBD" w:rsidP="00135CBD">
      <w:pPr>
        <w:pStyle w:val="Style23"/>
        <w:numPr>
          <w:ilvl w:val="0"/>
          <w:numId w:val="3"/>
        </w:numPr>
        <w:tabs>
          <w:tab w:val="clear" w:pos="360"/>
          <w:tab w:val="num" w:pos="720"/>
        </w:tabs>
        <w:ind w:right="360"/>
        <w:rPr>
          <w:rStyle w:val="CharacterStyle2"/>
        </w:rPr>
      </w:pPr>
      <w:r w:rsidRPr="008C62B7">
        <w:rPr>
          <w:rStyle w:val="CharacterStyle2"/>
        </w:rPr>
        <w:t>Thelwall, M. (2008). How is Social Network Sites Embedded in the Web An Exploratory, Atlanta.</w:t>
      </w:r>
    </w:p>
    <w:p w:rsidR="00135CBD" w:rsidRDefault="00135CBD" w:rsidP="00135CBD">
      <w:pPr>
        <w:pStyle w:val="Style1"/>
        <w:adjustRightInd/>
        <w:spacing w:line="285" w:lineRule="auto"/>
        <w:rPr>
          <w:rFonts w:ascii="Arial" w:hAnsi="Arial" w:cs="Arial"/>
          <w:b/>
          <w:bCs/>
          <w:sz w:val="24"/>
          <w:szCs w:val="24"/>
          <w:lang w:val="es-ES_tradnl"/>
        </w:rPr>
      </w:pPr>
      <w:r>
        <w:rPr>
          <w:rFonts w:ascii="Arial" w:hAnsi="Arial" w:cs="Arial"/>
          <w:b/>
          <w:bCs/>
          <w:sz w:val="24"/>
          <w:szCs w:val="24"/>
          <w:lang w:val="es-ES_tradnl"/>
        </w:rPr>
        <w:t>Referencias electrónicas</w:t>
      </w:r>
    </w:p>
    <w:p w:rsidR="00135CBD" w:rsidRDefault="00135CBD" w:rsidP="00135CBD">
      <w:pPr>
        <w:pStyle w:val="Style1"/>
        <w:numPr>
          <w:ilvl w:val="0"/>
          <w:numId w:val="3"/>
        </w:numPr>
        <w:tabs>
          <w:tab w:val="clear" w:pos="360"/>
          <w:tab w:val="num" w:pos="720"/>
        </w:tabs>
        <w:adjustRightInd/>
        <w:spacing w:line="360" w:lineRule="auto"/>
        <w:ind w:right="360" w:hanging="360"/>
        <w:rPr>
          <w:rFonts w:ascii="Arial" w:hAnsi="Arial" w:cs="Arial"/>
          <w:sz w:val="24"/>
          <w:szCs w:val="24"/>
          <w:lang w:val="es-ES_tradnl"/>
        </w:rPr>
      </w:pPr>
      <w:r w:rsidRPr="008C62B7">
        <w:rPr>
          <w:rFonts w:ascii="Arial" w:hAnsi="Arial" w:cs="Arial"/>
          <w:sz w:val="24"/>
          <w:szCs w:val="24"/>
        </w:rPr>
        <w:t xml:space="preserve">Link Analysis. International Journal of Scientometrics. </w:t>
      </w:r>
      <w:r w:rsidR="00FA7716">
        <w:rPr>
          <w:rFonts w:ascii="Arial" w:hAnsi="Arial" w:cs="Arial"/>
          <w:sz w:val="24"/>
          <w:szCs w:val="24"/>
          <w:lang w:val="es-ES_tradnl"/>
        </w:rPr>
        <w:t>Consultado en 2011</w:t>
      </w:r>
    </w:p>
    <w:p w:rsidR="00135CBD" w:rsidRPr="008C62B7" w:rsidRDefault="00135CBD" w:rsidP="00135CBD">
      <w:pPr>
        <w:pStyle w:val="Style23"/>
        <w:numPr>
          <w:ilvl w:val="0"/>
          <w:numId w:val="10"/>
        </w:numPr>
        <w:rPr>
          <w:rStyle w:val="CharacterStyle2"/>
          <w:b/>
          <w:bCs/>
        </w:rPr>
      </w:pPr>
      <w:r w:rsidRPr="008C62B7">
        <w:rPr>
          <w:rStyle w:val="CharacterStyle2"/>
          <w:b/>
          <w:bCs/>
          <w:spacing w:val="-1"/>
        </w:rPr>
        <w:t xml:space="preserve">http://www.zephoria.org/thoughts/archives/2008/01/15/the_economist_d. </w:t>
      </w:r>
      <w:r w:rsidRPr="008C62B7">
        <w:rPr>
          <w:rStyle w:val="CharacterStyle2"/>
          <w:b/>
          <w:bCs/>
        </w:rPr>
        <w:t>html.</w:t>
      </w:r>
    </w:p>
    <w:p w:rsidR="00135CBD" w:rsidRPr="008C62B7" w:rsidRDefault="00135CBD" w:rsidP="00135CBD">
      <w:pPr>
        <w:pStyle w:val="Style1"/>
        <w:numPr>
          <w:ilvl w:val="0"/>
          <w:numId w:val="3"/>
        </w:numPr>
        <w:tabs>
          <w:tab w:val="clear" w:pos="360"/>
          <w:tab w:val="num" w:pos="720"/>
        </w:tabs>
        <w:adjustRightInd/>
        <w:spacing w:line="324" w:lineRule="auto"/>
        <w:ind w:hanging="360"/>
        <w:rPr>
          <w:rFonts w:ascii="Arial" w:hAnsi="Arial" w:cs="Arial"/>
          <w:sz w:val="24"/>
          <w:szCs w:val="24"/>
        </w:rPr>
      </w:pPr>
      <w:r w:rsidRPr="008C62B7">
        <w:rPr>
          <w:rFonts w:ascii="Arial" w:hAnsi="Arial" w:cs="Arial"/>
          <w:spacing w:val="-2"/>
          <w:sz w:val="24"/>
          <w:szCs w:val="24"/>
        </w:rPr>
        <w:t xml:space="preserve">Boyd, Domineer. (2008). The Economist Debate on Social “Networking”. </w:t>
      </w:r>
      <w:r w:rsidRPr="008C62B7">
        <w:rPr>
          <w:rFonts w:ascii="Arial" w:hAnsi="Arial" w:cs="Arial"/>
          <w:sz w:val="24"/>
          <w:szCs w:val="24"/>
        </w:rPr>
        <w:t>Disponible:</w:t>
      </w:r>
    </w:p>
    <w:p w:rsidR="00135CBD" w:rsidRPr="008C62B7" w:rsidRDefault="00135CBD" w:rsidP="00135CBD">
      <w:pPr>
        <w:pStyle w:val="Style1"/>
        <w:adjustRightInd/>
        <w:spacing w:line="360" w:lineRule="auto"/>
        <w:ind w:left="288" w:right="72"/>
        <w:rPr>
          <w:rFonts w:ascii="Arial" w:hAnsi="Arial" w:cs="Arial"/>
          <w:b/>
          <w:bCs/>
          <w:sz w:val="24"/>
          <w:szCs w:val="24"/>
        </w:rPr>
      </w:pPr>
      <w:r w:rsidRPr="008C62B7">
        <w:rPr>
          <w:rFonts w:ascii="Arial" w:hAnsi="Arial" w:cs="Arial"/>
          <w:b/>
          <w:bCs/>
          <w:spacing w:val="-2"/>
          <w:sz w:val="24"/>
          <w:szCs w:val="24"/>
        </w:rPr>
        <w:t xml:space="preserve">http://www.zephoria.org/thoughts/archives/2008/01 /15/the_economist_d. </w:t>
      </w:r>
      <w:r w:rsidRPr="008C62B7">
        <w:rPr>
          <w:rFonts w:ascii="Arial" w:hAnsi="Arial" w:cs="Arial"/>
          <w:b/>
          <w:bCs/>
          <w:sz w:val="24"/>
          <w:szCs w:val="24"/>
        </w:rPr>
        <w:t>html.</w:t>
      </w:r>
    </w:p>
    <w:p w:rsidR="00135CBD" w:rsidRDefault="00135CBD" w:rsidP="00135CBD">
      <w:pPr>
        <w:widowControl/>
        <w:rPr>
          <w:szCs w:val="24"/>
        </w:rPr>
        <w:sectPr w:rsidR="00135CBD" w:rsidSect="00444567">
          <w:pgSz w:w="12240" w:h="15840"/>
          <w:pgMar w:top="660" w:right="1670" w:bottom="1750" w:left="1730" w:header="720" w:footer="720" w:gutter="0"/>
          <w:pgBorders w:offsetFrom="page">
            <w:top w:val="single" w:sz="24" w:space="24" w:color="auto"/>
            <w:left w:val="single" w:sz="24" w:space="24" w:color="auto"/>
            <w:bottom w:val="single" w:sz="24" w:space="24" w:color="auto"/>
            <w:right w:val="single" w:sz="24" w:space="24" w:color="auto"/>
          </w:pgBorders>
          <w:pgNumType w:fmt="lowerRoman" w:start="5"/>
          <w:cols w:space="720"/>
          <w:noEndnote/>
        </w:sectPr>
      </w:pPr>
    </w:p>
    <w:p w:rsidR="00135CBD" w:rsidRDefault="00135CBD" w:rsidP="00135CBD">
      <w:pPr>
        <w:pStyle w:val="Style1"/>
        <w:numPr>
          <w:ilvl w:val="0"/>
          <w:numId w:val="4"/>
        </w:numPr>
        <w:tabs>
          <w:tab w:val="clear" w:pos="432"/>
          <w:tab w:val="num" w:pos="792"/>
        </w:tabs>
        <w:adjustRightInd/>
        <w:spacing w:line="360" w:lineRule="auto"/>
        <w:ind w:left="432" w:right="72"/>
        <w:rPr>
          <w:rFonts w:ascii="Arial" w:hAnsi="Arial" w:cs="Arial"/>
          <w:sz w:val="24"/>
          <w:szCs w:val="24"/>
          <w:lang w:val="es-ES_tradnl"/>
        </w:rPr>
      </w:pPr>
      <w:r>
        <w:rPr>
          <w:rFonts w:ascii="Arial" w:hAnsi="Arial" w:cs="Arial"/>
          <w:spacing w:val="-1"/>
          <w:sz w:val="24"/>
          <w:szCs w:val="24"/>
          <w:lang w:val="es-ES_tradnl"/>
        </w:rPr>
        <w:t xml:space="preserve">.Deitel F. Conceptos y Definiciones de Redes Sociales. Consultas realizadas </w:t>
      </w:r>
      <w:r w:rsidR="00352368">
        <w:rPr>
          <w:rFonts w:ascii="Arial" w:hAnsi="Arial" w:cs="Arial"/>
          <w:sz w:val="24"/>
          <w:szCs w:val="24"/>
          <w:lang w:val="es-ES_tradnl"/>
        </w:rPr>
        <w:t>en dic 2011</w:t>
      </w:r>
      <w:r>
        <w:rPr>
          <w:rFonts w:ascii="Arial" w:hAnsi="Arial" w:cs="Arial"/>
          <w:sz w:val="24"/>
          <w:szCs w:val="24"/>
          <w:lang w:val="es-ES_tradnl"/>
        </w:rPr>
        <w:t>.</w:t>
      </w:r>
    </w:p>
    <w:p w:rsidR="00135CBD" w:rsidRDefault="00135CBD" w:rsidP="00135CBD">
      <w:pPr>
        <w:pStyle w:val="Style1"/>
        <w:numPr>
          <w:ilvl w:val="0"/>
          <w:numId w:val="4"/>
        </w:numPr>
        <w:tabs>
          <w:tab w:val="clear" w:pos="432"/>
          <w:tab w:val="num" w:pos="792"/>
        </w:tabs>
        <w:adjustRightInd/>
        <w:spacing w:line="324" w:lineRule="auto"/>
        <w:ind w:left="432"/>
        <w:rPr>
          <w:rFonts w:ascii="Arial" w:hAnsi="Arial" w:cs="Arial"/>
          <w:sz w:val="24"/>
          <w:szCs w:val="24"/>
          <w:lang w:val="es-ES_tradnl"/>
        </w:rPr>
      </w:pPr>
      <w:r>
        <w:rPr>
          <w:rFonts w:ascii="Arial" w:hAnsi="Arial" w:cs="Arial"/>
          <w:sz w:val="24"/>
          <w:szCs w:val="24"/>
          <w:lang w:val="es-ES_tradnl"/>
        </w:rPr>
        <w:t>http://www.maestrosdelweb.com/editorial/redessociales</w:t>
      </w:r>
    </w:p>
    <w:p w:rsidR="00135CBD" w:rsidRDefault="00135CBD" w:rsidP="00135CBD">
      <w:pPr>
        <w:pStyle w:val="Style1"/>
        <w:numPr>
          <w:ilvl w:val="0"/>
          <w:numId w:val="4"/>
        </w:numPr>
        <w:tabs>
          <w:tab w:val="clear" w:pos="432"/>
          <w:tab w:val="num" w:pos="792"/>
        </w:tabs>
        <w:adjustRightInd/>
        <w:spacing w:line="321" w:lineRule="auto"/>
        <w:ind w:left="432"/>
        <w:rPr>
          <w:rFonts w:ascii="Arial" w:hAnsi="Arial" w:cs="Arial"/>
          <w:sz w:val="24"/>
          <w:szCs w:val="24"/>
          <w:lang w:val="es-ES_tradnl"/>
        </w:rPr>
      </w:pPr>
      <w:r>
        <w:rPr>
          <w:rFonts w:ascii="Arial" w:hAnsi="Arial" w:cs="Arial"/>
          <w:sz w:val="24"/>
          <w:szCs w:val="24"/>
          <w:lang w:val="es-ES_tradnl"/>
        </w:rPr>
        <w:t>Extremisimo, Blog de Tendencias</w:t>
      </w:r>
    </w:p>
    <w:p w:rsidR="00135CBD" w:rsidRDefault="00135CBD" w:rsidP="00135CBD">
      <w:pPr>
        <w:pStyle w:val="Style1"/>
        <w:numPr>
          <w:ilvl w:val="0"/>
          <w:numId w:val="4"/>
        </w:numPr>
        <w:tabs>
          <w:tab w:val="clear" w:pos="432"/>
          <w:tab w:val="num" w:pos="792"/>
        </w:tabs>
        <w:adjustRightInd/>
        <w:spacing w:line="360" w:lineRule="auto"/>
        <w:ind w:left="432" w:right="504"/>
        <w:rPr>
          <w:rFonts w:ascii="Arial" w:hAnsi="Arial" w:cs="Arial"/>
          <w:b/>
          <w:bCs/>
          <w:sz w:val="24"/>
          <w:szCs w:val="24"/>
          <w:lang w:val="es-ES_tradnl"/>
        </w:rPr>
      </w:pPr>
      <w:r>
        <w:rPr>
          <w:rFonts w:ascii="Arial" w:hAnsi="Arial" w:cs="Arial"/>
          <w:sz w:val="24"/>
          <w:szCs w:val="24"/>
          <w:lang w:val="es-ES_tradnl"/>
        </w:rPr>
        <w:t xml:space="preserve">Consultado en </w:t>
      </w:r>
      <w:r w:rsidR="00352368">
        <w:rPr>
          <w:rFonts w:ascii="Arial" w:hAnsi="Arial" w:cs="Arial"/>
          <w:sz w:val="24"/>
          <w:szCs w:val="24"/>
          <w:lang w:val="es-ES_tradnl"/>
        </w:rPr>
        <w:t>dic. 2011</w:t>
      </w:r>
      <w:r>
        <w:rPr>
          <w:rFonts w:ascii="Arial" w:hAnsi="Arial" w:cs="Arial"/>
          <w:sz w:val="24"/>
          <w:szCs w:val="24"/>
          <w:lang w:val="es-ES_tradnl"/>
        </w:rPr>
        <w:t xml:space="preserve">. </w:t>
      </w:r>
      <w:r>
        <w:rPr>
          <w:rFonts w:ascii="Arial" w:hAnsi="Arial" w:cs="Arial"/>
          <w:b/>
          <w:bCs/>
          <w:sz w:val="24"/>
          <w:szCs w:val="24"/>
          <w:lang w:val="es-ES_tradnl"/>
        </w:rPr>
        <w:t>http://extremisimo.com/top-20-ranking-de</w:t>
      </w:r>
      <w:r>
        <w:rPr>
          <w:rFonts w:ascii="Arial" w:hAnsi="Arial" w:cs="Arial"/>
          <w:b/>
          <w:bCs/>
          <w:sz w:val="24"/>
          <w:szCs w:val="24"/>
          <w:lang w:val="es-ES_tradnl"/>
        </w:rPr>
        <w:softHyphen/>
        <w:t>redes-sociales-en-el-mundo/</w:t>
      </w:r>
    </w:p>
    <w:p w:rsidR="00135CBD" w:rsidRDefault="00135CBD" w:rsidP="00135CBD">
      <w:pPr>
        <w:pStyle w:val="Style1"/>
        <w:adjustRightInd/>
        <w:spacing w:line="285" w:lineRule="auto"/>
        <w:rPr>
          <w:rFonts w:ascii="Arial" w:hAnsi="Arial" w:cs="Arial"/>
          <w:b/>
          <w:bCs/>
          <w:sz w:val="24"/>
          <w:szCs w:val="24"/>
          <w:lang w:val="es-ES_tradnl"/>
        </w:rPr>
      </w:pPr>
      <w:r>
        <w:rPr>
          <w:rFonts w:ascii="Arial" w:hAnsi="Arial" w:cs="Arial"/>
          <w:b/>
          <w:bCs/>
          <w:sz w:val="24"/>
          <w:szCs w:val="24"/>
          <w:lang w:val="es-ES_tradnl"/>
        </w:rPr>
        <w:t>Otros sites de referencia</w:t>
      </w:r>
    </w:p>
    <w:p w:rsidR="00135CBD" w:rsidRDefault="00135CBD" w:rsidP="00135CBD">
      <w:pPr>
        <w:pStyle w:val="Style1"/>
        <w:numPr>
          <w:ilvl w:val="0"/>
          <w:numId w:val="4"/>
        </w:numPr>
        <w:tabs>
          <w:tab w:val="clear" w:pos="432"/>
          <w:tab w:val="num" w:pos="792"/>
        </w:tabs>
        <w:adjustRightInd/>
        <w:spacing w:line="360" w:lineRule="auto"/>
        <w:ind w:left="432" w:right="504"/>
        <w:rPr>
          <w:rFonts w:ascii="Arial" w:hAnsi="Arial" w:cs="Arial"/>
          <w:sz w:val="24"/>
          <w:szCs w:val="24"/>
          <w:lang w:val="es-ES_tradnl"/>
        </w:rPr>
      </w:pPr>
      <w:r>
        <w:rPr>
          <w:rFonts w:ascii="Arial" w:hAnsi="Arial" w:cs="Arial"/>
          <w:spacing w:val="-1"/>
          <w:sz w:val="24"/>
          <w:szCs w:val="24"/>
          <w:lang w:val="es-ES_tradnl"/>
        </w:rPr>
        <w:t>http://www-ec.njit.edu/~robertso/infosci/me</w:t>
      </w:r>
      <w:r w:rsidR="00352368">
        <w:rPr>
          <w:rFonts w:ascii="Arial" w:hAnsi="Arial" w:cs="Arial"/>
          <w:spacing w:val="-1"/>
          <w:sz w:val="24"/>
          <w:szCs w:val="24"/>
          <w:lang w:val="es-ES_tradnl"/>
        </w:rPr>
        <w:t>tcalf.html), consultado en nov</w:t>
      </w:r>
      <w:r>
        <w:rPr>
          <w:rFonts w:ascii="Arial" w:hAnsi="Arial" w:cs="Arial"/>
          <w:spacing w:val="-1"/>
          <w:sz w:val="24"/>
          <w:szCs w:val="24"/>
          <w:lang w:val="es-ES_tradnl"/>
        </w:rPr>
        <w:t xml:space="preserve"> </w:t>
      </w:r>
      <w:r>
        <w:rPr>
          <w:rFonts w:ascii="Arial" w:hAnsi="Arial" w:cs="Arial"/>
          <w:sz w:val="24"/>
          <w:szCs w:val="24"/>
          <w:lang w:val="es-ES_tradnl"/>
        </w:rPr>
        <w:t>201</w:t>
      </w:r>
      <w:r w:rsidR="00352368">
        <w:rPr>
          <w:rFonts w:ascii="Arial" w:hAnsi="Arial" w:cs="Arial"/>
          <w:sz w:val="24"/>
          <w:szCs w:val="24"/>
          <w:lang w:val="es-ES_tradnl"/>
        </w:rPr>
        <w:t>1</w:t>
      </w:r>
      <w:r>
        <w:rPr>
          <w:rFonts w:ascii="Arial" w:hAnsi="Arial" w:cs="Arial"/>
          <w:sz w:val="24"/>
          <w:szCs w:val="24"/>
          <w:lang w:val="es-ES_tradnl"/>
        </w:rPr>
        <w:t>.</w:t>
      </w:r>
    </w:p>
    <w:p w:rsidR="00135CBD" w:rsidRDefault="00135CBD" w:rsidP="00135CBD">
      <w:pPr>
        <w:pStyle w:val="Style23"/>
        <w:numPr>
          <w:ilvl w:val="0"/>
          <w:numId w:val="4"/>
        </w:numPr>
        <w:tabs>
          <w:tab w:val="clear" w:pos="432"/>
          <w:tab w:val="num" w:pos="792"/>
        </w:tabs>
        <w:ind w:left="432" w:right="0"/>
        <w:rPr>
          <w:rStyle w:val="CharacterStyle2"/>
          <w:lang w:val="es-ES_tradnl"/>
        </w:rPr>
      </w:pPr>
      <w:r>
        <w:rPr>
          <w:rStyle w:val="CharacterStyle2"/>
          <w:lang w:val="es-ES_tradnl"/>
        </w:rPr>
        <w:t>http://es.wikipedia.org/wiki/Redes_sociales, consultado en Mayo 2010.</w:t>
      </w:r>
    </w:p>
    <w:p w:rsidR="00135CBD" w:rsidRDefault="00135CBD" w:rsidP="00135CBD">
      <w:pPr>
        <w:pStyle w:val="Style23"/>
        <w:numPr>
          <w:ilvl w:val="0"/>
          <w:numId w:val="4"/>
        </w:numPr>
        <w:tabs>
          <w:tab w:val="clear" w:pos="432"/>
          <w:tab w:val="num" w:pos="792"/>
        </w:tabs>
        <w:ind w:left="432" w:right="144"/>
        <w:rPr>
          <w:rStyle w:val="CharacterStyle2"/>
          <w:lang w:val="es-ES_tradnl"/>
        </w:rPr>
      </w:pPr>
      <w:r>
        <w:rPr>
          <w:rStyle w:val="CharacterStyle2"/>
          <w:spacing w:val="-1"/>
          <w:lang w:val="es-ES_tradnl"/>
        </w:rPr>
        <w:t xml:space="preserve">(http://www.exploradoreselectronicos.net/e4pedia/Efecto_red, consultado en </w:t>
      </w:r>
      <w:r>
        <w:rPr>
          <w:rStyle w:val="CharacterStyle2"/>
          <w:lang w:val="es-ES_tradnl"/>
        </w:rPr>
        <w:t>Junio 2010.</w:t>
      </w:r>
    </w:p>
    <w:p w:rsidR="00135CBD" w:rsidRDefault="00135CBD" w:rsidP="00135CBD">
      <w:pPr>
        <w:pStyle w:val="Style1"/>
        <w:adjustRightInd/>
        <w:spacing w:line="280" w:lineRule="auto"/>
        <w:rPr>
          <w:rFonts w:ascii="Arial" w:hAnsi="Arial" w:cs="Arial"/>
          <w:b/>
          <w:bCs/>
          <w:sz w:val="24"/>
          <w:szCs w:val="24"/>
          <w:lang w:val="es-ES_tradnl"/>
        </w:rPr>
      </w:pPr>
      <w:r>
        <w:rPr>
          <w:rFonts w:ascii="Arial" w:hAnsi="Arial" w:cs="Arial"/>
          <w:b/>
          <w:bCs/>
          <w:sz w:val="24"/>
          <w:szCs w:val="24"/>
          <w:lang w:val="es-ES_tradnl"/>
        </w:rPr>
        <w:t>Revistas</w:t>
      </w:r>
    </w:p>
    <w:p w:rsidR="00135CBD" w:rsidRPr="008C62B7" w:rsidRDefault="00135CBD" w:rsidP="00135CBD">
      <w:pPr>
        <w:pStyle w:val="Style1"/>
        <w:numPr>
          <w:ilvl w:val="0"/>
          <w:numId w:val="4"/>
        </w:numPr>
        <w:tabs>
          <w:tab w:val="clear" w:pos="432"/>
          <w:tab w:val="num" w:pos="792"/>
        </w:tabs>
        <w:adjustRightInd/>
        <w:spacing w:line="360" w:lineRule="auto"/>
        <w:ind w:left="0" w:firstLine="0"/>
        <w:rPr>
          <w:rFonts w:ascii="Arial" w:hAnsi="Arial" w:cs="Arial"/>
          <w:sz w:val="24"/>
          <w:szCs w:val="24"/>
        </w:rPr>
      </w:pPr>
      <w:r w:rsidRPr="008C62B7">
        <w:rPr>
          <w:rFonts w:ascii="Arial" w:hAnsi="Arial" w:cs="Arial"/>
          <w:sz w:val="24"/>
          <w:szCs w:val="24"/>
        </w:rPr>
        <w:t>Reiger Barrow (2003), Cronology Social Media, Magazine of Atlanta.</w:t>
      </w:r>
    </w:p>
    <w:p w:rsidR="00135CBD" w:rsidRDefault="00135CBD" w:rsidP="00135CBD">
      <w:pPr>
        <w:pStyle w:val="Style23"/>
        <w:numPr>
          <w:ilvl w:val="0"/>
          <w:numId w:val="4"/>
        </w:numPr>
        <w:tabs>
          <w:tab w:val="clear" w:pos="432"/>
          <w:tab w:val="num" w:pos="792"/>
        </w:tabs>
        <w:ind w:left="432" w:right="288"/>
        <w:rPr>
          <w:rStyle w:val="CharacterStyle2"/>
          <w:lang w:val="es-ES_tradnl"/>
        </w:rPr>
      </w:pPr>
      <w:r>
        <w:rPr>
          <w:rStyle w:val="CharacterStyle2"/>
          <w:spacing w:val="-1"/>
          <w:lang w:val="es-ES_tradnl"/>
        </w:rPr>
        <w:t xml:space="preserve">Then Luis, Revista Gestión, Junio 2010, Redes Sociales como herramienta </w:t>
      </w:r>
      <w:r>
        <w:rPr>
          <w:rStyle w:val="CharacterStyle2"/>
          <w:lang w:val="es-ES_tradnl"/>
        </w:rPr>
        <w:t>de mercadeo.</w:t>
      </w:r>
    </w:p>
    <w:p w:rsidR="00135CBD" w:rsidRDefault="00135CBD" w:rsidP="00135CBD">
      <w:pPr>
        <w:pStyle w:val="Style1"/>
        <w:numPr>
          <w:ilvl w:val="0"/>
          <w:numId w:val="4"/>
        </w:numPr>
        <w:tabs>
          <w:tab w:val="clear" w:pos="432"/>
          <w:tab w:val="num" w:pos="792"/>
        </w:tabs>
        <w:adjustRightInd/>
        <w:spacing w:line="324" w:lineRule="auto"/>
        <w:ind w:left="432"/>
        <w:rPr>
          <w:rFonts w:ascii="Arial" w:hAnsi="Arial" w:cs="Arial"/>
          <w:sz w:val="24"/>
          <w:szCs w:val="24"/>
          <w:lang w:val="es-ES_tradnl"/>
        </w:rPr>
      </w:pPr>
      <w:r>
        <w:rPr>
          <w:rFonts w:ascii="Arial" w:hAnsi="Arial" w:cs="Arial"/>
          <w:sz w:val="24"/>
          <w:szCs w:val="24"/>
          <w:lang w:val="es-ES_tradnl"/>
        </w:rPr>
        <w:t>Revista Redes, edición Marzo 2010, Marcas y Redes sociales,</w:t>
      </w:r>
    </w:p>
    <w:p w:rsidR="00135CBD" w:rsidRDefault="00135CBD" w:rsidP="00135CBD">
      <w:pPr>
        <w:pStyle w:val="Style1"/>
        <w:adjustRightInd/>
        <w:spacing w:line="321" w:lineRule="auto"/>
        <w:rPr>
          <w:rFonts w:ascii="Arial" w:hAnsi="Arial" w:cs="Arial"/>
          <w:b/>
          <w:bCs/>
          <w:sz w:val="24"/>
          <w:szCs w:val="24"/>
          <w:lang w:val="es-ES_tradnl"/>
        </w:rPr>
      </w:pPr>
      <w:r>
        <w:rPr>
          <w:rFonts w:ascii="Arial" w:hAnsi="Arial" w:cs="Arial"/>
          <w:b/>
          <w:bCs/>
          <w:sz w:val="24"/>
          <w:szCs w:val="24"/>
          <w:lang w:val="es-ES_tradnl"/>
        </w:rPr>
        <w:t>Artículos de periódicos</w:t>
      </w:r>
    </w:p>
    <w:p w:rsidR="00135CBD" w:rsidRDefault="00135CBD" w:rsidP="00135CBD">
      <w:pPr>
        <w:pStyle w:val="Style23"/>
        <w:numPr>
          <w:ilvl w:val="0"/>
          <w:numId w:val="4"/>
        </w:numPr>
        <w:tabs>
          <w:tab w:val="clear" w:pos="432"/>
          <w:tab w:val="num" w:pos="792"/>
        </w:tabs>
        <w:ind w:left="432"/>
        <w:rPr>
          <w:rStyle w:val="CharacterStyle2"/>
          <w:lang w:val="es-ES_tradnl"/>
        </w:rPr>
      </w:pPr>
      <w:r>
        <w:rPr>
          <w:rStyle w:val="CharacterStyle2"/>
          <w:spacing w:val="-1"/>
          <w:lang w:val="es-ES_tradnl"/>
        </w:rPr>
        <w:t xml:space="preserve">Luna Hugo, Social Media y Marketing: Partner, Listín Diario, publicado 05 de </w:t>
      </w:r>
      <w:r>
        <w:rPr>
          <w:rStyle w:val="CharacterStyle2"/>
          <w:lang w:val="es-ES_tradnl"/>
        </w:rPr>
        <w:t>Mayo 2010.</w:t>
      </w:r>
    </w:p>
    <w:p w:rsidR="00135CBD" w:rsidRDefault="00135CBD" w:rsidP="00135CBD">
      <w:pPr>
        <w:pStyle w:val="Style23"/>
        <w:numPr>
          <w:ilvl w:val="0"/>
          <w:numId w:val="4"/>
        </w:numPr>
        <w:tabs>
          <w:tab w:val="clear" w:pos="432"/>
          <w:tab w:val="num" w:pos="792"/>
        </w:tabs>
        <w:ind w:left="432" w:right="288"/>
        <w:rPr>
          <w:rStyle w:val="CharacterStyle2"/>
          <w:lang w:val="es-ES_tradnl"/>
        </w:rPr>
      </w:pPr>
      <w:r>
        <w:rPr>
          <w:rStyle w:val="CharacterStyle2"/>
          <w:spacing w:val="-2"/>
          <w:lang w:val="es-ES_tradnl"/>
        </w:rPr>
        <w:t xml:space="preserve">Telleria Alexis, Informe de hábitos (INDOTEL), Listín Diario, publicado el 01 </w:t>
      </w:r>
      <w:r>
        <w:rPr>
          <w:rStyle w:val="CharacterStyle2"/>
          <w:lang w:val="es-ES_tradnl"/>
        </w:rPr>
        <w:t>de Junio 2010.</w:t>
      </w:r>
    </w:p>
    <w:p w:rsidR="00135CBD" w:rsidRDefault="00135CBD" w:rsidP="00135CBD">
      <w:pPr>
        <w:pStyle w:val="Style23"/>
        <w:numPr>
          <w:ilvl w:val="0"/>
          <w:numId w:val="4"/>
        </w:numPr>
        <w:tabs>
          <w:tab w:val="clear" w:pos="432"/>
          <w:tab w:val="num" w:pos="792"/>
        </w:tabs>
        <w:ind w:left="432"/>
        <w:rPr>
          <w:rStyle w:val="CharacterStyle2"/>
          <w:lang w:val="es-ES_tradnl"/>
        </w:rPr>
      </w:pPr>
      <w:r>
        <w:rPr>
          <w:rStyle w:val="CharacterStyle2"/>
          <w:spacing w:val="-1"/>
          <w:lang w:val="es-ES_tradnl"/>
        </w:rPr>
        <w:t xml:space="preserve">Garcia Reyna, impacto de las Redes Sociales en Sto Dgo. Periódico Hoy, 26 </w:t>
      </w:r>
      <w:r>
        <w:rPr>
          <w:rStyle w:val="CharacterStyle2"/>
          <w:lang w:val="es-ES_tradnl"/>
        </w:rPr>
        <w:t>de Abril 2010.</w:t>
      </w:r>
    </w:p>
    <w:p w:rsidR="00135CBD" w:rsidRDefault="00135CBD" w:rsidP="00135CBD">
      <w:pPr>
        <w:widowControl/>
        <w:rPr>
          <w:szCs w:val="24"/>
        </w:rPr>
        <w:sectPr w:rsidR="00135CBD" w:rsidSect="00444567">
          <w:pgSz w:w="12240" w:h="15840"/>
          <w:pgMar w:top="660" w:right="1670" w:bottom="1390" w:left="1730" w:header="720" w:footer="720" w:gutter="0"/>
          <w:pgBorders w:offsetFrom="page">
            <w:top w:val="single" w:sz="24" w:space="24" w:color="auto"/>
            <w:left w:val="single" w:sz="24" w:space="24" w:color="auto"/>
            <w:bottom w:val="single" w:sz="24" w:space="24" w:color="auto"/>
            <w:right w:val="single" w:sz="24" w:space="24" w:color="auto"/>
          </w:pgBorders>
          <w:pgNumType w:fmt="lowerRoman" w:start="6"/>
          <w:cols w:space="720"/>
          <w:noEndnote/>
        </w:sectPr>
      </w:pPr>
    </w:p>
    <w:p w:rsidR="00135CBD" w:rsidRDefault="001A4F26" w:rsidP="00135CBD">
      <w:pPr>
        <w:pStyle w:val="Style1"/>
        <w:adjustRightInd/>
        <w:spacing w:line="292" w:lineRule="auto"/>
        <w:ind w:left="144"/>
        <w:rPr>
          <w:rFonts w:ascii="Arial" w:hAnsi="Arial" w:cs="Arial"/>
          <w:b/>
          <w:bCs/>
          <w:sz w:val="22"/>
          <w:szCs w:val="22"/>
          <w:lang w:val="es-ES_tradnl"/>
        </w:rPr>
      </w:pPr>
      <w:r>
        <w:rPr>
          <w:noProof/>
          <w:lang w:eastAsia="en-US"/>
        </w:rPr>
        <mc:AlternateContent>
          <mc:Choice Requires="wps">
            <w:drawing>
              <wp:anchor distT="0" distB="0" distL="0" distR="0" simplePos="0" relativeHeight="251671040" behindDoc="0" locked="0" layoutInCell="0" allowOverlap="1">
                <wp:simplePos x="0" y="0"/>
                <wp:positionH relativeFrom="page">
                  <wp:posOffset>6487795</wp:posOffset>
                </wp:positionH>
                <wp:positionV relativeFrom="page">
                  <wp:posOffset>512445</wp:posOffset>
                </wp:positionV>
                <wp:extent cx="140970" cy="76200"/>
                <wp:effectExtent l="0" t="0" r="11430" b="0"/>
                <wp:wrapSquare wrapText="bothSides"/>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597" w:rsidRPr="00444567" w:rsidRDefault="00DA0597" w:rsidP="00444567">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left:0;text-align:left;margin-left:510.85pt;margin-top:40.35pt;width:11.1pt;height:6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rFrQIAAK8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" o:allowincell="f" filled="f" stroked="f">
                <v:textbox inset="0,0,0,0">
                  <w:txbxContent>
                    <w:p w:rsidR="00DA0597" w:rsidRPr="00444567" w:rsidRDefault="00DA0597" w:rsidP="00444567">
                      <w:pPr>
                        <w:rPr>
                          <w:szCs w:val="22"/>
                        </w:rPr>
                      </w:pPr>
                    </w:p>
                  </w:txbxContent>
                </v:textbox>
                <w10:wrap type="square" anchorx="page" anchory="page"/>
              </v:shape>
            </w:pict>
          </mc:Fallback>
        </mc:AlternateContent>
      </w:r>
      <w:r w:rsidR="00135CBD">
        <w:rPr>
          <w:rFonts w:ascii="Arial" w:hAnsi="Arial" w:cs="Arial"/>
          <w:b/>
          <w:bCs/>
          <w:sz w:val="22"/>
          <w:szCs w:val="22"/>
          <w:lang w:val="es-ES_tradnl"/>
        </w:rPr>
        <w:t>Entrevistas</w:t>
      </w:r>
    </w:p>
    <w:p w:rsidR="00135CBD" w:rsidRPr="008C62B7" w:rsidRDefault="00135CBD" w:rsidP="00135CBD">
      <w:pPr>
        <w:pStyle w:val="Style1"/>
        <w:numPr>
          <w:ilvl w:val="0"/>
          <w:numId w:val="4"/>
        </w:numPr>
        <w:tabs>
          <w:tab w:val="clear" w:pos="432"/>
          <w:tab w:val="num" w:pos="792"/>
        </w:tabs>
        <w:adjustRightInd/>
        <w:spacing w:line="321" w:lineRule="auto"/>
        <w:ind w:left="144" w:firstLine="0"/>
        <w:rPr>
          <w:rFonts w:ascii="Arial" w:hAnsi="Arial" w:cs="Arial"/>
          <w:sz w:val="24"/>
          <w:szCs w:val="24"/>
        </w:rPr>
      </w:pPr>
      <w:r w:rsidRPr="008C62B7">
        <w:rPr>
          <w:rFonts w:ascii="Arial" w:hAnsi="Arial" w:cs="Arial"/>
          <w:sz w:val="24"/>
          <w:szCs w:val="24"/>
        </w:rPr>
        <w:t xml:space="preserve">Nick O’Nei l de Insight’s Facebook , You Tube, </w:t>
      </w:r>
      <w:r w:rsidR="00FA7716">
        <w:rPr>
          <w:rFonts w:ascii="Arial" w:hAnsi="Arial" w:cs="Arial"/>
          <w:sz w:val="24"/>
          <w:szCs w:val="24"/>
        </w:rPr>
        <w:t>30 nov, 2011</w:t>
      </w:r>
    </w:p>
    <w:p w:rsidR="00135CBD" w:rsidRPr="008C62B7" w:rsidRDefault="00135CBD" w:rsidP="00135CBD">
      <w:pPr>
        <w:pStyle w:val="Style1"/>
        <w:numPr>
          <w:ilvl w:val="0"/>
          <w:numId w:val="4"/>
        </w:numPr>
        <w:tabs>
          <w:tab w:val="clear" w:pos="432"/>
          <w:tab w:val="num" w:pos="792"/>
        </w:tabs>
        <w:adjustRightInd/>
        <w:spacing w:line="360" w:lineRule="auto"/>
        <w:ind w:left="576" w:right="144"/>
        <w:rPr>
          <w:rFonts w:ascii="Arial" w:hAnsi="Arial" w:cs="Arial"/>
          <w:sz w:val="24"/>
          <w:szCs w:val="24"/>
        </w:rPr>
      </w:pPr>
      <w:r w:rsidRPr="008C62B7">
        <w:rPr>
          <w:rFonts w:ascii="Arial" w:hAnsi="Arial" w:cs="Arial"/>
          <w:spacing w:val="-1"/>
          <w:sz w:val="24"/>
          <w:szCs w:val="24"/>
        </w:rPr>
        <w:t xml:space="preserve">Comunique Interative Adversiting Partner / Fox Networks, responsables de </w:t>
      </w:r>
      <w:r w:rsidRPr="008C62B7">
        <w:rPr>
          <w:rFonts w:ascii="Arial" w:hAnsi="Arial" w:cs="Arial"/>
          <w:sz w:val="24"/>
          <w:szCs w:val="24"/>
        </w:rPr>
        <w:t>Facebook en Rep. Dom</w:t>
      </w:r>
    </w:p>
    <w:p w:rsidR="00135CBD" w:rsidRDefault="00135CBD" w:rsidP="00135CBD">
      <w:pPr>
        <w:pStyle w:val="Style1"/>
        <w:numPr>
          <w:ilvl w:val="0"/>
          <w:numId w:val="4"/>
        </w:numPr>
        <w:tabs>
          <w:tab w:val="clear" w:pos="432"/>
          <w:tab w:val="num" w:pos="792"/>
        </w:tabs>
        <w:adjustRightInd/>
        <w:spacing w:line="307" w:lineRule="auto"/>
        <w:ind w:left="576"/>
        <w:rPr>
          <w:rFonts w:ascii="Arial" w:hAnsi="Arial" w:cs="Arial"/>
          <w:sz w:val="24"/>
          <w:szCs w:val="24"/>
          <w:lang w:val="es-ES_tradnl"/>
        </w:rPr>
      </w:pPr>
      <w:r>
        <w:rPr>
          <w:rFonts w:ascii="Arial" w:hAnsi="Arial" w:cs="Arial"/>
          <w:sz w:val="24"/>
          <w:szCs w:val="24"/>
          <w:lang w:val="es-ES_tradnl"/>
        </w:rPr>
        <w:t>Alan Chireno, Analista de medios OMG.</w:t>
      </w:r>
    </w:p>
    <w:sectPr w:rsidR="00135CBD" w:rsidSect="004B71E8">
      <w:pgSz w:w="12240" w:h="15840"/>
      <w:pgMar w:top="927" w:right="1891" w:bottom="11609" w:left="1509" w:header="720" w:footer="720" w:gutter="0"/>
      <w:pgBorders w:offsetFrom="page">
        <w:top w:val="single" w:sz="24" w:space="24" w:color="auto"/>
        <w:left w:val="single" w:sz="24" w:space="24" w:color="auto"/>
        <w:bottom w:val="single" w:sz="24" w:space="24" w:color="auto"/>
        <w:right w:val="single" w:sz="24" w:space="24" w:color="auto"/>
      </w:pgBorders>
      <w:pgNumType w:fmt="lowerRoman" w:start="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04" w:rsidRDefault="003E2204" w:rsidP="004E4F0C">
      <w:r>
        <w:separator/>
      </w:r>
    </w:p>
  </w:endnote>
  <w:endnote w:type="continuationSeparator" w:id="0">
    <w:p w:rsidR="003E2204" w:rsidRDefault="003E2204" w:rsidP="004E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1"/>
      <w:docPartObj>
        <w:docPartGallery w:val="Page Numbers (Bottom of Page)"/>
        <w:docPartUnique/>
      </w:docPartObj>
    </w:sdtPr>
    <w:sdtEndPr/>
    <w:sdtContent>
      <w:p w:rsidR="00DA0597" w:rsidRDefault="00DA0597">
        <w:pPr>
          <w:pStyle w:val="Footer"/>
          <w:jc w:val="center"/>
        </w:pPr>
        <w:r>
          <w:fldChar w:fldCharType="begin"/>
        </w:r>
        <w:r>
          <w:instrText xml:space="preserve"> PAGE   \* MERGEFORMAT </w:instrText>
        </w:r>
        <w:r>
          <w:fldChar w:fldCharType="separate"/>
        </w:r>
        <w:r w:rsidR="0080638C">
          <w:rPr>
            <w:noProof/>
          </w:rPr>
          <w:t>ii</w:t>
        </w:r>
        <w:r>
          <w:rPr>
            <w:noProof/>
          </w:rPr>
          <w:fldChar w:fldCharType="end"/>
        </w:r>
      </w:p>
    </w:sdtContent>
  </w:sdt>
  <w:p w:rsidR="00DA0597" w:rsidRDefault="00DA0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8"/>
      <w:docPartObj>
        <w:docPartGallery w:val="Page Numbers (Bottom of Page)"/>
        <w:docPartUnique/>
      </w:docPartObj>
    </w:sdtPr>
    <w:sdtEndPr/>
    <w:sdtContent>
      <w:p w:rsidR="00DA0597" w:rsidRDefault="00DA0597">
        <w:pPr>
          <w:pStyle w:val="Footer"/>
          <w:jc w:val="center"/>
        </w:pPr>
        <w:r>
          <w:fldChar w:fldCharType="begin"/>
        </w:r>
        <w:r>
          <w:instrText xml:space="preserve"> PAGE   \* MERGEFORMAT </w:instrText>
        </w:r>
        <w:r>
          <w:fldChar w:fldCharType="separate"/>
        </w:r>
        <w:r w:rsidR="0080638C">
          <w:rPr>
            <w:noProof/>
          </w:rPr>
          <w:t>1</w:t>
        </w:r>
        <w:r>
          <w:rPr>
            <w:noProof/>
          </w:rPr>
          <w:fldChar w:fldCharType="end"/>
        </w:r>
      </w:p>
    </w:sdtContent>
  </w:sdt>
  <w:p w:rsidR="00DA0597" w:rsidRDefault="00DA0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9"/>
      <w:docPartObj>
        <w:docPartGallery w:val="Page Numbers (Bottom of Page)"/>
        <w:docPartUnique/>
      </w:docPartObj>
    </w:sdtPr>
    <w:sdtEndPr/>
    <w:sdtContent>
      <w:p w:rsidR="00DA0597" w:rsidRDefault="00DA0597">
        <w:pPr>
          <w:pStyle w:val="Footer"/>
          <w:jc w:val="center"/>
        </w:pPr>
        <w:r>
          <w:fldChar w:fldCharType="begin"/>
        </w:r>
        <w:r>
          <w:instrText xml:space="preserve"> PAGE   \* MERGEFORMAT </w:instrText>
        </w:r>
        <w:r>
          <w:fldChar w:fldCharType="separate"/>
        </w:r>
        <w:r w:rsidR="004B71E8">
          <w:rPr>
            <w:noProof/>
          </w:rPr>
          <w:t>vii</w:t>
        </w:r>
        <w:r>
          <w:rPr>
            <w:noProof/>
          </w:rPr>
          <w:fldChar w:fldCharType="end"/>
        </w:r>
      </w:p>
    </w:sdtContent>
  </w:sdt>
  <w:p w:rsidR="00DA0597" w:rsidRDefault="00DA0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04" w:rsidRDefault="003E2204" w:rsidP="004E4F0C">
      <w:r>
        <w:separator/>
      </w:r>
    </w:p>
  </w:footnote>
  <w:footnote w:type="continuationSeparator" w:id="0">
    <w:p w:rsidR="003E2204" w:rsidRDefault="003E2204" w:rsidP="004E4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97" w:rsidRDefault="00DA05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97" w:rsidRDefault="00DA05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97" w:rsidRPr="006E111F" w:rsidRDefault="00DA0597" w:rsidP="006E1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0611"/>
    <w:multiLevelType w:val="singleLevel"/>
    <w:tmpl w:val="3264266E"/>
    <w:lvl w:ilvl="0">
      <w:start w:val="3"/>
      <w:numFmt w:val="decimal"/>
      <w:lvlText w:val="%1-"/>
      <w:lvlJc w:val="left"/>
      <w:pPr>
        <w:tabs>
          <w:tab w:val="num" w:pos="288"/>
        </w:tabs>
      </w:pPr>
      <w:rPr>
        <w:rFonts w:ascii="Arial" w:hAnsi="Arial" w:cs="Arial"/>
        <w:snapToGrid/>
        <w:sz w:val="24"/>
        <w:szCs w:val="24"/>
      </w:rPr>
    </w:lvl>
  </w:abstractNum>
  <w:abstractNum w:abstractNumId="1">
    <w:nsid w:val="009CFA32"/>
    <w:multiLevelType w:val="singleLevel"/>
    <w:tmpl w:val="4DBD6A51"/>
    <w:lvl w:ilvl="0">
      <w:numFmt w:val="bullet"/>
      <w:lvlText w:val=""/>
      <w:lvlJc w:val="left"/>
      <w:pPr>
        <w:tabs>
          <w:tab w:val="num" w:pos="360"/>
        </w:tabs>
        <w:ind w:left="360"/>
      </w:pPr>
      <w:rPr>
        <w:rFonts w:ascii="Arial" w:hAnsi="Arial"/>
        <w:snapToGrid/>
        <w:sz w:val="24"/>
      </w:rPr>
    </w:lvl>
  </w:abstractNum>
  <w:abstractNum w:abstractNumId="2">
    <w:nsid w:val="01307D5C"/>
    <w:multiLevelType w:val="singleLevel"/>
    <w:tmpl w:val="6E5D15D5"/>
    <w:lvl w:ilvl="0">
      <w:start w:val="1"/>
      <w:numFmt w:val="decimal"/>
      <w:lvlText w:val="%1-"/>
      <w:lvlJc w:val="left"/>
      <w:pPr>
        <w:tabs>
          <w:tab w:val="num" w:pos="432"/>
        </w:tabs>
        <w:ind w:left="864" w:hanging="432"/>
      </w:pPr>
      <w:rPr>
        <w:rFonts w:ascii="Arial" w:hAnsi="Arial" w:cs="Arial"/>
        <w:snapToGrid/>
        <w:sz w:val="24"/>
        <w:szCs w:val="24"/>
      </w:rPr>
    </w:lvl>
  </w:abstractNum>
  <w:abstractNum w:abstractNumId="3">
    <w:nsid w:val="01F44172"/>
    <w:multiLevelType w:val="singleLevel"/>
    <w:tmpl w:val="7B30B432"/>
    <w:lvl w:ilvl="0">
      <w:start w:val="1"/>
      <w:numFmt w:val="decimal"/>
      <w:lvlText w:val="%1-"/>
      <w:lvlJc w:val="left"/>
      <w:pPr>
        <w:tabs>
          <w:tab w:val="num" w:pos="288"/>
        </w:tabs>
      </w:pPr>
      <w:rPr>
        <w:rFonts w:ascii="Arial" w:hAnsi="Arial" w:cs="Arial"/>
        <w:snapToGrid/>
        <w:sz w:val="24"/>
        <w:szCs w:val="24"/>
      </w:rPr>
    </w:lvl>
  </w:abstractNum>
  <w:abstractNum w:abstractNumId="4">
    <w:nsid w:val="02151A45"/>
    <w:multiLevelType w:val="singleLevel"/>
    <w:tmpl w:val="A4667DFC"/>
    <w:lvl w:ilvl="0">
      <w:start w:val="1"/>
      <w:numFmt w:val="decimal"/>
      <w:lvlText w:val="%1."/>
      <w:lvlJc w:val="left"/>
      <w:pPr>
        <w:tabs>
          <w:tab w:val="num" w:pos="432"/>
        </w:tabs>
        <w:ind w:left="288"/>
      </w:pPr>
      <w:rPr>
        <w:rFonts w:ascii="Arial" w:eastAsia="Times New Roman" w:hAnsi="Arial" w:cs="Arial"/>
        <w:snapToGrid/>
        <w:sz w:val="24"/>
        <w:szCs w:val="24"/>
      </w:rPr>
    </w:lvl>
  </w:abstractNum>
  <w:abstractNum w:abstractNumId="5">
    <w:nsid w:val="03030805"/>
    <w:multiLevelType w:val="singleLevel"/>
    <w:tmpl w:val="3F75A082"/>
    <w:lvl w:ilvl="0">
      <w:start w:val="1"/>
      <w:numFmt w:val="decimal"/>
      <w:lvlText w:val="%1)"/>
      <w:lvlJc w:val="left"/>
      <w:pPr>
        <w:tabs>
          <w:tab w:val="num" w:pos="360"/>
        </w:tabs>
      </w:pPr>
      <w:rPr>
        <w:rFonts w:ascii="Arial" w:hAnsi="Arial" w:cs="Arial"/>
        <w:b/>
        <w:bCs/>
        <w:snapToGrid/>
        <w:sz w:val="24"/>
        <w:szCs w:val="24"/>
      </w:rPr>
    </w:lvl>
  </w:abstractNum>
  <w:abstractNum w:abstractNumId="6">
    <w:nsid w:val="05D9D88E"/>
    <w:multiLevelType w:val="singleLevel"/>
    <w:tmpl w:val="130CC2CA"/>
    <w:lvl w:ilvl="0">
      <w:start w:val="1"/>
      <w:numFmt w:val="decimal"/>
      <w:lvlText w:val="%1)"/>
      <w:lvlJc w:val="left"/>
      <w:pPr>
        <w:tabs>
          <w:tab w:val="num" w:pos="360"/>
        </w:tabs>
        <w:ind w:left="720" w:hanging="360"/>
      </w:pPr>
      <w:rPr>
        <w:rFonts w:ascii="Arial" w:hAnsi="Arial" w:cs="Arial"/>
        <w:snapToGrid/>
        <w:sz w:val="24"/>
        <w:szCs w:val="24"/>
      </w:rPr>
    </w:lvl>
  </w:abstractNum>
  <w:abstractNum w:abstractNumId="7">
    <w:nsid w:val="05DE3CA9"/>
    <w:multiLevelType w:val="hybridMultilevel"/>
    <w:tmpl w:val="B87C0A4C"/>
    <w:lvl w:ilvl="0" w:tplc="5174623E">
      <w:start w:val="1"/>
      <w:numFmt w:val="decimal"/>
      <w:lvlText w:val="6.1.%1."/>
      <w:lvlJc w:val="left"/>
      <w:pPr>
        <w:ind w:left="720" w:hanging="360"/>
      </w:pPr>
      <w:rPr>
        <w:rFonts w:hint="default"/>
        <w:sz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17FC604C"/>
    <w:multiLevelType w:val="hybridMultilevel"/>
    <w:tmpl w:val="31C22D34"/>
    <w:lvl w:ilvl="0" w:tplc="6A7689E0">
      <w:start w:val="1"/>
      <w:numFmt w:val="decimal"/>
      <w:lvlText w:val="3.%1"/>
      <w:lvlJc w:val="left"/>
      <w:pPr>
        <w:ind w:left="795" w:hanging="360"/>
      </w:pPr>
      <w:rPr>
        <w:rFonts w:hint="default"/>
        <w:sz w:val="28"/>
      </w:r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abstractNum w:abstractNumId="9">
    <w:nsid w:val="1F3F765A"/>
    <w:multiLevelType w:val="hybridMultilevel"/>
    <w:tmpl w:val="583A263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2453503E"/>
    <w:multiLevelType w:val="hybridMultilevel"/>
    <w:tmpl w:val="96F23884"/>
    <w:lvl w:ilvl="0" w:tplc="86587B90">
      <w:start w:val="1"/>
      <w:numFmt w:val="decimal"/>
      <w:lvlText w:val="1. %1"/>
      <w:lvlJc w:val="left"/>
      <w:pPr>
        <w:ind w:left="795" w:hanging="360"/>
      </w:pPr>
      <w:rPr>
        <w:rFonts w:hint="default"/>
        <w:sz w:val="24"/>
      </w:r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abstractNum w:abstractNumId="11">
    <w:nsid w:val="2C5044C9"/>
    <w:multiLevelType w:val="hybridMultilevel"/>
    <w:tmpl w:val="FF7CEBD6"/>
    <w:lvl w:ilvl="0" w:tplc="6BDC3DAE">
      <w:start w:val="1"/>
      <w:numFmt w:val="decimal"/>
      <w:lvlText w:val="4.%1."/>
      <w:lvlJc w:val="left"/>
      <w:pPr>
        <w:ind w:left="795" w:hanging="360"/>
      </w:pPr>
      <w:rPr>
        <w:rFonts w:hint="default"/>
      </w:r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abstractNum w:abstractNumId="12">
    <w:nsid w:val="31803B7F"/>
    <w:multiLevelType w:val="hybridMultilevel"/>
    <w:tmpl w:val="D7CC65E0"/>
    <w:lvl w:ilvl="0" w:tplc="6A7689E0">
      <w:start w:val="1"/>
      <w:numFmt w:val="decimal"/>
      <w:lvlText w:val="3.%1"/>
      <w:lvlJc w:val="left"/>
      <w:pPr>
        <w:ind w:left="795" w:hanging="360"/>
      </w:pPr>
      <w:rPr>
        <w:rFonts w:hint="default"/>
        <w:sz w:val="28"/>
      </w:r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abstractNum w:abstractNumId="13">
    <w:nsid w:val="33B266CE"/>
    <w:multiLevelType w:val="hybridMultilevel"/>
    <w:tmpl w:val="75F48908"/>
    <w:lvl w:ilvl="0" w:tplc="35D8FF1E">
      <w:start w:val="2"/>
      <w:numFmt w:val="decimal"/>
      <w:lvlText w:val="%1.1.1"/>
      <w:lvlJc w:val="center"/>
      <w:pPr>
        <w:ind w:left="720" w:hanging="360"/>
      </w:pPr>
      <w:rPr>
        <w:rFonts w:hint="default"/>
        <w:sz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3B380E25"/>
    <w:multiLevelType w:val="hybridMultilevel"/>
    <w:tmpl w:val="869C8B12"/>
    <w:lvl w:ilvl="0" w:tplc="0B5ACCAC">
      <w:start w:val="1"/>
      <w:numFmt w:val="decimal"/>
      <w:lvlText w:val="2.2.%1"/>
      <w:lvlJc w:val="center"/>
      <w:pPr>
        <w:ind w:left="720" w:hanging="360"/>
      </w:pPr>
      <w:rPr>
        <w:rFonts w:hint="default"/>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5A224D1"/>
    <w:multiLevelType w:val="hybridMultilevel"/>
    <w:tmpl w:val="9BFE06DA"/>
    <w:lvl w:ilvl="0" w:tplc="084823D0">
      <w:start w:val="1"/>
      <w:numFmt w:val="decimal"/>
      <w:lvlText w:val="3.3.%1."/>
      <w:lvlJc w:val="left"/>
      <w:pPr>
        <w:ind w:left="720" w:hanging="360"/>
      </w:pPr>
      <w:rPr>
        <w:rFonts w:hint="default"/>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544E79FC"/>
    <w:multiLevelType w:val="hybridMultilevel"/>
    <w:tmpl w:val="2924A65E"/>
    <w:lvl w:ilvl="0" w:tplc="CDD884CC">
      <w:start w:val="1"/>
      <w:numFmt w:val="decimal"/>
      <w:pStyle w:val="T1"/>
      <w:lvlText w:val="%1.0"/>
      <w:lvlJc w:val="left"/>
      <w:pPr>
        <w:ind w:left="1494" w:hanging="360"/>
      </w:pPr>
      <w:rPr>
        <w:rFonts w:hint="default"/>
        <w:sz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559926A8"/>
    <w:multiLevelType w:val="hybridMultilevel"/>
    <w:tmpl w:val="F5BCB770"/>
    <w:lvl w:ilvl="0" w:tplc="5510A5C4">
      <w:start w:val="1"/>
      <w:numFmt w:val="decimal"/>
      <w:lvlText w:val="2.%1"/>
      <w:lvlJc w:val="left"/>
      <w:pPr>
        <w:ind w:left="870" w:hanging="360"/>
      </w:pPr>
      <w:rPr>
        <w:rFonts w:hint="default"/>
      </w:rPr>
    </w:lvl>
    <w:lvl w:ilvl="1" w:tplc="1C0A0019" w:tentative="1">
      <w:start w:val="1"/>
      <w:numFmt w:val="lowerLetter"/>
      <w:lvlText w:val="%2."/>
      <w:lvlJc w:val="left"/>
      <w:pPr>
        <w:ind w:left="1590" w:hanging="360"/>
      </w:pPr>
    </w:lvl>
    <w:lvl w:ilvl="2" w:tplc="1C0A001B" w:tentative="1">
      <w:start w:val="1"/>
      <w:numFmt w:val="lowerRoman"/>
      <w:lvlText w:val="%3."/>
      <w:lvlJc w:val="right"/>
      <w:pPr>
        <w:ind w:left="2310" w:hanging="180"/>
      </w:pPr>
    </w:lvl>
    <w:lvl w:ilvl="3" w:tplc="1C0A000F" w:tentative="1">
      <w:start w:val="1"/>
      <w:numFmt w:val="decimal"/>
      <w:lvlText w:val="%4."/>
      <w:lvlJc w:val="left"/>
      <w:pPr>
        <w:ind w:left="3030" w:hanging="360"/>
      </w:pPr>
    </w:lvl>
    <w:lvl w:ilvl="4" w:tplc="1C0A0019" w:tentative="1">
      <w:start w:val="1"/>
      <w:numFmt w:val="lowerLetter"/>
      <w:lvlText w:val="%5."/>
      <w:lvlJc w:val="left"/>
      <w:pPr>
        <w:ind w:left="3750" w:hanging="360"/>
      </w:pPr>
    </w:lvl>
    <w:lvl w:ilvl="5" w:tplc="1C0A001B" w:tentative="1">
      <w:start w:val="1"/>
      <w:numFmt w:val="lowerRoman"/>
      <w:lvlText w:val="%6."/>
      <w:lvlJc w:val="right"/>
      <w:pPr>
        <w:ind w:left="4470" w:hanging="180"/>
      </w:pPr>
    </w:lvl>
    <w:lvl w:ilvl="6" w:tplc="1C0A000F" w:tentative="1">
      <w:start w:val="1"/>
      <w:numFmt w:val="decimal"/>
      <w:lvlText w:val="%7."/>
      <w:lvlJc w:val="left"/>
      <w:pPr>
        <w:ind w:left="5190" w:hanging="360"/>
      </w:pPr>
    </w:lvl>
    <w:lvl w:ilvl="7" w:tplc="1C0A0019" w:tentative="1">
      <w:start w:val="1"/>
      <w:numFmt w:val="lowerLetter"/>
      <w:lvlText w:val="%8."/>
      <w:lvlJc w:val="left"/>
      <w:pPr>
        <w:ind w:left="5910" w:hanging="360"/>
      </w:pPr>
    </w:lvl>
    <w:lvl w:ilvl="8" w:tplc="1C0A001B" w:tentative="1">
      <w:start w:val="1"/>
      <w:numFmt w:val="lowerRoman"/>
      <w:lvlText w:val="%9."/>
      <w:lvlJc w:val="right"/>
      <w:pPr>
        <w:ind w:left="6630" w:hanging="180"/>
      </w:pPr>
    </w:lvl>
  </w:abstractNum>
  <w:abstractNum w:abstractNumId="18">
    <w:nsid w:val="595026C9"/>
    <w:multiLevelType w:val="hybridMultilevel"/>
    <w:tmpl w:val="E9B2E1DA"/>
    <w:lvl w:ilvl="0" w:tplc="A4A4C7F0">
      <w:start w:val="2"/>
      <w:numFmt w:val="decimal"/>
      <w:lvlText w:val="2.2.%1"/>
      <w:lvlJc w:val="center"/>
      <w:pPr>
        <w:ind w:left="720" w:hanging="360"/>
      </w:pPr>
      <w:rPr>
        <w:rFonts w:hint="default"/>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5AF70DFE"/>
    <w:multiLevelType w:val="hybridMultilevel"/>
    <w:tmpl w:val="FAF4F6EC"/>
    <w:lvl w:ilvl="0" w:tplc="0B5ACCAC">
      <w:start w:val="1"/>
      <w:numFmt w:val="decimal"/>
      <w:lvlText w:val="2.2.%1"/>
      <w:lvlJc w:val="center"/>
      <w:pPr>
        <w:ind w:left="720" w:hanging="360"/>
      </w:pPr>
      <w:rPr>
        <w:rFonts w:hint="default"/>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5C2706EC"/>
    <w:multiLevelType w:val="multilevel"/>
    <w:tmpl w:val="0C2EBC1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C630EC4"/>
    <w:multiLevelType w:val="hybridMultilevel"/>
    <w:tmpl w:val="6142A42A"/>
    <w:lvl w:ilvl="0" w:tplc="DCA067D4">
      <w:start w:val="1"/>
      <w:numFmt w:val="decimal"/>
      <w:lvlText w:val="2.2.%1"/>
      <w:lvlJc w:val="center"/>
      <w:pPr>
        <w:ind w:left="720" w:hanging="360"/>
      </w:pPr>
      <w:rPr>
        <w:rFonts w:hint="default"/>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5CE55C5"/>
    <w:multiLevelType w:val="hybridMultilevel"/>
    <w:tmpl w:val="20EAF2D6"/>
    <w:lvl w:ilvl="0" w:tplc="9D30EB96">
      <w:start w:val="1"/>
      <w:numFmt w:val="decimal"/>
      <w:lvlText w:val="%1.0"/>
      <w:lvlJc w:val="left"/>
      <w:pPr>
        <w:ind w:left="720" w:hanging="360"/>
      </w:pPr>
      <w:rPr>
        <w:rFonts w:hint="default"/>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nsid w:val="6E4235EA"/>
    <w:multiLevelType w:val="hybridMultilevel"/>
    <w:tmpl w:val="29088DA8"/>
    <w:lvl w:ilvl="0" w:tplc="7CDEC1EA">
      <w:start w:val="1"/>
      <w:numFmt w:val="decimal"/>
      <w:lvlText w:val="2. %1"/>
      <w:lvlJc w:val="left"/>
      <w:pPr>
        <w:ind w:left="795" w:hanging="360"/>
      </w:pPr>
      <w:rPr>
        <w:rFonts w:hint="default"/>
        <w:sz w:val="24"/>
      </w:r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abstractNum w:abstractNumId="24">
    <w:nsid w:val="79BA2C77"/>
    <w:multiLevelType w:val="hybridMultilevel"/>
    <w:tmpl w:val="E15ABC44"/>
    <w:lvl w:ilvl="0" w:tplc="F9E8E276">
      <w:start w:val="1"/>
      <w:numFmt w:val="decimal"/>
      <w:lvlText w:val="1. %1"/>
      <w:lvlJc w:val="left"/>
      <w:pPr>
        <w:ind w:left="795" w:hanging="360"/>
      </w:pPr>
      <w:rPr>
        <w:rFonts w:hint="default"/>
        <w:sz w:val="24"/>
      </w:r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abstractNum w:abstractNumId="25">
    <w:nsid w:val="7E4C7C0C"/>
    <w:multiLevelType w:val="hybridMultilevel"/>
    <w:tmpl w:val="48DEF0FC"/>
    <w:lvl w:ilvl="0" w:tplc="15301388">
      <w:start w:val="1"/>
      <w:numFmt w:val="decimal"/>
      <w:lvlText w:val="3.3.%1."/>
      <w:lvlJc w:val="left"/>
      <w:pPr>
        <w:ind w:left="795" w:hanging="360"/>
      </w:pPr>
      <w:rPr>
        <w:rFonts w:hint="default"/>
        <w:sz w:val="24"/>
      </w:rPr>
    </w:lvl>
    <w:lvl w:ilvl="1" w:tplc="1C0A0019" w:tentative="1">
      <w:start w:val="1"/>
      <w:numFmt w:val="lowerLetter"/>
      <w:lvlText w:val="%2."/>
      <w:lvlJc w:val="left"/>
      <w:pPr>
        <w:ind w:left="1515" w:hanging="360"/>
      </w:pPr>
    </w:lvl>
    <w:lvl w:ilvl="2" w:tplc="1C0A001B" w:tentative="1">
      <w:start w:val="1"/>
      <w:numFmt w:val="lowerRoman"/>
      <w:lvlText w:val="%3."/>
      <w:lvlJc w:val="right"/>
      <w:pPr>
        <w:ind w:left="2235" w:hanging="180"/>
      </w:pPr>
    </w:lvl>
    <w:lvl w:ilvl="3" w:tplc="1C0A000F" w:tentative="1">
      <w:start w:val="1"/>
      <w:numFmt w:val="decimal"/>
      <w:lvlText w:val="%4."/>
      <w:lvlJc w:val="left"/>
      <w:pPr>
        <w:ind w:left="2955" w:hanging="360"/>
      </w:pPr>
    </w:lvl>
    <w:lvl w:ilvl="4" w:tplc="1C0A0019" w:tentative="1">
      <w:start w:val="1"/>
      <w:numFmt w:val="lowerLetter"/>
      <w:lvlText w:val="%5."/>
      <w:lvlJc w:val="left"/>
      <w:pPr>
        <w:ind w:left="3675" w:hanging="360"/>
      </w:pPr>
    </w:lvl>
    <w:lvl w:ilvl="5" w:tplc="1C0A001B" w:tentative="1">
      <w:start w:val="1"/>
      <w:numFmt w:val="lowerRoman"/>
      <w:lvlText w:val="%6."/>
      <w:lvlJc w:val="right"/>
      <w:pPr>
        <w:ind w:left="4395" w:hanging="180"/>
      </w:pPr>
    </w:lvl>
    <w:lvl w:ilvl="6" w:tplc="1C0A000F" w:tentative="1">
      <w:start w:val="1"/>
      <w:numFmt w:val="decimal"/>
      <w:lvlText w:val="%7."/>
      <w:lvlJc w:val="left"/>
      <w:pPr>
        <w:ind w:left="5115" w:hanging="360"/>
      </w:pPr>
    </w:lvl>
    <w:lvl w:ilvl="7" w:tplc="1C0A0019" w:tentative="1">
      <w:start w:val="1"/>
      <w:numFmt w:val="lowerLetter"/>
      <w:lvlText w:val="%8."/>
      <w:lvlJc w:val="left"/>
      <w:pPr>
        <w:ind w:left="5835" w:hanging="360"/>
      </w:pPr>
    </w:lvl>
    <w:lvl w:ilvl="8" w:tplc="1C0A001B" w:tentative="1">
      <w:start w:val="1"/>
      <w:numFmt w:val="lowerRoman"/>
      <w:lvlText w:val="%9."/>
      <w:lvlJc w:val="right"/>
      <w:pPr>
        <w:ind w:left="6555" w:hanging="180"/>
      </w:pPr>
    </w:lvl>
  </w:abstractNum>
  <w:num w:numId="1">
    <w:abstractNumId w:val="20"/>
  </w:num>
  <w:num w:numId="2">
    <w:abstractNumId w:val="4"/>
  </w:num>
  <w:num w:numId="3">
    <w:abstractNumId w:val="1"/>
  </w:num>
  <w:num w:numId="4">
    <w:abstractNumId w:val="1"/>
    <w:lvlOverride w:ilvl="0">
      <w:lvl w:ilvl="0">
        <w:numFmt w:val="bullet"/>
        <w:lvlText w:val=""/>
        <w:lvlJc w:val="left"/>
        <w:pPr>
          <w:tabs>
            <w:tab w:val="num" w:pos="432"/>
          </w:tabs>
          <w:ind w:left="792" w:hanging="432"/>
        </w:pPr>
        <w:rPr>
          <w:rFonts w:ascii="Arial" w:hAnsi="Arial"/>
          <w:snapToGrid/>
          <w:sz w:val="24"/>
        </w:rPr>
      </w:lvl>
    </w:lvlOverride>
  </w:num>
  <w:num w:numId="5">
    <w:abstractNumId w:val="3"/>
  </w:num>
  <w:num w:numId="6">
    <w:abstractNumId w:val="3"/>
    <w:lvlOverride w:ilvl="0">
      <w:lvl w:ilvl="0">
        <w:numFmt w:val="decimal"/>
        <w:lvlText w:val="%1-"/>
        <w:lvlJc w:val="left"/>
        <w:pPr>
          <w:tabs>
            <w:tab w:val="num" w:pos="360"/>
          </w:tabs>
        </w:pPr>
        <w:rPr>
          <w:rFonts w:ascii="Arial" w:hAnsi="Arial" w:cs="Arial"/>
          <w:snapToGrid/>
          <w:sz w:val="24"/>
          <w:szCs w:val="24"/>
        </w:rPr>
      </w:lvl>
    </w:lvlOverride>
  </w:num>
  <w:num w:numId="7">
    <w:abstractNumId w:val="5"/>
  </w:num>
  <w:num w:numId="8">
    <w:abstractNumId w:val="6"/>
  </w:num>
  <w:num w:numId="9">
    <w:abstractNumId w:val="2"/>
  </w:num>
  <w:num w:numId="10">
    <w:abstractNumId w:val="1"/>
    <w:lvlOverride w:ilvl="0">
      <w:lvl w:ilvl="0">
        <w:numFmt w:val="bullet"/>
        <w:lvlText w:val=""/>
        <w:lvlJc w:val="left"/>
        <w:pPr>
          <w:tabs>
            <w:tab w:val="num" w:pos="360"/>
          </w:tabs>
          <w:ind w:left="360" w:hanging="360"/>
        </w:pPr>
        <w:rPr>
          <w:rFonts w:ascii="Arial" w:hAnsi="Arial"/>
          <w:b/>
          <w:snapToGrid/>
          <w:spacing w:val="-1"/>
          <w:sz w:val="24"/>
        </w:rPr>
      </w:lvl>
    </w:lvlOverride>
  </w:num>
  <w:num w:numId="11">
    <w:abstractNumId w:val="0"/>
  </w:num>
  <w:num w:numId="12">
    <w:abstractNumId w:val="0"/>
    <w:lvlOverride w:ilvl="0">
      <w:lvl w:ilvl="0">
        <w:numFmt w:val="decimal"/>
        <w:lvlText w:val="%1-"/>
        <w:lvlJc w:val="left"/>
        <w:pPr>
          <w:tabs>
            <w:tab w:val="num" w:pos="360"/>
          </w:tabs>
        </w:pPr>
        <w:rPr>
          <w:rFonts w:ascii="Arial" w:hAnsi="Arial" w:cs="Arial"/>
          <w:snapToGrid/>
          <w:spacing w:val="-2"/>
          <w:sz w:val="24"/>
          <w:szCs w:val="24"/>
        </w:rPr>
      </w:lvl>
    </w:lvlOverride>
  </w:num>
  <w:num w:numId="13">
    <w:abstractNumId w:val="1"/>
    <w:lvlOverride w:ilvl="0">
      <w:lvl w:ilvl="0">
        <w:numFmt w:val="bullet"/>
        <w:lvlText w:val=""/>
        <w:lvlJc w:val="left"/>
        <w:pPr>
          <w:tabs>
            <w:tab w:val="num" w:pos="864"/>
          </w:tabs>
          <w:ind w:left="144"/>
        </w:pPr>
        <w:rPr>
          <w:rFonts w:ascii="Arial" w:hAnsi="Arial"/>
          <w:snapToGrid/>
          <w:sz w:val="24"/>
        </w:rPr>
      </w:lvl>
    </w:lvlOverride>
  </w:num>
  <w:num w:numId="14">
    <w:abstractNumId w:val="1"/>
    <w:lvlOverride w:ilvl="0">
      <w:lvl w:ilvl="0">
        <w:numFmt w:val="bullet"/>
        <w:lvlText w:val=""/>
        <w:lvlJc w:val="left"/>
        <w:pPr>
          <w:tabs>
            <w:tab w:val="num" w:pos="504"/>
          </w:tabs>
        </w:pPr>
        <w:rPr>
          <w:rFonts w:ascii="Arial" w:hAnsi="Arial"/>
          <w:snapToGrid/>
          <w:sz w:val="24"/>
        </w:rPr>
      </w:lvl>
    </w:lvlOverride>
  </w:num>
  <w:num w:numId="15">
    <w:abstractNumId w:val="9"/>
  </w:num>
  <w:num w:numId="16">
    <w:abstractNumId w:val="22"/>
  </w:num>
  <w:num w:numId="17">
    <w:abstractNumId w:val="24"/>
  </w:num>
  <w:num w:numId="18">
    <w:abstractNumId w:val="16"/>
  </w:num>
  <w:num w:numId="19">
    <w:abstractNumId w:val="23"/>
  </w:num>
  <w:num w:numId="20">
    <w:abstractNumId w:val="10"/>
  </w:num>
  <w:num w:numId="21">
    <w:abstractNumId w:val="17"/>
  </w:num>
  <w:num w:numId="22">
    <w:abstractNumId w:val="18"/>
  </w:num>
  <w:num w:numId="23">
    <w:abstractNumId w:val="21"/>
  </w:num>
  <w:num w:numId="24">
    <w:abstractNumId w:val="14"/>
  </w:num>
  <w:num w:numId="25">
    <w:abstractNumId w:val="19"/>
  </w:num>
  <w:num w:numId="26">
    <w:abstractNumId w:val="12"/>
  </w:num>
  <w:num w:numId="27">
    <w:abstractNumId w:val="13"/>
  </w:num>
  <w:num w:numId="28">
    <w:abstractNumId w:val="7"/>
  </w:num>
  <w:num w:numId="29">
    <w:abstractNumId w:val="15"/>
  </w:num>
  <w:num w:numId="30">
    <w:abstractNumId w:val="25"/>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0C"/>
    <w:rsid w:val="00056DD1"/>
    <w:rsid w:val="00057178"/>
    <w:rsid w:val="000715BA"/>
    <w:rsid w:val="000942F9"/>
    <w:rsid w:val="000C2619"/>
    <w:rsid w:val="000C4976"/>
    <w:rsid w:val="000E3CF6"/>
    <w:rsid w:val="000E72EA"/>
    <w:rsid w:val="000F1722"/>
    <w:rsid w:val="001035E8"/>
    <w:rsid w:val="00135CBD"/>
    <w:rsid w:val="001434DB"/>
    <w:rsid w:val="00176EFC"/>
    <w:rsid w:val="0019307F"/>
    <w:rsid w:val="00197841"/>
    <w:rsid w:val="001A4F26"/>
    <w:rsid w:val="001C30D0"/>
    <w:rsid w:val="001D1DFD"/>
    <w:rsid w:val="001D574A"/>
    <w:rsid w:val="001E5910"/>
    <w:rsid w:val="001F405A"/>
    <w:rsid w:val="00206D4C"/>
    <w:rsid w:val="0021778D"/>
    <w:rsid w:val="002222E9"/>
    <w:rsid w:val="002314D5"/>
    <w:rsid w:val="00232658"/>
    <w:rsid w:val="002374AD"/>
    <w:rsid w:val="00245D7C"/>
    <w:rsid w:val="00260E7B"/>
    <w:rsid w:val="00262A70"/>
    <w:rsid w:val="00264D75"/>
    <w:rsid w:val="00266F88"/>
    <w:rsid w:val="00277641"/>
    <w:rsid w:val="00292C88"/>
    <w:rsid w:val="002A21F7"/>
    <w:rsid w:val="002B00CA"/>
    <w:rsid w:val="002C7857"/>
    <w:rsid w:val="002D3B92"/>
    <w:rsid w:val="002F309F"/>
    <w:rsid w:val="002F47FB"/>
    <w:rsid w:val="003018C9"/>
    <w:rsid w:val="00314099"/>
    <w:rsid w:val="00343E3A"/>
    <w:rsid w:val="00352368"/>
    <w:rsid w:val="00362405"/>
    <w:rsid w:val="00362459"/>
    <w:rsid w:val="00381D39"/>
    <w:rsid w:val="003B3E1B"/>
    <w:rsid w:val="003C126B"/>
    <w:rsid w:val="003D2D5D"/>
    <w:rsid w:val="003E2204"/>
    <w:rsid w:val="0040586F"/>
    <w:rsid w:val="00406C22"/>
    <w:rsid w:val="004140FB"/>
    <w:rsid w:val="00430346"/>
    <w:rsid w:val="004325BF"/>
    <w:rsid w:val="00444567"/>
    <w:rsid w:val="004554AD"/>
    <w:rsid w:val="004571E5"/>
    <w:rsid w:val="00463A6B"/>
    <w:rsid w:val="00471F1E"/>
    <w:rsid w:val="004A26BC"/>
    <w:rsid w:val="004B71E8"/>
    <w:rsid w:val="004D1D7F"/>
    <w:rsid w:val="004E0C1B"/>
    <w:rsid w:val="004E4F0C"/>
    <w:rsid w:val="004F2A5B"/>
    <w:rsid w:val="004F7514"/>
    <w:rsid w:val="00501739"/>
    <w:rsid w:val="005040A8"/>
    <w:rsid w:val="00517973"/>
    <w:rsid w:val="005312F2"/>
    <w:rsid w:val="0053291A"/>
    <w:rsid w:val="00545FE0"/>
    <w:rsid w:val="00551D41"/>
    <w:rsid w:val="005621D2"/>
    <w:rsid w:val="00582998"/>
    <w:rsid w:val="005E6BEE"/>
    <w:rsid w:val="005E6F32"/>
    <w:rsid w:val="006446A4"/>
    <w:rsid w:val="00652E57"/>
    <w:rsid w:val="006556A9"/>
    <w:rsid w:val="00655F37"/>
    <w:rsid w:val="00662806"/>
    <w:rsid w:val="006C1840"/>
    <w:rsid w:val="006D1FCD"/>
    <w:rsid w:val="006D79EF"/>
    <w:rsid w:val="006E0B48"/>
    <w:rsid w:val="006E111F"/>
    <w:rsid w:val="006E2D5D"/>
    <w:rsid w:val="006E4C32"/>
    <w:rsid w:val="006F5759"/>
    <w:rsid w:val="007004E4"/>
    <w:rsid w:val="00727EF8"/>
    <w:rsid w:val="00752D11"/>
    <w:rsid w:val="00767D0B"/>
    <w:rsid w:val="007A1617"/>
    <w:rsid w:val="007B249F"/>
    <w:rsid w:val="007D2381"/>
    <w:rsid w:val="007D3667"/>
    <w:rsid w:val="007D520B"/>
    <w:rsid w:val="00802894"/>
    <w:rsid w:val="0080638C"/>
    <w:rsid w:val="00890575"/>
    <w:rsid w:val="0089228E"/>
    <w:rsid w:val="008B5540"/>
    <w:rsid w:val="008E0FBD"/>
    <w:rsid w:val="008E7E91"/>
    <w:rsid w:val="00957784"/>
    <w:rsid w:val="00966321"/>
    <w:rsid w:val="00967717"/>
    <w:rsid w:val="00983848"/>
    <w:rsid w:val="009860D3"/>
    <w:rsid w:val="009864B5"/>
    <w:rsid w:val="00991A42"/>
    <w:rsid w:val="009A40D6"/>
    <w:rsid w:val="009D0AE4"/>
    <w:rsid w:val="009D332D"/>
    <w:rsid w:val="009E1C6D"/>
    <w:rsid w:val="009E6C46"/>
    <w:rsid w:val="00A16C42"/>
    <w:rsid w:val="00A20DD5"/>
    <w:rsid w:val="00A21D7F"/>
    <w:rsid w:val="00A30FA0"/>
    <w:rsid w:val="00A45EBE"/>
    <w:rsid w:val="00AA0113"/>
    <w:rsid w:val="00AA761E"/>
    <w:rsid w:val="00AC1191"/>
    <w:rsid w:val="00AC2C02"/>
    <w:rsid w:val="00AD6F60"/>
    <w:rsid w:val="00B02FB6"/>
    <w:rsid w:val="00B03A4E"/>
    <w:rsid w:val="00B07E83"/>
    <w:rsid w:val="00B11B54"/>
    <w:rsid w:val="00B173F1"/>
    <w:rsid w:val="00B17C8D"/>
    <w:rsid w:val="00B22B0A"/>
    <w:rsid w:val="00B2748F"/>
    <w:rsid w:val="00B91C5D"/>
    <w:rsid w:val="00C2143C"/>
    <w:rsid w:val="00C34B33"/>
    <w:rsid w:val="00C435DB"/>
    <w:rsid w:val="00C61186"/>
    <w:rsid w:val="00CC0CA8"/>
    <w:rsid w:val="00CC2242"/>
    <w:rsid w:val="00CC3A26"/>
    <w:rsid w:val="00CD07E8"/>
    <w:rsid w:val="00D25CF1"/>
    <w:rsid w:val="00D275BE"/>
    <w:rsid w:val="00D552EA"/>
    <w:rsid w:val="00D9420A"/>
    <w:rsid w:val="00DA0597"/>
    <w:rsid w:val="00DE2753"/>
    <w:rsid w:val="00DF31D4"/>
    <w:rsid w:val="00E04CBB"/>
    <w:rsid w:val="00E06F0F"/>
    <w:rsid w:val="00E31B32"/>
    <w:rsid w:val="00E579E4"/>
    <w:rsid w:val="00E608F6"/>
    <w:rsid w:val="00E86CEC"/>
    <w:rsid w:val="00E91452"/>
    <w:rsid w:val="00E93640"/>
    <w:rsid w:val="00EA7A2C"/>
    <w:rsid w:val="00EB78D0"/>
    <w:rsid w:val="00EC0884"/>
    <w:rsid w:val="00EF263E"/>
    <w:rsid w:val="00F01918"/>
    <w:rsid w:val="00F539FC"/>
    <w:rsid w:val="00F62CFD"/>
    <w:rsid w:val="00F91CD5"/>
    <w:rsid w:val="00FA44E2"/>
    <w:rsid w:val="00FA6A42"/>
    <w:rsid w:val="00FA7716"/>
    <w:rsid w:val="00FC5CB3"/>
    <w:rsid w:val="00FE06DB"/>
    <w:rsid w:val="00FE53E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DO" w:eastAsia="es-D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98"/>
    <w:pPr>
      <w:widowControl w:val="0"/>
      <w:autoSpaceDE w:val="0"/>
      <w:autoSpaceDN w:val="0"/>
      <w:adjustRightInd w:val="0"/>
      <w:jc w:val="both"/>
    </w:pPr>
    <w:rPr>
      <w:rFonts w:ascii="Arial" w:eastAsia="Times New Roman" w:hAnsi="Arial"/>
      <w:sz w:val="24"/>
      <w:lang w:val="en-US"/>
    </w:rPr>
  </w:style>
  <w:style w:type="paragraph" w:styleId="Heading1">
    <w:name w:val="heading 1"/>
    <w:basedOn w:val="Normal"/>
    <w:next w:val="Normal"/>
    <w:link w:val="Heading1Char"/>
    <w:uiPriority w:val="9"/>
    <w:qFormat/>
    <w:rsid w:val="001E59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E591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E591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E591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0C"/>
    <w:pPr>
      <w:tabs>
        <w:tab w:val="center" w:pos="4419"/>
        <w:tab w:val="right" w:pos="8838"/>
      </w:tabs>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419"/>
        <w:tab w:val="right" w:pos="8838"/>
      </w:tabs>
    </w:pPr>
  </w:style>
  <w:style w:type="character" w:customStyle="1" w:styleId="FooterChar">
    <w:name w:val="Footer Char"/>
    <w:basedOn w:val="DefaultParagraphFont"/>
    <w:link w:val="Footer"/>
    <w:uiPriority w:val="99"/>
    <w:rsid w:val="004E4F0C"/>
  </w:style>
  <w:style w:type="paragraph" w:customStyle="1" w:styleId="Style1">
    <w:name w:val="Style 1"/>
    <w:uiPriority w:val="99"/>
    <w:rsid w:val="004E4F0C"/>
    <w:pPr>
      <w:widowControl w:val="0"/>
      <w:autoSpaceDE w:val="0"/>
      <w:autoSpaceDN w:val="0"/>
      <w:adjustRightInd w:val="0"/>
    </w:pPr>
    <w:rPr>
      <w:rFonts w:ascii="Times New Roman" w:eastAsia="Times New Roman" w:hAnsi="Times New Roman"/>
      <w:lang w:val="en-US"/>
    </w:rPr>
  </w:style>
  <w:style w:type="paragraph" w:customStyle="1" w:styleId="Style3">
    <w:name w:val="Style 3"/>
    <w:uiPriority w:val="99"/>
    <w:rsid w:val="004E4F0C"/>
    <w:pPr>
      <w:widowControl w:val="0"/>
      <w:autoSpaceDE w:val="0"/>
      <w:autoSpaceDN w:val="0"/>
      <w:spacing w:before="288" w:line="360" w:lineRule="auto"/>
      <w:jc w:val="both"/>
    </w:pPr>
    <w:rPr>
      <w:rFonts w:ascii="Arial" w:eastAsia="Times New Roman" w:hAnsi="Arial" w:cs="Arial"/>
      <w:sz w:val="24"/>
      <w:szCs w:val="24"/>
      <w:lang w:val="en-US"/>
    </w:rPr>
  </w:style>
  <w:style w:type="character" w:customStyle="1" w:styleId="CharacterStyle2">
    <w:name w:val="Character Style 2"/>
    <w:uiPriority w:val="99"/>
    <w:rsid w:val="004E4F0C"/>
    <w:rPr>
      <w:rFonts w:ascii="Arial" w:hAnsi="Arial"/>
      <w:sz w:val="24"/>
    </w:rPr>
  </w:style>
  <w:style w:type="paragraph" w:customStyle="1" w:styleId="Style17">
    <w:name w:val="Style 17"/>
    <w:uiPriority w:val="99"/>
    <w:rsid w:val="004E4F0C"/>
    <w:pPr>
      <w:widowControl w:val="0"/>
      <w:autoSpaceDE w:val="0"/>
      <w:autoSpaceDN w:val="0"/>
      <w:spacing w:before="252" w:line="360" w:lineRule="auto"/>
      <w:ind w:right="1296"/>
      <w:jc w:val="both"/>
    </w:pPr>
    <w:rPr>
      <w:rFonts w:ascii="Arial" w:eastAsia="Times New Roman" w:hAnsi="Arial" w:cs="Arial"/>
      <w:sz w:val="24"/>
      <w:szCs w:val="24"/>
      <w:lang w:val="en-US"/>
    </w:rPr>
  </w:style>
  <w:style w:type="paragraph" w:customStyle="1" w:styleId="Style13">
    <w:name w:val="Style 13"/>
    <w:uiPriority w:val="99"/>
    <w:rsid w:val="004E4F0C"/>
    <w:pPr>
      <w:widowControl w:val="0"/>
      <w:autoSpaceDE w:val="0"/>
      <w:autoSpaceDN w:val="0"/>
      <w:spacing w:before="324" w:line="316" w:lineRule="auto"/>
      <w:jc w:val="center"/>
    </w:pPr>
    <w:rPr>
      <w:rFonts w:ascii="Arial" w:eastAsia="Times New Roman" w:hAnsi="Arial" w:cs="Arial"/>
      <w:b/>
      <w:bCs/>
      <w:sz w:val="40"/>
      <w:szCs w:val="40"/>
      <w:lang w:val="en-US"/>
    </w:rPr>
  </w:style>
  <w:style w:type="character" w:customStyle="1" w:styleId="CharacterStyle3">
    <w:name w:val="Character Style 3"/>
    <w:uiPriority w:val="99"/>
    <w:rsid w:val="004E4F0C"/>
    <w:rPr>
      <w:rFonts w:ascii="Arial" w:hAnsi="Arial"/>
      <w:b/>
      <w:sz w:val="40"/>
    </w:rPr>
  </w:style>
  <w:style w:type="paragraph" w:customStyle="1" w:styleId="Style141">
    <w:name w:val="Style 141"/>
    <w:uiPriority w:val="99"/>
    <w:rsid w:val="004E4F0C"/>
    <w:pPr>
      <w:widowControl w:val="0"/>
      <w:autoSpaceDE w:val="0"/>
      <w:autoSpaceDN w:val="0"/>
      <w:spacing w:before="72" w:line="321" w:lineRule="auto"/>
    </w:pPr>
    <w:rPr>
      <w:rFonts w:ascii="Arial" w:eastAsia="Times New Roman" w:hAnsi="Arial" w:cs="Arial"/>
      <w:sz w:val="24"/>
      <w:szCs w:val="24"/>
      <w:lang w:val="en-US"/>
    </w:rPr>
  </w:style>
  <w:style w:type="paragraph" w:customStyle="1" w:styleId="Style15">
    <w:name w:val="Style 15"/>
    <w:uiPriority w:val="99"/>
    <w:rsid w:val="00890575"/>
    <w:pPr>
      <w:widowControl w:val="0"/>
      <w:autoSpaceDE w:val="0"/>
      <w:autoSpaceDN w:val="0"/>
      <w:spacing w:before="144" w:line="360" w:lineRule="auto"/>
      <w:ind w:right="792"/>
    </w:pPr>
    <w:rPr>
      <w:rFonts w:ascii="Arial" w:eastAsia="Times New Roman" w:hAnsi="Arial" w:cs="Arial"/>
      <w:sz w:val="24"/>
      <w:szCs w:val="24"/>
      <w:lang w:val="en-US"/>
    </w:rPr>
  </w:style>
  <w:style w:type="paragraph" w:customStyle="1" w:styleId="Style11">
    <w:name w:val="Style 11"/>
    <w:uiPriority w:val="99"/>
    <w:rsid w:val="00CC2242"/>
    <w:pPr>
      <w:widowControl w:val="0"/>
      <w:autoSpaceDE w:val="0"/>
      <w:autoSpaceDN w:val="0"/>
      <w:spacing w:before="432" w:after="6984" w:line="360" w:lineRule="auto"/>
      <w:jc w:val="both"/>
    </w:pPr>
    <w:rPr>
      <w:rFonts w:ascii="Arial" w:eastAsia="Times New Roman" w:hAnsi="Arial" w:cs="Arial"/>
      <w:sz w:val="24"/>
      <w:szCs w:val="24"/>
      <w:lang w:val="en-US"/>
    </w:rPr>
  </w:style>
  <w:style w:type="character" w:styleId="FootnoteReference">
    <w:name w:val="footnote reference"/>
    <w:semiHidden/>
    <w:rsid w:val="00FC5CB3"/>
    <w:rPr>
      <w:vertAlign w:val="superscript"/>
    </w:rPr>
  </w:style>
  <w:style w:type="paragraph" w:styleId="FootnoteText">
    <w:name w:val="footnote text"/>
    <w:basedOn w:val="Normal"/>
    <w:link w:val="FootnoteTextChar"/>
    <w:semiHidden/>
    <w:rsid w:val="00FC5CB3"/>
    <w:pPr>
      <w:widowControl/>
      <w:autoSpaceDE/>
      <w:autoSpaceDN/>
      <w:adjustRightInd/>
    </w:pPr>
    <w:rPr>
      <w:rFonts w:ascii="Calibri" w:eastAsia="Calibri" w:hAnsi="Calibri"/>
      <w:lang w:eastAsia="en-US"/>
    </w:rPr>
  </w:style>
  <w:style w:type="character" w:customStyle="1" w:styleId="FootnoteTextChar">
    <w:name w:val="Footnote Text Char"/>
    <w:basedOn w:val="DefaultParagraphFont"/>
    <w:link w:val="FootnoteText"/>
    <w:semiHidden/>
    <w:rsid w:val="00FC5CB3"/>
  </w:style>
  <w:style w:type="paragraph" w:customStyle="1" w:styleId="Style12">
    <w:name w:val="Style 12"/>
    <w:uiPriority w:val="99"/>
    <w:rsid w:val="009A40D6"/>
    <w:pPr>
      <w:widowControl w:val="0"/>
      <w:autoSpaceDE w:val="0"/>
      <w:autoSpaceDN w:val="0"/>
      <w:ind w:right="72"/>
    </w:pPr>
    <w:rPr>
      <w:rFonts w:ascii="Times New Roman" w:eastAsia="Times New Roman" w:hAnsi="Times New Roman"/>
      <w:lang w:val="en-US"/>
    </w:rPr>
  </w:style>
  <w:style w:type="paragraph" w:customStyle="1" w:styleId="Style2">
    <w:name w:val="Style 2"/>
    <w:uiPriority w:val="99"/>
    <w:rsid w:val="00135CBD"/>
    <w:pPr>
      <w:widowControl w:val="0"/>
      <w:autoSpaceDE w:val="0"/>
      <w:autoSpaceDN w:val="0"/>
      <w:spacing w:line="900" w:lineRule="exact"/>
      <w:jc w:val="center"/>
    </w:pPr>
    <w:rPr>
      <w:rFonts w:ascii="Arial" w:eastAsia="Times New Roman" w:hAnsi="Arial" w:cs="Arial"/>
      <w:sz w:val="24"/>
      <w:szCs w:val="24"/>
      <w:lang w:val="en-US"/>
    </w:rPr>
  </w:style>
  <w:style w:type="paragraph" w:customStyle="1" w:styleId="Style14">
    <w:name w:val="Style 14"/>
    <w:uiPriority w:val="99"/>
    <w:rsid w:val="00135CBD"/>
    <w:pPr>
      <w:widowControl w:val="0"/>
      <w:autoSpaceDE w:val="0"/>
      <w:autoSpaceDN w:val="0"/>
      <w:spacing w:before="360" w:line="316" w:lineRule="auto"/>
      <w:jc w:val="center"/>
    </w:pPr>
    <w:rPr>
      <w:rFonts w:ascii="Arial" w:eastAsia="Times New Roman" w:hAnsi="Arial" w:cs="Arial"/>
      <w:b/>
      <w:bCs/>
      <w:sz w:val="36"/>
      <w:szCs w:val="36"/>
      <w:lang w:val="en-US"/>
    </w:rPr>
  </w:style>
  <w:style w:type="paragraph" w:customStyle="1" w:styleId="Style151">
    <w:name w:val="Style 151"/>
    <w:uiPriority w:val="99"/>
    <w:rsid w:val="00135CBD"/>
    <w:pPr>
      <w:widowControl w:val="0"/>
      <w:autoSpaceDE w:val="0"/>
      <w:autoSpaceDN w:val="0"/>
      <w:spacing w:line="396" w:lineRule="exact"/>
      <w:ind w:left="72" w:right="360"/>
    </w:pPr>
    <w:rPr>
      <w:rFonts w:ascii="Arial" w:eastAsia="Times New Roman" w:hAnsi="Arial" w:cs="Arial"/>
      <w:sz w:val="24"/>
      <w:szCs w:val="24"/>
      <w:lang w:val="en-US"/>
    </w:rPr>
  </w:style>
  <w:style w:type="paragraph" w:customStyle="1" w:styleId="Style16">
    <w:name w:val="Style 16"/>
    <w:uiPriority w:val="99"/>
    <w:rsid w:val="00135CBD"/>
    <w:pPr>
      <w:widowControl w:val="0"/>
      <w:autoSpaceDE w:val="0"/>
      <w:autoSpaceDN w:val="0"/>
      <w:spacing w:before="936" w:line="360" w:lineRule="auto"/>
      <w:jc w:val="center"/>
    </w:pPr>
    <w:rPr>
      <w:rFonts w:ascii="Arial" w:eastAsia="Times New Roman" w:hAnsi="Arial" w:cs="Arial"/>
      <w:b/>
      <w:bCs/>
      <w:sz w:val="24"/>
      <w:szCs w:val="24"/>
      <w:lang w:val="en-US"/>
    </w:rPr>
  </w:style>
  <w:style w:type="paragraph" w:customStyle="1" w:styleId="Style4">
    <w:name w:val="Style 4"/>
    <w:uiPriority w:val="99"/>
    <w:rsid w:val="00135CBD"/>
    <w:pPr>
      <w:widowControl w:val="0"/>
      <w:autoSpaceDE w:val="0"/>
      <w:autoSpaceDN w:val="0"/>
      <w:spacing w:before="288" w:line="285" w:lineRule="auto"/>
    </w:pPr>
    <w:rPr>
      <w:rFonts w:ascii="Arial" w:eastAsia="Times New Roman" w:hAnsi="Arial" w:cs="Arial"/>
      <w:b/>
      <w:bCs/>
      <w:sz w:val="24"/>
      <w:szCs w:val="24"/>
      <w:lang w:val="en-US"/>
    </w:rPr>
  </w:style>
  <w:style w:type="paragraph" w:customStyle="1" w:styleId="Style171">
    <w:name w:val="Style 171"/>
    <w:uiPriority w:val="99"/>
    <w:rsid w:val="00135CBD"/>
    <w:pPr>
      <w:widowControl w:val="0"/>
      <w:autoSpaceDE w:val="0"/>
      <w:autoSpaceDN w:val="0"/>
      <w:spacing w:line="321" w:lineRule="auto"/>
      <w:ind w:left="864" w:hanging="432"/>
    </w:pPr>
    <w:rPr>
      <w:rFonts w:ascii="Arial" w:eastAsia="Times New Roman" w:hAnsi="Arial" w:cs="Arial"/>
      <w:sz w:val="24"/>
      <w:szCs w:val="24"/>
      <w:lang w:val="en-US"/>
    </w:rPr>
  </w:style>
  <w:style w:type="paragraph" w:customStyle="1" w:styleId="Style18">
    <w:name w:val="Style 18"/>
    <w:uiPriority w:val="99"/>
    <w:rsid w:val="00135CBD"/>
    <w:pPr>
      <w:widowControl w:val="0"/>
      <w:autoSpaceDE w:val="0"/>
      <w:autoSpaceDN w:val="0"/>
      <w:spacing w:line="360" w:lineRule="auto"/>
      <w:ind w:left="720" w:right="1368" w:hanging="360"/>
    </w:pPr>
    <w:rPr>
      <w:rFonts w:ascii="Arial" w:eastAsia="Times New Roman" w:hAnsi="Arial" w:cs="Arial"/>
      <w:sz w:val="24"/>
      <w:szCs w:val="24"/>
      <w:lang w:val="en-US"/>
    </w:rPr>
  </w:style>
  <w:style w:type="paragraph" w:customStyle="1" w:styleId="Style19">
    <w:name w:val="Style 19"/>
    <w:uiPriority w:val="99"/>
    <w:rsid w:val="00135CBD"/>
    <w:pPr>
      <w:widowControl w:val="0"/>
      <w:autoSpaceDE w:val="0"/>
      <w:autoSpaceDN w:val="0"/>
      <w:spacing w:before="6048" w:line="278" w:lineRule="auto"/>
      <w:jc w:val="center"/>
    </w:pPr>
    <w:rPr>
      <w:rFonts w:ascii="Arial" w:eastAsia="Times New Roman" w:hAnsi="Arial" w:cs="Arial"/>
      <w:b/>
      <w:bCs/>
      <w:sz w:val="48"/>
      <w:szCs w:val="48"/>
      <w:lang w:val="en-US"/>
    </w:rPr>
  </w:style>
  <w:style w:type="paragraph" w:customStyle="1" w:styleId="Style20">
    <w:name w:val="Style 20"/>
    <w:uiPriority w:val="99"/>
    <w:rsid w:val="00135CBD"/>
    <w:pPr>
      <w:widowControl w:val="0"/>
      <w:autoSpaceDE w:val="0"/>
      <w:autoSpaceDN w:val="0"/>
      <w:spacing w:before="108" w:after="36" w:line="285" w:lineRule="auto"/>
      <w:jc w:val="center"/>
    </w:pPr>
    <w:rPr>
      <w:rFonts w:ascii="Arial" w:eastAsia="Times New Roman" w:hAnsi="Arial" w:cs="Arial"/>
      <w:b/>
      <w:bCs/>
      <w:sz w:val="48"/>
      <w:szCs w:val="48"/>
      <w:lang w:val="en-US"/>
    </w:rPr>
  </w:style>
  <w:style w:type="paragraph" w:customStyle="1" w:styleId="Style21">
    <w:name w:val="Style 21"/>
    <w:uiPriority w:val="99"/>
    <w:rsid w:val="00135CBD"/>
    <w:pPr>
      <w:widowControl w:val="0"/>
      <w:autoSpaceDE w:val="0"/>
      <w:autoSpaceDN w:val="0"/>
      <w:spacing w:before="360" w:line="360" w:lineRule="auto"/>
      <w:ind w:right="1368"/>
    </w:pPr>
    <w:rPr>
      <w:rFonts w:ascii="Arial" w:eastAsia="Times New Roman" w:hAnsi="Arial" w:cs="Arial"/>
      <w:sz w:val="24"/>
      <w:szCs w:val="24"/>
      <w:lang w:val="en-US"/>
    </w:rPr>
  </w:style>
  <w:style w:type="paragraph" w:customStyle="1" w:styleId="Style22">
    <w:name w:val="Style 22"/>
    <w:uiPriority w:val="99"/>
    <w:rsid w:val="00135CBD"/>
    <w:pPr>
      <w:widowControl w:val="0"/>
      <w:autoSpaceDE w:val="0"/>
      <w:autoSpaceDN w:val="0"/>
      <w:spacing w:line="360" w:lineRule="auto"/>
      <w:ind w:left="864" w:right="144" w:hanging="432"/>
    </w:pPr>
    <w:rPr>
      <w:rFonts w:ascii="Arial" w:eastAsia="Times New Roman" w:hAnsi="Arial" w:cs="Arial"/>
      <w:sz w:val="24"/>
      <w:szCs w:val="24"/>
      <w:lang w:val="en-US"/>
    </w:rPr>
  </w:style>
  <w:style w:type="paragraph" w:customStyle="1" w:styleId="Style23">
    <w:name w:val="Style 23"/>
    <w:uiPriority w:val="99"/>
    <w:rsid w:val="00135CBD"/>
    <w:pPr>
      <w:widowControl w:val="0"/>
      <w:autoSpaceDE w:val="0"/>
      <w:autoSpaceDN w:val="0"/>
      <w:spacing w:line="360" w:lineRule="auto"/>
      <w:ind w:left="360" w:right="72" w:hanging="360"/>
    </w:pPr>
    <w:rPr>
      <w:rFonts w:ascii="Arial" w:eastAsia="Times New Roman" w:hAnsi="Arial" w:cs="Arial"/>
      <w:sz w:val="24"/>
      <w:szCs w:val="24"/>
      <w:lang w:val="en-US"/>
    </w:rPr>
  </w:style>
  <w:style w:type="paragraph" w:customStyle="1" w:styleId="Style5">
    <w:name w:val="Style 5"/>
    <w:uiPriority w:val="99"/>
    <w:rsid w:val="00135CBD"/>
    <w:pPr>
      <w:widowControl w:val="0"/>
      <w:autoSpaceDE w:val="0"/>
      <w:autoSpaceDN w:val="0"/>
      <w:spacing w:before="36" w:line="307" w:lineRule="auto"/>
      <w:jc w:val="center"/>
    </w:pPr>
    <w:rPr>
      <w:rFonts w:ascii="Arial" w:eastAsia="Times New Roman" w:hAnsi="Arial" w:cs="Arial"/>
      <w:b/>
      <w:bCs/>
      <w:sz w:val="34"/>
      <w:szCs w:val="34"/>
      <w:lang w:val="en-US"/>
    </w:rPr>
  </w:style>
  <w:style w:type="paragraph" w:customStyle="1" w:styleId="Style161">
    <w:name w:val="Style 161"/>
    <w:uiPriority w:val="99"/>
    <w:rsid w:val="00135CBD"/>
    <w:pPr>
      <w:widowControl w:val="0"/>
      <w:autoSpaceDE w:val="0"/>
      <w:autoSpaceDN w:val="0"/>
      <w:spacing w:line="360" w:lineRule="auto"/>
      <w:ind w:left="792" w:hanging="432"/>
      <w:jc w:val="both"/>
    </w:pPr>
    <w:rPr>
      <w:rFonts w:ascii="Arial" w:eastAsia="Times New Roman" w:hAnsi="Arial" w:cs="Arial"/>
      <w:sz w:val="24"/>
      <w:szCs w:val="24"/>
      <w:lang w:val="en-US"/>
    </w:rPr>
  </w:style>
  <w:style w:type="character" w:customStyle="1" w:styleId="CharacterStyle1">
    <w:name w:val="Character Style 1"/>
    <w:uiPriority w:val="99"/>
    <w:rsid w:val="00135CBD"/>
    <w:rPr>
      <w:rFonts w:ascii="Arial" w:hAnsi="Arial"/>
      <w:b/>
      <w:sz w:val="24"/>
    </w:rPr>
  </w:style>
  <w:style w:type="character" w:customStyle="1" w:styleId="CharacterStyle4">
    <w:name w:val="Character Style 4"/>
    <w:uiPriority w:val="99"/>
    <w:rsid w:val="00135CBD"/>
    <w:rPr>
      <w:sz w:val="20"/>
    </w:rPr>
  </w:style>
  <w:style w:type="character" w:customStyle="1" w:styleId="CharacterStyle5">
    <w:name w:val="Character Style 5"/>
    <w:uiPriority w:val="99"/>
    <w:rsid w:val="00135CBD"/>
    <w:rPr>
      <w:rFonts w:ascii="Arial" w:hAnsi="Arial"/>
      <w:b/>
      <w:sz w:val="36"/>
    </w:rPr>
  </w:style>
  <w:style w:type="character" w:customStyle="1" w:styleId="CharacterStyle6">
    <w:name w:val="Character Style 6"/>
    <w:uiPriority w:val="99"/>
    <w:rsid w:val="00135CBD"/>
    <w:rPr>
      <w:rFonts w:ascii="Arial" w:hAnsi="Arial"/>
      <w:b/>
      <w:sz w:val="48"/>
    </w:rPr>
  </w:style>
  <w:style w:type="character" w:customStyle="1" w:styleId="CharacterStyle7">
    <w:name w:val="Character Style 7"/>
    <w:uiPriority w:val="99"/>
    <w:rsid w:val="00135CBD"/>
    <w:rPr>
      <w:rFonts w:ascii="Arial" w:hAnsi="Arial"/>
      <w:b/>
      <w:sz w:val="34"/>
    </w:rPr>
  </w:style>
  <w:style w:type="paragraph" w:styleId="NoSpacing">
    <w:name w:val="No Spacing"/>
    <w:uiPriority w:val="1"/>
    <w:qFormat/>
    <w:rsid w:val="009864B5"/>
    <w:pPr>
      <w:widowControl w:val="0"/>
      <w:autoSpaceDE w:val="0"/>
      <w:autoSpaceDN w:val="0"/>
      <w:adjustRightInd w:val="0"/>
    </w:pPr>
    <w:rPr>
      <w:rFonts w:ascii="Times New Roman" w:eastAsia="Times New Roman" w:hAnsi="Times New Roman"/>
      <w:lang w:val="en-US"/>
    </w:rPr>
  </w:style>
  <w:style w:type="character" w:customStyle="1" w:styleId="Heading1Char">
    <w:name w:val="Heading 1 Char"/>
    <w:link w:val="Heading1"/>
    <w:uiPriority w:val="9"/>
    <w:rsid w:val="001E5910"/>
    <w:rPr>
      <w:rFonts w:ascii="Cambria" w:eastAsia="Times New Roman" w:hAnsi="Cambria" w:cs="Times New Roman"/>
      <w:b/>
      <w:bCs/>
      <w:kern w:val="32"/>
      <w:sz w:val="32"/>
      <w:szCs w:val="32"/>
      <w:lang w:eastAsia="es-DO"/>
    </w:rPr>
  </w:style>
  <w:style w:type="character" w:customStyle="1" w:styleId="Heading2Char">
    <w:name w:val="Heading 2 Char"/>
    <w:link w:val="Heading2"/>
    <w:uiPriority w:val="9"/>
    <w:rsid w:val="001E5910"/>
    <w:rPr>
      <w:rFonts w:ascii="Cambria" w:eastAsia="Times New Roman" w:hAnsi="Cambria" w:cs="Times New Roman"/>
      <w:b/>
      <w:bCs/>
      <w:i/>
      <w:iCs/>
      <w:sz w:val="28"/>
      <w:szCs w:val="28"/>
      <w:lang w:eastAsia="es-DO"/>
    </w:rPr>
  </w:style>
  <w:style w:type="character" w:customStyle="1" w:styleId="Heading3Char">
    <w:name w:val="Heading 3 Char"/>
    <w:link w:val="Heading3"/>
    <w:uiPriority w:val="9"/>
    <w:rsid w:val="001E5910"/>
    <w:rPr>
      <w:rFonts w:ascii="Cambria" w:eastAsia="Times New Roman" w:hAnsi="Cambria" w:cs="Times New Roman"/>
      <w:b/>
      <w:bCs/>
      <w:sz w:val="26"/>
      <w:szCs w:val="26"/>
      <w:lang w:eastAsia="es-DO"/>
    </w:rPr>
  </w:style>
  <w:style w:type="character" w:customStyle="1" w:styleId="Heading4Char">
    <w:name w:val="Heading 4 Char"/>
    <w:link w:val="Heading4"/>
    <w:uiPriority w:val="9"/>
    <w:rsid w:val="001E5910"/>
    <w:rPr>
      <w:rFonts w:ascii="Calibri" w:eastAsia="Times New Roman" w:hAnsi="Calibri" w:cs="Times New Roman"/>
      <w:b/>
      <w:bCs/>
      <w:sz w:val="28"/>
      <w:szCs w:val="28"/>
      <w:lang w:eastAsia="es-DO"/>
    </w:rPr>
  </w:style>
  <w:style w:type="paragraph" w:styleId="BalloonText">
    <w:name w:val="Balloon Text"/>
    <w:basedOn w:val="Normal"/>
    <w:link w:val="BalloonTextChar"/>
    <w:uiPriority w:val="99"/>
    <w:semiHidden/>
    <w:unhideWhenUsed/>
    <w:rsid w:val="00206D4C"/>
    <w:rPr>
      <w:rFonts w:ascii="Tahoma" w:hAnsi="Tahoma" w:cs="Tahoma"/>
      <w:sz w:val="16"/>
      <w:szCs w:val="16"/>
    </w:rPr>
  </w:style>
  <w:style w:type="character" w:customStyle="1" w:styleId="BalloonTextChar">
    <w:name w:val="Balloon Text Char"/>
    <w:basedOn w:val="DefaultParagraphFont"/>
    <w:link w:val="BalloonText"/>
    <w:uiPriority w:val="99"/>
    <w:semiHidden/>
    <w:rsid w:val="00206D4C"/>
    <w:rPr>
      <w:rFonts w:ascii="Tahoma" w:eastAsia="Times New Roman" w:hAnsi="Tahoma" w:cs="Tahoma"/>
      <w:sz w:val="16"/>
      <w:szCs w:val="16"/>
      <w:lang w:val="en-US"/>
    </w:rPr>
  </w:style>
  <w:style w:type="paragraph" w:customStyle="1" w:styleId="T1">
    <w:name w:val="T1"/>
    <w:basedOn w:val="Style1"/>
    <w:qFormat/>
    <w:rsid w:val="002B00CA"/>
    <w:pPr>
      <w:numPr>
        <w:numId w:val="18"/>
      </w:numPr>
      <w:adjustRightInd/>
      <w:spacing w:line="290" w:lineRule="auto"/>
      <w:jc w:val="both"/>
    </w:pPr>
    <w:rPr>
      <w:rFonts w:ascii="Arial" w:hAnsi="Arial" w:cs="Arial"/>
      <w:b/>
      <w:bCs/>
      <w:w w:val="90"/>
      <w:sz w:val="32"/>
      <w:szCs w:val="32"/>
      <w:lang w:val="es-ES_tradnl"/>
    </w:rPr>
  </w:style>
  <w:style w:type="paragraph" w:customStyle="1" w:styleId="T2">
    <w:name w:val="T2"/>
    <w:basedOn w:val="ListParagraph"/>
    <w:qFormat/>
    <w:rsid w:val="000C2619"/>
    <w:pPr>
      <w:ind w:left="75"/>
    </w:pPr>
    <w:rPr>
      <w:b/>
      <w:sz w:val="28"/>
      <w:szCs w:val="28"/>
    </w:rPr>
  </w:style>
  <w:style w:type="paragraph" w:styleId="ListParagraph">
    <w:name w:val="List Paragraph"/>
    <w:basedOn w:val="Normal"/>
    <w:uiPriority w:val="34"/>
    <w:qFormat/>
    <w:rsid w:val="00582998"/>
    <w:pPr>
      <w:ind w:left="720"/>
      <w:contextualSpacing/>
    </w:pPr>
  </w:style>
  <w:style w:type="paragraph" w:customStyle="1" w:styleId="T0">
    <w:name w:val="T0"/>
    <w:basedOn w:val="T1"/>
    <w:qFormat/>
    <w:rsid w:val="00582998"/>
    <w:pPr>
      <w:numPr>
        <w:numId w:val="0"/>
      </w:numPr>
      <w:ind w:left="360"/>
    </w:pPr>
  </w:style>
  <w:style w:type="paragraph" w:customStyle="1" w:styleId="T3">
    <w:name w:val="T3"/>
    <w:basedOn w:val="Style1"/>
    <w:qFormat/>
    <w:rsid w:val="00B22B0A"/>
    <w:pPr>
      <w:adjustRightInd/>
      <w:spacing w:line="360" w:lineRule="auto"/>
      <w:jc w:val="both"/>
    </w:pPr>
    <w:rPr>
      <w:rFonts w:ascii="Arial" w:hAnsi="Arial" w:cs="Arial"/>
      <w:b/>
      <w:bCs/>
      <w:sz w:val="24"/>
      <w:szCs w:val="24"/>
      <w:lang w:val="es-ES_tradnl"/>
    </w:rPr>
  </w:style>
  <w:style w:type="paragraph" w:styleId="TOC1">
    <w:name w:val="toc 1"/>
    <w:basedOn w:val="Normal"/>
    <w:next w:val="Normal"/>
    <w:autoRedefine/>
    <w:uiPriority w:val="39"/>
    <w:unhideWhenUsed/>
    <w:rsid w:val="00B02FB6"/>
    <w:pPr>
      <w:spacing w:before="360"/>
      <w:jc w:val="left"/>
    </w:pPr>
    <w:rPr>
      <w:rFonts w:asciiTheme="majorHAnsi" w:hAnsiTheme="majorHAnsi"/>
      <w:b/>
      <w:bCs/>
      <w:caps/>
      <w:szCs w:val="24"/>
    </w:rPr>
  </w:style>
  <w:style w:type="paragraph" w:styleId="TOC2">
    <w:name w:val="toc 2"/>
    <w:basedOn w:val="Normal"/>
    <w:next w:val="Normal"/>
    <w:autoRedefine/>
    <w:uiPriority w:val="39"/>
    <w:unhideWhenUsed/>
    <w:rsid w:val="00B02FB6"/>
    <w:pPr>
      <w:spacing w:before="240"/>
      <w:jc w:val="left"/>
    </w:pPr>
    <w:rPr>
      <w:rFonts w:asciiTheme="minorHAnsi" w:hAnsiTheme="minorHAnsi" w:cstheme="minorHAnsi"/>
      <w:b/>
      <w:bCs/>
      <w:sz w:val="20"/>
    </w:rPr>
  </w:style>
  <w:style w:type="paragraph" w:styleId="TOC3">
    <w:name w:val="toc 3"/>
    <w:basedOn w:val="Normal"/>
    <w:next w:val="Normal"/>
    <w:autoRedefine/>
    <w:uiPriority w:val="39"/>
    <w:unhideWhenUsed/>
    <w:rsid w:val="00B02FB6"/>
    <w:pPr>
      <w:ind w:left="240"/>
      <w:jc w:val="left"/>
    </w:pPr>
    <w:rPr>
      <w:rFonts w:asciiTheme="minorHAnsi" w:hAnsiTheme="minorHAnsi" w:cstheme="minorHAnsi"/>
      <w:sz w:val="20"/>
    </w:rPr>
  </w:style>
  <w:style w:type="paragraph" w:styleId="TOC4">
    <w:name w:val="toc 4"/>
    <w:basedOn w:val="Normal"/>
    <w:next w:val="Normal"/>
    <w:autoRedefine/>
    <w:uiPriority w:val="39"/>
    <w:unhideWhenUsed/>
    <w:rsid w:val="00B02FB6"/>
    <w:pPr>
      <w:ind w:left="480"/>
      <w:jc w:val="left"/>
    </w:pPr>
    <w:rPr>
      <w:rFonts w:asciiTheme="minorHAnsi" w:hAnsiTheme="minorHAnsi" w:cstheme="minorHAnsi"/>
      <w:sz w:val="20"/>
    </w:rPr>
  </w:style>
  <w:style w:type="paragraph" w:styleId="TOC5">
    <w:name w:val="toc 5"/>
    <w:basedOn w:val="Normal"/>
    <w:next w:val="Normal"/>
    <w:autoRedefine/>
    <w:uiPriority w:val="39"/>
    <w:unhideWhenUsed/>
    <w:rsid w:val="00B02FB6"/>
    <w:pPr>
      <w:ind w:left="720"/>
      <w:jc w:val="left"/>
    </w:pPr>
    <w:rPr>
      <w:rFonts w:asciiTheme="minorHAnsi" w:hAnsiTheme="minorHAnsi" w:cstheme="minorHAnsi"/>
      <w:sz w:val="20"/>
    </w:rPr>
  </w:style>
  <w:style w:type="paragraph" w:styleId="TOC6">
    <w:name w:val="toc 6"/>
    <w:basedOn w:val="Normal"/>
    <w:next w:val="Normal"/>
    <w:autoRedefine/>
    <w:uiPriority w:val="39"/>
    <w:unhideWhenUsed/>
    <w:rsid w:val="00B02FB6"/>
    <w:pPr>
      <w:ind w:left="960"/>
      <w:jc w:val="left"/>
    </w:pPr>
    <w:rPr>
      <w:rFonts w:asciiTheme="minorHAnsi" w:hAnsiTheme="minorHAnsi" w:cstheme="minorHAnsi"/>
      <w:sz w:val="20"/>
    </w:rPr>
  </w:style>
  <w:style w:type="paragraph" w:styleId="TOC7">
    <w:name w:val="toc 7"/>
    <w:basedOn w:val="Normal"/>
    <w:next w:val="Normal"/>
    <w:autoRedefine/>
    <w:uiPriority w:val="39"/>
    <w:unhideWhenUsed/>
    <w:rsid w:val="00B02FB6"/>
    <w:pPr>
      <w:ind w:left="1200"/>
      <w:jc w:val="left"/>
    </w:pPr>
    <w:rPr>
      <w:rFonts w:asciiTheme="minorHAnsi" w:hAnsiTheme="minorHAnsi" w:cstheme="minorHAnsi"/>
      <w:sz w:val="20"/>
    </w:rPr>
  </w:style>
  <w:style w:type="paragraph" w:styleId="TOC8">
    <w:name w:val="toc 8"/>
    <w:basedOn w:val="Normal"/>
    <w:next w:val="Normal"/>
    <w:autoRedefine/>
    <w:uiPriority w:val="39"/>
    <w:unhideWhenUsed/>
    <w:rsid w:val="00B02FB6"/>
    <w:pPr>
      <w:ind w:left="1440"/>
      <w:jc w:val="left"/>
    </w:pPr>
    <w:rPr>
      <w:rFonts w:asciiTheme="minorHAnsi" w:hAnsiTheme="minorHAnsi" w:cstheme="minorHAnsi"/>
      <w:sz w:val="20"/>
    </w:rPr>
  </w:style>
  <w:style w:type="paragraph" w:styleId="TOC9">
    <w:name w:val="toc 9"/>
    <w:basedOn w:val="Normal"/>
    <w:next w:val="Normal"/>
    <w:autoRedefine/>
    <w:uiPriority w:val="39"/>
    <w:unhideWhenUsed/>
    <w:rsid w:val="00B02FB6"/>
    <w:pPr>
      <w:ind w:left="1680"/>
      <w:jc w:val="left"/>
    </w:pPr>
    <w:rPr>
      <w:rFonts w:asciiTheme="minorHAnsi" w:hAnsiTheme="minorHAnsi" w:cstheme="minorHAnsi"/>
      <w:sz w:val="20"/>
    </w:rPr>
  </w:style>
  <w:style w:type="character" w:styleId="Hyperlink">
    <w:name w:val="Hyperlink"/>
    <w:basedOn w:val="DefaultParagraphFont"/>
    <w:uiPriority w:val="99"/>
    <w:unhideWhenUsed/>
    <w:rsid w:val="00B02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DO" w:eastAsia="es-D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98"/>
    <w:pPr>
      <w:widowControl w:val="0"/>
      <w:autoSpaceDE w:val="0"/>
      <w:autoSpaceDN w:val="0"/>
      <w:adjustRightInd w:val="0"/>
      <w:jc w:val="both"/>
    </w:pPr>
    <w:rPr>
      <w:rFonts w:ascii="Arial" w:eastAsia="Times New Roman" w:hAnsi="Arial"/>
      <w:sz w:val="24"/>
      <w:lang w:val="en-US"/>
    </w:rPr>
  </w:style>
  <w:style w:type="paragraph" w:styleId="Heading1">
    <w:name w:val="heading 1"/>
    <w:basedOn w:val="Normal"/>
    <w:next w:val="Normal"/>
    <w:link w:val="Heading1Char"/>
    <w:uiPriority w:val="9"/>
    <w:qFormat/>
    <w:rsid w:val="001E59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E591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E591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E591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0C"/>
    <w:pPr>
      <w:tabs>
        <w:tab w:val="center" w:pos="4419"/>
        <w:tab w:val="right" w:pos="8838"/>
      </w:tabs>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419"/>
        <w:tab w:val="right" w:pos="8838"/>
      </w:tabs>
    </w:pPr>
  </w:style>
  <w:style w:type="character" w:customStyle="1" w:styleId="FooterChar">
    <w:name w:val="Footer Char"/>
    <w:basedOn w:val="DefaultParagraphFont"/>
    <w:link w:val="Footer"/>
    <w:uiPriority w:val="99"/>
    <w:rsid w:val="004E4F0C"/>
  </w:style>
  <w:style w:type="paragraph" w:customStyle="1" w:styleId="Style1">
    <w:name w:val="Style 1"/>
    <w:uiPriority w:val="99"/>
    <w:rsid w:val="004E4F0C"/>
    <w:pPr>
      <w:widowControl w:val="0"/>
      <w:autoSpaceDE w:val="0"/>
      <w:autoSpaceDN w:val="0"/>
      <w:adjustRightInd w:val="0"/>
    </w:pPr>
    <w:rPr>
      <w:rFonts w:ascii="Times New Roman" w:eastAsia="Times New Roman" w:hAnsi="Times New Roman"/>
      <w:lang w:val="en-US"/>
    </w:rPr>
  </w:style>
  <w:style w:type="paragraph" w:customStyle="1" w:styleId="Style3">
    <w:name w:val="Style 3"/>
    <w:uiPriority w:val="99"/>
    <w:rsid w:val="004E4F0C"/>
    <w:pPr>
      <w:widowControl w:val="0"/>
      <w:autoSpaceDE w:val="0"/>
      <w:autoSpaceDN w:val="0"/>
      <w:spacing w:before="288" w:line="360" w:lineRule="auto"/>
      <w:jc w:val="both"/>
    </w:pPr>
    <w:rPr>
      <w:rFonts w:ascii="Arial" w:eastAsia="Times New Roman" w:hAnsi="Arial" w:cs="Arial"/>
      <w:sz w:val="24"/>
      <w:szCs w:val="24"/>
      <w:lang w:val="en-US"/>
    </w:rPr>
  </w:style>
  <w:style w:type="character" w:customStyle="1" w:styleId="CharacterStyle2">
    <w:name w:val="Character Style 2"/>
    <w:uiPriority w:val="99"/>
    <w:rsid w:val="004E4F0C"/>
    <w:rPr>
      <w:rFonts w:ascii="Arial" w:hAnsi="Arial"/>
      <w:sz w:val="24"/>
    </w:rPr>
  </w:style>
  <w:style w:type="paragraph" w:customStyle="1" w:styleId="Style17">
    <w:name w:val="Style 17"/>
    <w:uiPriority w:val="99"/>
    <w:rsid w:val="004E4F0C"/>
    <w:pPr>
      <w:widowControl w:val="0"/>
      <w:autoSpaceDE w:val="0"/>
      <w:autoSpaceDN w:val="0"/>
      <w:spacing w:before="252" w:line="360" w:lineRule="auto"/>
      <w:ind w:right="1296"/>
      <w:jc w:val="both"/>
    </w:pPr>
    <w:rPr>
      <w:rFonts w:ascii="Arial" w:eastAsia="Times New Roman" w:hAnsi="Arial" w:cs="Arial"/>
      <w:sz w:val="24"/>
      <w:szCs w:val="24"/>
      <w:lang w:val="en-US"/>
    </w:rPr>
  </w:style>
  <w:style w:type="paragraph" w:customStyle="1" w:styleId="Style13">
    <w:name w:val="Style 13"/>
    <w:uiPriority w:val="99"/>
    <w:rsid w:val="004E4F0C"/>
    <w:pPr>
      <w:widowControl w:val="0"/>
      <w:autoSpaceDE w:val="0"/>
      <w:autoSpaceDN w:val="0"/>
      <w:spacing w:before="324" w:line="316" w:lineRule="auto"/>
      <w:jc w:val="center"/>
    </w:pPr>
    <w:rPr>
      <w:rFonts w:ascii="Arial" w:eastAsia="Times New Roman" w:hAnsi="Arial" w:cs="Arial"/>
      <w:b/>
      <w:bCs/>
      <w:sz w:val="40"/>
      <w:szCs w:val="40"/>
      <w:lang w:val="en-US"/>
    </w:rPr>
  </w:style>
  <w:style w:type="character" w:customStyle="1" w:styleId="CharacterStyle3">
    <w:name w:val="Character Style 3"/>
    <w:uiPriority w:val="99"/>
    <w:rsid w:val="004E4F0C"/>
    <w:rPr>
      <w:rFonts w:ascii="Arial" w:hAnsi="Arial"/>
      <w:b/>
      <w:sz w:val="40"/>
    </w:rPr>
  </w:style>
  <w:style w:type="paragraph" w:customStyle="1" w:styleId="Style141">
    <w:name w:val="Style 141"/>
    <w:uiPriority w:val="99"/>
    <w:rsid w:val="004E4F0C"/>
    <w:pPr>
      <w:widowControl w:val="0"/>
      <w:autoSpaceDE w:val="0"/>
      <w:autoSpaceDN w:val="0"/>
      <w:spacing w:before="72" w:line="321" w:lineRule="auto"/>
    </w:pPr>
    <w:rPr>
      <w:rFonts w:ascii="Arial" w:eastAsia="Times New Roman" w:hAnsi="Arial" w:cs="Arial"/>
      <w:sz w:val="24"/>
      <w:szCs w:val="24"/>
      <w:lang w:val="en-US"/>
    </w:rPr>
  </w:style>
  <w:style w:type="paragraph" w:customStyle="1" w:styleId="Style15">
    <w:name w:val="Style 15"/>
    <w:uiPriority w:val="99"/>
    <w:rsid w:val="00890575"/>
    <w:pPr>
      <w:widowControl w:val="0"/>
      <w:autoSpaceDE w:val="0"/>
      <w:autoSpaceDN w:val="0"/>
      <w:spacing w:before="144" w:line="360" w:lineRule="auto"/>
      <w:ind w:right="792"/>
    </w:pPr>
    <w:rPr>
      <w:rFonts w:ascii="Arial" w:eastAsia="Times New Roman" w:hAnsi="Arial" w:cs="Arial"/>
      <w:sz w:val="24"/>
      <w:szCs w:val="24"/>
      <w:lang w:val="en-US"/>
    </w:rPr>
  </w:style>
  <w:style w:type="paragraph" w:customStyle="1" w:styleId="Style11">
    <w:name w:val="Style 11"/>
    <w:uiPriority w:val="99"/>
    <w:rsid w:val="00CC2242"/>
    <w:pPr>
      <w:widowControl w:val="0"/>
      <w:autoSpaceDE w:val="0"/>
      <w:autoSpaceDN w:val="0"/>
      <w:spacing w:before="432" w:after="6984" w:line="360" w:lineRule="auto"/>
      <w:jc w:val="both"/>
    </w:pPr>
    <w:rPr>
      <w:rFonts w:ascii="Arial" w:eastAsia="Times New Roman" w:hAnsi="Arial" w:cs="Arial"/>
      <w:sz w:val="24"/>
      <w:szCs w:val="24"/>
      <w:lang w:val="en-US"/>
    </w:rPr>
  </w:style>
  <w:style w:type="character" w:styleId="FootnoteReference">
    <w:name w:val="footnote reference"/>
    <w:semiHidden/>
    <w:rsid w:val="00FC5CB3"/>
    <w:rPr>
      <w:vertAlign w:val="superscript"/>
    </w:rPr>
  </w:style>
  <w:style w:type="paragraph" w:styleId="FootnoteText">
    <w:name w:val="footnote text"/>
    <w:basedOn w:val="Normal"/>
    <w:link w:val="FootnoteTextChar"/>
    <w:semiHidden/>
    <w:rsid w:val="00FC5CB3"/>
    <w:pPr>
      <w:widowControl/>
      <w:autoSpaceDE/>
      <w:autoSpaceDN/>
      <w:adjustRightInd/>
    </w:pPr>
    <w:rPr>
      <w:rFonts w:ascii="Calibri" w:eastAsia="Calibri" w:hAnsi="Calibri"/>
      <w:lang w:eastAsia="en-US"/>
    </w:rPr>
  </w:style>
  <w:style w:type="character" w:customStyle="1" w:styleId="FootnoteTextChar">
    <w:name w:val="Footnote Text Char"/>
    <w:basedOn w:val="DefaultParagraphFont"/>
    <w:link w:val="FootnoteText"/>
    <w:semiHidden/>
    <w:rsid w:val="00FC5CB3"/>
  </w:style>
  <w:style w:type="paragraph" w:customStyle="1" w:styleId="Style12">
    <w:name w:val="Style 12"/>
    <w:uiPriority w:val="99"/>
    <w:rsid w:val="009A40D6"/>
    <w:pPr>
      <w:widowControl w:val="0"/>
      <w:autoSpaceDE w:val="0"/>
      <w:autoSpaceDN w:val="0"/>
      <w:ind w:right="72"/>
    </w:pPr>
    <w:rPr>
      <w:rFonts w:ascii="Times New Roman" w:eastAsia="Times New Roman" w:hAnsi="Times New Roman"/>
      <w:lang w:val="en-US"/>
    </w:rPr>
  </w:style>
  <w:style w:type="paragraph" w:customStyle="1" w:styleId="Style2">
    <w:name w:val="Style 2"/>
    <w:uiPriority w:val="99"/>
    <w:rsid w:val="00135CBD"/>
    <w:pPr>
      <w:widowControl w:val="0"/>
      <w:autoSpaceDE w:val="0"/>
      <w:autoSpaceDN w:val="0"/>
      <w:spacing w:line="900" w:lineRule="exact"/>
      <w:jc w:val="center"/>
    </w:pPr>
    <w:rPr>
      <w:rFonts w:ascii="Arial" w:eastAsia="Times New Roman" w:hAnsi="Arial" w:cs="Arial"/>
      <w:sz w:val="24"/>
      <w:szCs w:val="24"/>
      <w:lang w:val="en-US"/>
    </w:rPr>
  </w:style>
  <w:style w:type="paragraph" w:customStyle="1" w:styleId="Style14">
    <w:name w:val="Style 14"/>
    <w:uiPriority w:val="99"/>
    <w:rsid w:val="00135CBD"/>
    <w:pPr>
      <w:widowControl w:val="0"/>
      <w:autoSpaceDE w:val="0"/>
      <w:autoSpaceDN w:val="0"/>
      <w:spacing w:before="360" w:line="316" w:lineRule="auto"/>
      <w:jc w:val="center"/>
    </w:pPr>
    <w:rPr>
      <w:rFonts w:ascii="Arial" w:eastAsia="Times New Roman" w:hAnsi="Arial" w:cs="Arial"/>
      <w:b/>
      <w:bCs/>
      <w:sz w:val="36"/>
      <w:szCs w:val="36"/>
      <w:lang w:val="en-US"/>
    </w:rPr>
  </w:style>
  <w:style w:type="paragraph" w:customStyle="1" w:styleId="Style151">
    <w:name w:val="Style 151"/>
    <w:uiPriority w:val="99"/>
    <w:rsid w:val="00135CBD"/>
    <w:pPr>
      <w:widowControl w:val="0"/>
      <w:autoSpaceDE w:val="0"/>
      <w:autoSpaceDN w:val="0"/>
      <w:spacing w:line="396" w:lineRule="exact"/>
      <w:ind w:left="72" w:right="360"/>
    </w:pPr>
    <w:rPr>
      <w:rFonts w:ascii="Arial" w:eastAsia="Times New Roman" w:hAnsi="Arial" w:cs="Arial"/>
      <w:sz w:val="24"/>
      <w:szCs w:val="24"/>
      <w:lang w:val="en-US"/>
    </w:rPr>
  </w:style>
  <w:style w:type="paragraph" w:customStyle="1" w:styleId="Style16">
    <w:name w:val="Style 16"/>
    <w:uiPriority w:val="99"/>
    <w:rsid w:val="00135CBD"/>
    <w:pPr>
      <w:widowControl w:val="0"/>
      <w:autoSpaceDE w:val="0"/>
      <w:autoSpaceDN w:val="0"/>
      <w:spacing w:before="936" w:line="360" w:lineRule="auto"/>
      <w:jc w:val="center"/>
    </w:pPr>
    <w:rPr>
      <w:rFonts w:ascii="Arial" w:eastAsia="Times New Roman" w:hAnsi="Arial" w:cs="Arial"/>
      <w:b/>
      <w:bCs/>
      <w:sz w:val="24"/>
      <w:szCs w:val="24"/>
      <w:lang w:val="en-US"/>
    </w:rPr>
  </w:style>
  <w:style w:type="paragraph" w:customStyle="1" w:styleId="Style4">
    <w:name w:val="Style 4"/>
    <w:uiPriority w:val="99"/>
    <w:rsid w:val="00135CBD"/>
    <w:pPr>
      <w:widowControl w:val="0"/>
      <w:autoSpaceDE w:val="0"/>
      <w:autoSpaceDN w:val="0"/>
      <w:spacing w:before="288" w:line="285" w:lineRule="auto"/>
    </w:pPr>
    <w:rPr>
      <w:rFonts w:ascii="Arial" w:eastAsia="Times New Roman" w:hAnsi="Arial" w:cs="Arial"/>
      <w:b/>
      <w:bCs/>
      <w:sz w:val="24"/>
      <w:szCs w:val="24"/>
      <w:lang w:val="en-US"/>
    </w:rPr>
  </w:style>
  <w:style w:type="paragraph" w:customStyle="1" w:styleId="Style171">
    <w:name w:val="Style 171"/>
    <w:uiPriority w:val="99"/>
    <w:rsid w:val="00135CBD"/>
    <w:pPr>
      <w:widowControl w:val="0"/>
      <w:autoSpaceDE w:val="0"/>
      <w:autoSpaceDN w:val="0"/>
      <w:spacing w:line="321" w:lineRule="auto"/>
      <w:ind w:left="864" w:hanging="432"/>
    </w:pPr>
    <w:rPr>
      <w:rFonts w:ascii="Arial" w:eastAsia="Times New Roman" w:hAnsi="Arial" w:cs="Arial"/>
      <w:sz w:val="24"/>
      <w:szCs w:val="24"/>
      <w:lang w:val="en-US"/>
    </w:rPr>
  </w:style>
  <w:style w:type="paragraph" w:customStyle="1" w:styleId="Style18">
    <w:name w:val="Style 18"/>
    <w:uiPriority w:val="99"/>
    <w:rsid w:val="00135CBD"/>
    <w:pPr>
      <w:widowControl w:val="0"/>
      <w:autoSpaceDE w:val="0"/>
      <w:autoSpaceDN w:val="0"/>
      <w:spacing w:line="360" w:lineRule="auto"/>
      <w:ind w:left="720" w:right="1368" w:hanging="360"/>
    </w:pPr>
    <w:rPr>
      <w:rFonts w:ascii="Arial" w:eastAsia="Times New Roman" w:hAnsi="Arial" w:cs="Arial"/>
      <w:sz w:val="24"/>
      <w:szCs w:val="24"/>
      <w:lang w:val="en-US"/>
    </w:rPr>
  </w:style>
  <w:style w:type="paragraph" w:customStyle="1" w:styleId="Style19">
    <w:name w:val="Style 19"/>
    <w:uiPriority w:val="99"/>
    <w:rsid w:val="00135CBD"/>
    <w:pPr>
      <w:widowControl w:val="0"/>
      <w:autoSpaceDE w:val="0"/>
      <w:autoSpaceDN w:val="0"/>
      <w:spacing w:before="6048" w:line="278" w:lineRule="auto"/>
      <w:jc w:val="center"/>
    </w:pPr>
    <w:rPr>
      <w:rFonts w:ascii="Arial" w:eastAsia="Times New Roman" w:hAnsi="Arial" w:cs="Arial"/>
      <w:b/>
      <w:bCs/>
      <w:sz w:val="48"/>
      <w:szCs w:val="48"/>
      <w:lang w:val="en-US"/>
    </w:rPr>
  </w:style>
  <w:style w:type="paragraph" w:customStyle="1" w:styleId="Style20">
    <w:name w:val="Style 20"/>
    <w:uiPriority w:val="99"/>
    <w:rsid w:val="00135CBD"/>
    <w:pPr>
      <w:widowControl w:val="0"/>
      <w:autoSpaceDE w:val="0"/>
      <w:autoSpaceDN w:val="0"/>
      <w:spacing w:before="108" w:after="36" w:line="285" w:lineRule="auto"/>
      <w:jc w:val="center"/>
    </w:pPr>
    <w:rPr>
      <w:rFonts w:ascii="Arial" w:eastAsia="Times New Roman" w:hAnsi="Arial" w:cs="Arial"/>
      <w:b/>
      <w:bCs/>
      <w:sz w:val="48"/>
      <w:szCs w:val="48"/>
      <w:lang w:val="en-US"/>
    </w:rPr>
  </w:style>
  <w:style w:type="paragraph" w:customStyle="1" w:styleId="Style21">
    <w:name w:val="Style 21"/>
    <w:uiPriority w:val="99"/>
    <w:rsid w:val="00135CBD"/>
    <w:pPr>
      <w:widowControl w:val="0"/>
      <w:autoSpaceDE w:val="0"/>
      <w:autoSpaceDN w:val="0"/>
      <w:spacing w:before="360" w:line="360" w:lineRule="auto"/>
      <w:ind w:right="1368"/>
    </w:pPr>
    <w:rPr>
      <w:rFonts w:ascii="Arial" w:eastAsia="Times New Roman" w:hAnsi="Arial" w:cs="Arial"/>
      <w:sz w:val="24"/>
      <w:szCs w:val="24"/>
      <w:lang w:val="en-US"/>
    </w:rPr>
  </w:style>
  <w:style w:type="paragraph" w:customStyle="1" w:styleId="Style22">
    <w:name w:val="Style 22"/>
    <w:uiPriority w:val="99"/>
    <w:rsid w:val="00135CBD"/>
    <w:pPr>
      <w:widowControl w:val="0"/>
      <w:autoSpaceDE w:val="0"/>
      <w:autoSpaceDN w:val="0"/>
      <w:spacing w:line="360" w:lineRule="auto"/>
      <w:ind w:left="864" w:right="144" w:hanging="432"/>
    </w:pPr>
    <w:rPr>
      <w:rFonts w:ascii="Arial" w:eastAsia="Times New Roman" w:hAnsi="Arial" w:cs="Arial"/>
      <w:sz w:val="24"/>
      <w:szCs w:val="24"/>
      <w:lang w:val="en-US"/>
    </w:rPr>
  </w:style>
  <w:style w:type="paragraph" w:customStyle="1" w:styleId="Style23">
    <w:name w:val="Style 23"/>
    <w:uiPriority w:val="99"/>
    <w:rsid w:val="00135CBD"/>
    <w:pPr>
      <w:widowControl w:val="0"/>
      <w:autoSpaceDE w:val="0"/>
      <w:autoSpaceDN w:val="0"/>
      <w:spacing w:line="360" w:lineRule="auto"/>
      <w:ind w:left="360" w:right="72" w:hanging="360"/>
    </w:pPr>
    <w:rPr>
      <w:rFonts w:ascii="Arial" w:eastAsia="Times New Roman" w:hAnsi="Arial" w:cs="Arial"/>
      <w:sz w:val="24"/>
      <w:szCs w:val="24"/>
      <w:lang w:val="en-US"/>
    </w:rPr>
  </w:style>
  <w:style w:type="paragraph" w:customStyle="1" w:styleId="Style5">
    <w:name w:val="Style 5"/>
    <w:uiPriority w:val="99"/>
    <w:rsid w:val="00135CBD"/>
    <w:pPr>
      <w:widowControl w:val="0"/>
      <w:autoSpaceDE w:val="0"/>
      <w:autoSpaceDN w:val="0"/>
      <w:spacing w:before="36" w:line="307" w:lineRule="auto"/>
      <w:jc w:val="center"/>
    </w:pPr>
    <w:rPr>
      <w:rFonts w:ascii="Arial" w:eastAsia="Times New Roman" w:hAnsi="Arial" w:cs="Arial"/>
      <w:b/>
      <w:bCs/>
      <w:sz w:val="34"/>
      <w:szCs w:val="34"/>
      <w:lang w:val="en-US"/>
    </w:rPr>
  </w:style>
  <w:style w:type="paragraph" w:customStyle="1" w:styleId="Style161">
    <w:name w:val="Style 161"/>
    <w:uiPriority w:val="99"/>
    <w:rsid w:val="00135CBD"/>
    <w:pPr>
      <w:widowControl w:val="0"/>
      <w:autoSpaceDE w:val="0"/>
      <w:autoSpaceDN w:val="0"/>
      <w:spacing w:line="360" w:lineRule="auto"/>
      <w:ind w:left="792" w:hanging="432"/>
      <w:jc w:val="both"/>
    </w:pPr>
    <w:rPr>
      <w:rFonts w:ascii="Arial" w:eastAsia="Times New Roman" w:hAnsi="Arial" w:cs="Arial"/>
      <w:sz w:val="24"/>
      <w:szCs w:val="24"/>
      <w:lang w:val="en-US"/>
    </w:rPr>
  </w:style>
  <w:style w:type="character" w:customStyle="1" w:styleId="CharacterStyle1">
    <w:name w:val="Character Style 1"/>
    <w:uiPriority w:val="99"/>
    <w:rsid w:val="00135CBD"/>
    <w:rPr>
      <w:rFonts w:ascii="Arial" w:hAnsi="Arial"/>
      <w:b/>
      <w:sz w:val="24"/>
    </w:rPr>
  </w:style>
  <w:style w:type="character" w:customStyle="1" w:styleId="CharacterStyle4">
    <w:name w:val="Character Style 4"/>
    <w:uiPriority w:val="99"/>
    <w:rsid w:val="00135CBD"/>
    <w:rPr>
      <w:sz w:val="20"/>
    </w:rPr>
  </w:style>
  <w:style w:type="character" w:customStyle="1" w:styleId="CharacterStyle5">
    <w:name w:val="Character Style 5"/>
    <w:uiPriority w:val="99"/>
    <w:rsid w:val="00135CBD"/>
    <w:rPr>
      <w:rFonts w:ascii="Arial" w:hAnsi="Arial"/>
      <w:b/>
      <w:sz w:val="36"/>
    </w:rPr>
  </w:style>
  <w:style w:type="character" w:customStyle="1" w:styleId="CharacterStyle6">
    <w:name w:val="Character Style 6"/>
    <w:uiPriority w:val="99"/>
    <w:rsid w:val="00135CBD"/>
    <w:rPr>
      <w:rFonts w:ascii="Arial" w:hAnsi="Arial"/>
      <w:b/>
      <w:sz w:val="48"/>
    </w:rPr>
  </w:style>
  <w:style w:type="character" w:customStyle="1" w:styleId="CharacterStyle7">
    <w:name w:val="Character Style 7"/>
    <w:uiPriority w:val="99"/>
    <w:rsid w:val="00135CBD"/>
    <w:rPr>
      <w:rFonts w:ascii="Arial" w:hAnsi="Arial"/>
      <w:b/>
      <w:sz w:val="34"/>
    </w:rPr>
  </w:style>
  <w:style w:type="paragraph" w:styleId="NoSpacing">
    <w:name w:val="No Spacing"/>
    <w:uiPriority w:val="1"/>
    <w:qFormat/>
    <w:rsid w:val="009864B5"/>
    <w:pPr>
      <w:widowControl w:val="0"/>
      <w:autoSpaceDE w:val="0"/>
      <w:autoSpaceDN w:val="0"/>
      <w:adjustRightInd w:val="0"/>
    </w:pPr>
    <w:rPr>
      <w:rFonts w:ascii="Times New Roman" w:eastAsia="Times New Roman" w:hAnsi="Times New Roman"/>
      <w:lang w:val="en-US"/>
    </w:rPr>
  </w:style>
  <w:style w:type="character" w:customStyle="1" w:styleId="Heading1Char">
    <w:name w:val="Heading 1 Char"/>
    <w:link w:val="Heading1"/>
    <w:uiPriority w:val="9"/>
    <w:rsid w:val="001E5910"/>
    <w:rPr>
      <w:rFonts w:ascii="Cambria" w:eastAsia="Times New Roman" w:hAnsi="Cambria" w:cs="Times New Roman"/>
      <w:b/>
      <w:bCs/>
      <w:kern w:val="32"/>
      <w:sz w:val="32"/>
      <w:szCs w:val="32"/>
      <w:lang w:eastAsia="es-DO"/>
    </w:rPr>
  </w:style>
  <w:style w:type="character" w:customStyle="1" w:styleId="Heading2Char">
    <w:name w:val="Heading 2 Char"/>
    <w:link w:val="Heading2"/>
    <w:uiPriority w:val="9"/>
    <w:rsid w:val="001E5910"/>
    <w:rPr>
      <w:rFonts w:ascii="Cambria" w:eastAsia="Times New Roman" w:hAnsi="Cambria" w:cs="Times New Roman"/>
      <w:b/>
      <w:bCs/>
      <w:i/>
      <w:iCs/>
      <w:sz w:val="28"/>
      <w:szCs w:val="28"/>
      <w:lang w:eastAsia="es-DO"/>
    </w:rPr>
  </w:style>
  <w:style w:type="character" w:customStyle="1" w:styleId="Heading3Char">
    <w:name w:val="Heading 3 Char"/>
    <w:link w:val="Heading3"/>
    <w:uiPriority w:val="9"/>
    <w:rsid w:val="001E5910"/>
    <w:rPr>
      <w:rFonts w:ascii="Cambria" w:eastAsia="Times New Roman" w:hAnsi="Cambria" w:cs="Times New Roman"/>
      <w:b/>
      <w:bCs/>
      <w:sz w:val="26"/>
      <w:szCs w:val="26"/>
      <w:lang w:eastAsia="es-DO"/>
    </w:rPr>
  </w:style>
  <w:style w:type="character" w:customStyle="1" w:styleId="Heading4Char">
    <w:name w:val="Heading 4 Char"/>
    <w:link w:val="Heading4"/>
    <w:uiPriority w:val="9"/>
    <w:rsid w:val="001E5910"/>
    <w:rPr>
      <w:rFonts w:ascii="Calibri" w:eastAsia="Times New Roman" w:hAnsi="Calibri" w:cs="Times New Roman"/>
      <w:b/>
      <w:bCs/>
      <w:sz w:val="28"/>
      <w:szCs w:val="28"/>
      <w:lang w:eastAsia="es-DO"/>
    </w:rPr>
  </w:style>
  <w:style w:type="paragraph" w:styleId="BalloonText">
    <w:name w:val="Balloon Text"/>
    <w:basedOn w:val="Normal"/>
    <w:link w:val="BalloonTextChar"/>
    <w:uiPriority w:val="99"/>
    <w:semiHidden/>
    <w:unhideWhenUsed/>
    <w:rsid w:val="00206D4C"/>
    <w:rPr>
      <w:rFonts w:ascii="Tahoma" w:hAnsi="Tahoma" w:cs="Tahoma"/>
      <w:sz w:val="16"/>
      <w:szCs w:val="16"/>
    </w:rPr>
  </w:style>
  <w:style w:type="character" w:customStyle="1" w:styleId="BalloonTextChar">
    <w:name w:val="Balloon Text Char"/>
    <w:basedOn w:val="DefaultParagraphFont"/>
    <w:link w:val="BalloonText"/>
    <w:uiPriority w:val="99"/>
    <w:semiHidden/>
    <w:rsid w:val="00206D4C"/>
    <w:rPr>
      <w:rFonts w:ascii="Tahoma" w:eastAsia="Times New Roman" w:hAnsi="Tahoma" w:cs="Tahoma"/>
      <w:sz w:val="16"/>
      <w:szCs w:val="16"/>
      <w:lang w:val="en-US"/>
    </w:rPr>
  </w:style>
  <w:style w:type="paragraph" w:customStyle="1" w:styleId="T1">
    <w:name w:val="T1"/>
    <w:basedOn w:val="Style1"/>
    <w:qFormat/>
    <w:rsid w:val="002B00CA"/>
    <w:pPr>
      <w:numPr>
        <w:numId w:val="18"/>
      </w:numPr>
      <w:adjustRightInd/>
      <w:spacing w:line="290" w:lineRule="auto"/>
      <w:jc w:val="both"/>
    </w:pPr>
    <w:rPr>
      <w:rFonts w:ascii="Arial" w:hAnsi="Arial" w:cs="Arial"/>
      <w:b/>
      <w:bCs/>
      <w:w w:val="90"/>
      <w:sz w:val="32"/>
      <w:szCs w:val="32"/>
      <w:lang w:val="es-ES_tradnl"/>
    </w:rPr>
  </w:style>
  <w:style w:type="paragraph" w:customStyle="1" w:styleId="T2">
    <w:name w:val="T2"/>
    <w:basedOn w:val="ListParagraph"/>
    <w:qFormat/>
    <w:rsid w:val="000C2619"/>
    <w:pPr>
      <w:ind w:left="75"/>
    </w:pPr>
    <w:rPr>
      <w:b/>
      <w:sz w:val="28"/>
      <w:szCs w:val="28"/>
    </w:rPr>
  </w:style>
  <w:style w:type="paragraph" w:styleId="ListParagraph">
    <w:name w:val="List Paragraph"/>
    <w:basedOn w:val="Normal"/>
    <w:uiPriority w:val="34"/>
    <w:qFormat/>
    <w:rsid w:val="00582998"/>
    <w:pPr>
      <w:ind w:left="720"/>
      <w:contextualSpacing/>
    </w:pPr>
  </w:style>
  <w:style w:type="paragraph" w:customStyle="1" w:styleId="T0">
    <w:name w:val="T0"/>
    <w:basedOn w:val="T1"/>
    <w:qFormat/>
    <w:rsid w:val="00582998"/>
    <w:pPr>
      <w:numPr>
        <w:numId w:val="0"/>
      </w:numPr>
      <w:ind w:left="360"/>
    </w:pPr>
  </w:style>
  <w:style w:type="paragraph" w:customStyle="1" w:styleId="T3">
    <w:name w:val="T3"/>
    <w:basedOn w:val="Style1"/>
    <w:qFormat/>
    <w:rsid w:val="00B22B0A"/>
    <w:pPr>
      <w:adjustRightInd/>
      <w:spacing w:line="360" w:lineRule="auto"/>
      <w:jc w:val="both"/>
    </w:pPr>
    <w:rPr>
      <w:rFonts w:ascii="Arial" w:hAnsi="Arial" w:cs="Arial"/>
      <w:b/>
      <w:bCs/>
      <w:sz w:val="24"/>
      <w:szCs w:val="24"/>
      <w:lang w:val="es-ES_tradnl"/>
    </w:rPr>
  </w:style>
  <w:style w:type="paragraph" w:styleId="TOC1">
    <w:name w:val="toc 1"/>
    <w:basedOn w:val="Normal"/>
    <w:next w:val="Normal"/>
    <w:autoRedefine/>
    <w:uiPriority w:val="39"/>
    <w:unhideWhenUsed/>
    <w:rsid w:val="00B02FB6"/>
    <w:pPr>
      <w:spacing w:before="360"/>
      <w:jc w:val="left"/>
    </w:pPr>
    <w:rPr>
      <w:rFonts w:asciiTheme="majorHAnsi" w:hAnsiTheme="majorHAnsi"/>
      <w:b/>
      <w:bCs/>
      <w:caps/>
      <w:szCs w:val="24"/>
    </w:rPr>
  </w:style>
  <w:style w:type="paragraph" w:styleId="TOC2">
    <w:name w:val="toc 2"/>
    <w:basedOn w:val="Normal"/>
    <w:next w:val="Normal"/>
    <w:autoRedefine/>
    <w:uiPriority w:val="39"/>
    <w:unhideWhenUsed/>
    <w:rsid w:val="00B02FB6"/>
    <w:pPr>
      <w:spacing w:before="240"/>
      <w:jc w:val="left"/>
    </w:pPr>
    <w:rPr>
      <w:rFonts w:asciiTheme="minorHAnsi" w:hAnsiTheme="minorHAnsi" w:cstheme="minorHAnsi"/>
      <w:b/>
      <w:bCs/>
      <w:sz w:val="20"/>
    </w:rPr>
  </w:style>
  <w:style w:type="paragraph" w:styleId="TOC3">
    <w:name w:val="toc 3"/>
    <w:basedOn w:val="Normal"/>
    <w:next w:val="Normal"/>
    <w:autoRedefine/>
    <w:uiPriority w:val="39"/>
    <w:unhideWhenUsed/>
    <w:rsid w:val="00B02FB6"/>
    <w:pPr>
      <w:ind w:left="240"/>
      <w:jc w:val="left"/>
    </w:pPr>
    <w:rPr>
      <w:rFonts w:asciiTheme="minorHAnsi" w:hAnsiTheme="minorHAnsi" w:cstheme="minorHAnsi"/>
      <w:sz w:val="20"/>
    </w:rPr>
  </w:style>
  <w:style w:type="paragraph" w:styleId="TOC4">
    <w:name w:val="toc 4"/>
    <w:basedOn w:val="Normal"/>
    <w:next w:val="Normal"/>
    <w:autoRedefine/>
    <w:uiPriority w:val="39"/>
    <w:unhideWhenUsed/>
    <w:rsid w:val="00B02FB6"/>
    <w:pPr>
      <w:ind w:left="480"/>
      <w:jc w:val="left"/>
    </w:pPr>
    <w:rPr>
      <w:rFonts w:asciiTheme="minorHAnsi" w:hAnsiTheme="minorHAnsi" w:cstheme="minorHAnsi"/>
      <w:sz w:val="20"/>
    </w:rPr>
  </w:style>
  <w:style w:type="paragraph" w:styleId="TOC5">
    <w:name w:val="toc 5"/>
    <w:basedOn w:val="Normal"/>
    <w:next w:val="Normal"/>
    <w:autoRedefine/>
    <w:uiPriority w:val="39"/>
    <w:unhideWhenUsed/>
    <w:rsid w:val="00B02FB6"/>
    <w:pPr>
      <w:ind w:left="720"/>
      <w:jc w:val="left"/>
    </w:pPr>
    <w:rPr>
      <w:rFonts w:asciiTheme="minorHAnsi" w:hAnsiTheme="minorHAnsi" w:cstheme="minorHAnsi"/>
      <w:sz w:val="20"/>
    </w:rPr>
  </w:style>
  <w:style w:type="paragraph" w:styleId="TOC6">
    <w:name w:val="toc 6"/>
    <w:basedOn w:val="Normal"/>
    <w:next w:val="Normal"/>
    <w:autoRedefine/>
    <w:uiPriority w:val="39"/>
    <w:unhideWhenUsed/>
    <w:rsid w:val="00B02FB6"/>
    <w:pPr>
      <w:ind w:left="960"/>
      <w:jc w:val="left"/>
    </w:pPr>
    <w:rPr>
      <w:rFonts w:asciiTheme="minorHAnsi" w:hAnsiTheme="minorHAnsi" w:cstheme="minorHAnsi"/>
      <w:sz w:val="20"/>
    </w:rPr>
  </w:style>
  <w:style w:type="paragraph" w:styleId="TOC7">
    <w:name w:val="toc 7"/>
    <w:basedOn w:val="Normal"/>
    <w:next w:val="Normal"/>
    <w:autoRedefine/>
    <w:uiPriority w:val="39"/>
    <w:unhideWhenUsed/>
    <w:rsid w:val="00B02FB6"/>
    <w:pPr>
      <w:ind w:left="1200"/>
      <w:jc w:val="left"/>
    </w:pPr>
    <w:rPr>
      <w:rFonts w:asciiTheme="minorHAnsi" w:hAnsiTheme="minorHAnsi" w:cstheme="minorHAnsi"/>
      <w:sz w:val="20"/>
    </w:rPr>
  </w:style>
  <w:style w:type="paragraph" w:styleId="TOC8">
    <w:name w:val="toc 8"/>
    <w:basedOn w:val="Normal"/>
    <w:next w:val="Normal"/>
    <w:autoRedefine/>
    <w:uiPriority w:val="39"/>
    <w:unhideWhenUsed/>
    <w:rsid w:val="00B02FB6"/>
    <w:pPr>
      <w:ind w:left="1440"/>
      <w:jc w:val="left"/>
    </w:pPr>
    <w:rPr>
      <w:rFonts w:asciiTheme="minorHAnsi" w:hAnsiTheme="minorHAnsi" w:cstheme="minorHAnsi"/>
      <w:sz w:val="20"/>
    </w:rPr>
  </w:style>
  <w:style w:type="paragraph" w:styleId="TOC9">
    <w:name w:val="toc 9"/>
    <w:basedOn w:val="Normal"/>
    <w:next w:val="Normal"/>
    <w:autoRedefine/>
    <w:uiPriority w:val="39"/>
    <w:unhideWhenUsed/>
    <w:rsid w:val="00B02FB6"/>
    <w:pPr>
      <w:ind w:left="1680"/>
      <w:jc w:val="left"/>
    </w:pPr>
    <w:rPr>
      <w:rFonts w:asciiTheme="minorHAnsi" w:hAnsiTheme="minorHAnsi" w:cstheme="minorHAnsi"/>
      <w:sz w:val="20"/>
    </w:rPr>
  </w:style>
  <w:style w:type="character" w:styleId="Hyperlink">
    <w:name w:val="Hyperlink"/>
    <w:basedOn w:val="DefaultParagraphFont"/>
    <w:uiPriority w:val="99"/>
    <w:unhideWhenUsed/>
    <w:rsid w:val="00B02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08825">
      <w:bodyDiv w:val="1"/>
      <w:marLeft w:val="0"/>
      <w:marRight w:val="0"/>
      <w:marTop w:val="0"/>
      <w:marBottom w:val="0"/>
      <w:divBdr>
        <w:top w:val="none" w:sz="0" w:space="0" w:color="auto"/>
        <w:left w:val="none" w:sz="0" w:space="0" w:color="auto"/>
        <w:bottom w:val="none" w:sz="0" w:space="0" w:color="auto"/>
        <w:right w:val="none" w:sz="0" w:space="0" w:color="auto"/>
      </w:divBdr>
    </w:div>
    <w:div w:id="19165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9"/>
          <c:y val="9.8901098901099133E-2"/>
          <c:w val="0.50359712230215758"/>
          <c:h val="0.71428571428571463"/>
        </c:manualLayout>
      </c:layout>
      <c:bar3DChart>
        <c:barDir val="col"/>
        <c:grouping val="clustered"/>
        <c:varyColors val="0"/>
        <c:ser>
          <c:idx val="0"/>
          <c:order val="0"/>
          <c:tx>
            <c:strRef>
              <c:f>Sheet1!$A$2</c:f>
              <c:strCache>
                <c:ptCount val="1"/>
                <c:pt idx="0">
                  <c:v>Consumo masivo</c:v>
                </c:pt>
              </c:strCache>
            </c:strRef>
          </c:tx>
          <c:spPr>
            <a:solidFill>
              <a:srgbClr val="9999FF"/>
            </a:solidFill>
            <a:ln w="12669">
              <a:solidFill>
                <a:srgbClr val="000000"/>
              </a:solidFill>
              <a:prstDash val="solid"/>
            </a:ln>
          </c:spPr>
          <c:invertIfNegative val="0"/>
          <c:cat>
            <c:strRef>
              <c:f>Sheet1!$B$1:$C$1</c:f>
              <c:strCache>
                <c:ptCount val="2"/>
                <c:pt idx="0">
                  <c:v>Cantidad</c:v>
                </c:pt>
                <c:pt idx="1">
                  <c:v>Porcentaje</c:v>
                </c:pt>
              </c:strCache>
            </c:strRef>
          </c:cat>
          <c:val>
            <c:numRef>
              <c:f>Sheet1!$B$2:$C$2</c:f>
              <c:numCache>
                <c:formatCode>General</c:formatCode>
                <c:ptCount val="2"/>
                <c:pt idx="0">
                  <c:v>48</c:v>
                </c:pt>
                <c:pt idx="1">
                  <c:v>32</c:v>
                </c:pt>
              </c:numCache>
            </c:numRef>
          </c:val>
        </c:ser>
        <c:ser>
          <c:idx val="1"/>
          <c:order val="1"/>
          <c:tx>
            <c:strRef>
              <c:f>Sheet1!$A$3</c:f>
              <c:strCache>
                <c:ptCount val="1"/>
                <c:pt idx="0">
                  <c:v>Salud</c:v>
                </c:pt>
              </c:strCache>
            </c:strRef>
          </c:tx>
          <c:spPr>
            <a:solidFill>
              <a:srgbClr val="993366"/>
            </a:solidFill>
            <a:ln w="12669">
              <a:solidFill>
                <a:srgbClr val="000000"/>
              </a:solidFill>
              <a:prstDash val="solid"/>
            </a:ln>
          </c:spPr>
          <c:invertIfNegative val="0"/>
          <c:cat>
            <c:strRef>
              <c:f>Sheet1!$B$1:$C$1</c:f>
              <c:strCache>
                <c:ptCount val="2"/>
                <c:pt idx="0">
                  <c:v>Cantidad</c:v>
                </c:pt>
                <c:pt idx="1">
                  <c:v>Porcentaje</c:v>
                </c:pt>
              </c:strCache>
            </c:strRef>
          </c:cat>
          <c:val>
            <c:numRef>
              <c:f>Sheet1!$B$3:$C$3</c:f>
              <c:numCache>
                <c:formatCode>General</c:formatCode>
                <c:ptCount val="2"/>
                <c:pt idx="0">
                  <c:v>4</c:v>
                </c:pt>
                <c:pt idx="1">
                  <c:v>2.67</c:v>
                </c:pt>
              </c:numCache>
            </c:numRef>
          </c:val>
        </c:ser>
        <c:ser>
          <c:idx val="2"/>
          <c:order val="2"/>
          <c:tx>
            <c:strRef>
              <c:f>Sheet1!$A$4</c:f>
              <c:strCache>
                <c:ptCount val="1"/>
                <c:pt idx="0">
                  <c:v>Bienes Raíces</c:v>
                </c:pt>
              </c:strCache>
            </c:strRef>
          </c:tx>
          <c:spPr>
            <a:solidFill>
              <a:srgbClr val="FFFFCC"/>
            </a:solidFill>
            <a:ln w="12669">
              <a:solidFill>
                <a:srgbClr val="000000"/>
              </a:solidFill>
              <a:prstDash val="solid"/>
            </a:ln>
          </c:spPr>
          <c:invertIfNegative val="0"/>
          <c:cat>
            <c:strRef>
              <c:f>Sheet1!$B$1:$C$1</c:f>
              <c:strCache>
                <c:ptCount val="2"/>
                <c:pt idx="0">
                  <c:v>Cantidad</c:v>
                </c:pt>
                <c:pt idx="1">
                  <c:v>Porcentaje</c:v>
                </c:pt>
              </c:strCache>
            </c:strRef>
          </c:cat>
          <c:val>
            <c:numRef>
              <c:f>Sheet1!$B$4:$C$4</c:f>
              <c:numCache>
                <c:formatCode>General</c:formatCode>
                <c:ptCount val="2"/>
                <c:pt idx="0">
                  <c:v>33</c:v>
                </c:pt>
                <c:pt idx="1">
                  <c:v>22</c:v>
                </c:pt>
              </c:numCache>
            </c:numRef>
          </c:val>
        </c:ser>
        <c:ser>
          <c:idx val="3"/>
          <c:order val="3"/>
          <c:tx>
            <c:strRef>
              <c:f>Sheet1!$A$5</c:f>
              <c:strCache>
                <c:ptCount val="1"/>
                <c:pt idx="0">
                  <c:v>Supermercados</c:v>
                </c:pt>
              </c:strCache>
            </c:strRef>
          </c:tx>
          <c:spPr>
            <a:solidFill>
              <a:srgbClr val="CCFFFF"/>
            </a:solidFill>
            <a:ln w="12669">
              <a:solidFill>
                <a:srgbClr val="000000"/>
              </a:solidFill>
              <a:prstDash val="solid"/>
            </a:ln>
          </c:spPr>
          <c:invertIfNegative val="0"/>
          <c:cat>
            <c:strRef>
              <c:f>Sheet1!$B$1:$C$1</c:f>
              <c:strCache>
                <c:ptCount val="2"/>
                <c:pt idx="0">
                  <c:v>Cantidad</c:v>
                </c:pt>
                <c:pt idx="1">
                  <c:v>Porcentaje</c:v>
                </c:pt>
              </c:strCache>
            </c:strRef>
          </c:cat>
          <c:val>
            <c:numRef>
              <c:f>Sheet1!$B$5:$C$5</c:f>
              <c:numCache>
                <c:formatCode>General</c:formatCode>
                <c:ptCount val="2"/>
                <c:pt idx="0">
                  <c:v>20</c:v>
                </c:pt>
                <c:pt idx="1">
                  <c:v>13.33</c:v>
                </c:pt>
              </c:numCache>
            </c:numRef>
          </c:val>
        </c:ser>
        <c:ser>
          <c:idx val="4"/>
          <c:order val="4"/>
          <c:tx>
            <c:strRef>
              <c:f>Sheet1!$A$6</c:f>
              <c:strCache>
                <c:ptCount val="1"/>
              </c:strCache>
            </c:strRef>
          </c:tx>
          <c:spPr>
            <a:solidFill>
              <a:srgbClr val="660066"/>
            </a:solidFill>
            <a:ln w="12669">
              <a:solidFill>
                <a:srgbClr val="000000"/>
              </a:solidFill>
              <a:prstDash val="solid"/>
            </a:ln>
          </c:spPr>
          <c:invertIfNegative val="0"/>
          <c:cat>
            <c:strRef>
              <c:f>Sheet1!$B$1:$C$1</c:f>
              <c:strCache>
                <c:ptCount val="2"/>
                <c:pt idx="0">
                  <c:v>Cantidad</c:v>
                </c:pt>
                <c:pt idx="1">
                  <c:v>Porcentaje</c:v>
                </c:pt>
              </c:strCache>
            </c:strRef>
          </c:cat>
          <c:val>
            <c:numRef>
              <c:f>Sheet1!$B$6:$C$6</c:f>
              <c:numCache>
                <c:formatCode>General</c:formatCode>
                <c:ptCount val="2"/>
              </c:numCache>
            </c:numRef>
          </c:val>
        </c:ser>
        <c:ser>
          <c:idx val="5"/>
          <c:order val="5"/>
          <c:tx>
            <c:strRef>
              <c:f>Sheet1!$A$7</c:f>
              <c:strCache>
                <c:ptCount val="1"/>
                <c:pt idx="0">
                  <c:v>Educacion</c:v>
                </c:pt>
              </c:strCache>
            </c:strRef>
          </c:tx>
          <c:spPr>
            <a:solidFill>
              <a:srgbClr val="FF8080"/>
            </a:solidFill>
            <a:ln w="12669">
              <a:solidFill>
                <a:srgbClr val="000000"/>
              </a:solidFill>
              <a:prstDash val="solid"/>
            </a:ln>
          </c:spPr>
          <c:invertIfNegative val="0"/>
          <c:cat>
            <c:strRef>
              <c:f>Sheet1!$B$1:$C$1</c:f>
              <c:strCache>
                <c:ptCount val="2"/>
                <c:pt idx="0">
                  <c:v>Cantidad</c:v>
                </c:pt>
                <c:pt idx="1">
                  <c:v>Porcentaje</c:v>
                </c:pt>
              </c:strCache>
            </c:strRef>
          </c:cat>
          <c:val>
            <c:numRef>
              <c:f>Sheet1!$B$7:$C$7</c:f>
              <c:numCache>
                <c:formatCode>General</c:formatCode>
                <c:ptCount val="2"/>
                <c:pt idx="0">
                  <c:v>9</c:v>
                </c:pt>
                <c:pt idx="1">
                  <c:v>6</c:v>
                </c:pt>
              </c:numCache>
            </c:numRef>
          </c:val>
        </c:ser>
        <c:ser>
          <c:idx val="6"/>
          <c:order val="6"/>
          <c:tx>
            <c:strRef>
              <c:f>Sheet1!$A$8</c:f>
              <c:strCache>
                <c:ptCount val="1"/>
                <c:pt idx="0">
                  <c:v>Comunicaciones</c:v>
                </c:pt>
              </c:strCache>
            </c:strRef>
          </c:tx>
          <c:spPr>
            <a:solidFill>
              <a:srgbClr val="0066CC"/>
            </a:solidFill>
            <a:ln w="12669">
              <a:solidFill>
                <a:srgbClr val="000000"/>
              </a:solidFill>
              <a:prstDash val="solid"/>
            </a:ln>
          </c:spPr>
          <c:invertIfNegative val="0"/>
          <c:cat>
            <c:strRef>
              <c:f>Sheet1!$B$1:$C$1</c:f>
              <c:strCache>
                <c:ptCount val="2"/>
                <c:pt idx="0">
                  <c:v>Cantidad</c:v>
                </c:pt>
                <c:pt idx="1">
                  <c:v>Porcentaje</c:v>
                </c:pt>
              </c:strCache>
            </c:strRef>
          </c:cat>
          <c:val>
            <c:numRef>
              <c:f>Sheet1!$B$8:$C$8</c:f>
              <c:numCache>
                <c:formatCode>General</c:formatCode>
                <c:ptCount val="2"/>
                <c:pt idx="0">
                  <c:v>36</c:v>
                </c:pt>
                <c:pt idx="1">
                  <c:v>24</c:v>
                </c:pt>
              </c:numCache>
            </c:numRef>
          </c:val>
        </c:ser>
        <c:dLbls>
          <c:showLegendKey val="0"/>
          <c:showVal val="0"/>
          <c:showCatName val="0"/>
          <c:showSerName val="0"/>
          <c:showPercent val="0"/>
          <c:showBubbleSize val="0"/>
        </c:dLbls>
        <c:gapWidth val="150"/>
        <c:gapDepth val="0"/>
        <c:shape val="box"/>
        <c:axId val="198016384"/>
        <c:axId val="198022272"/>
        <c:axId val="0"/>
      </c:bar3DChart>
      <c:catAx>
        <c:axId val="198016384"/>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lang="es-DO" sz="798" b="1" i="0" u="none" strike="noStrike" baseline="0">
                <a:solidFill>
                  <a:srgbClr val="000000"/>
                </a:solidFill>
                <a:latin typeface="Calibri"/>
                <a:ea typeface="Calibri"/>
                <a:cs typeface="Calibri"/>
              </a:defRPr>
            </a:pPr>
            <a:endParaRPr lang="en-US"/>
          </a:p>
        </c:txPr>
        <c:crossAx val="198022272"/>
        <c:crosses val="autoZero"/>
        <c:auto val="1"/>
        <c:lblAlgn val="ctr"/>
        <c:lblOffset val="100"/>
        <c:tickLblSkip val="1"/>
        <c:tickMarkSkip val="1"/>
        <c:noMultiLvlLbl val="0"/>
      </c:catAx>
      <c:valAx>
        <c:axId val="198022272"/>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lang="es-DO" sz="798" b="1" i="0" u="none" strike="noStrike" baseline="0">
                <a:solidFill>
                  <a:srgbClr val="000000"/>
                </a:solidFill>
                <a:latin typeface="Calibri"/>
                <a:ea typeface="Calibri"/>
                <a:cs typeface="Calibri"/>
              </a:defRPr>
            </a:pPr>
            <a:endParaRPr lang="en-US"/>
          </a:p>
        </c:txPr>
        <c:crossAx val="198016384"/>
        <c:crosses val="autoZero"/>
        <c:crossBetween val="between"/>
      </c:valAx>
      <c:spPr>
        <a:noFill/>
        <a:ln w="25338">
          <a:noFill/>
        </a:ln>
      </c:spPr>
    </c:plotArea>
    <c:legend>
      <c:legendPos val="r"/>
      <c:layout>
        <c:manualLayout>
          <c:xMode val="edge"/>
          <c:yMode val="edge"/>
          <c:x val="0.64388489208633193"/>
          <c:y val="0.13186813186813212"/>
          <c:w val="0.34172661870503596"/>
          <c:h val="0.73626373626373665"/>
        </c:manualLayout>
      </c:layout>
      <c:overlay val="0"/>
      <c:spPr>
        <a:noFill/>
        <a:ln w="3167">
          <a:solidFill>
            <a:srgbClr val="000000"/>
          </a:solidFill>
          <a:prstDash val="solid"/>
        </a:ln>
      </c:spPr>
      <c:txPr>
        <a:bodyPr/>
        <a:lstStyle/>
        <a:p>
          <a:pPr>
            <a:defRPr lang="es-DO"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4"/>
          <c:y val="9.3406593406593491E-2"/>
          <c:w val="0.66187050359712318"/>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96100864"/>
        <c:axId val="196102400"/>
        <c:axId val="0"/>
      </c:bar3DChart>
      <c:catAx>
        <c:axId val="1961008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102400"/>
        <c:crosses val="autoZero"/>
        <c:auto val="1"/>
        <c:lblAlgn val="ctr"/>
        <c:lblOffset val="100"/>
        <c:tickLblSkip val="1"/>
        <c:tickMarkSkip val="1"/>
        <c:noMultiLvlLbl val="0"/>
      </c:catAx>
      <c:valAx>
        <c:axId val="196102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100864"/>
        <c:crosses val="autoZero"/>
        <c:crossBetween val="between"/>
      </c:valAx>
      <c:spPr>
        <a:noFill/>
        <a:ln w="25400">
          <a:noFill/>
        </a:ln>
      </c:spPr>
    </c:plotArea>
    <c:legend>
      <c:legendPos val="r"/>
      <c:layout>
        <c:manualLayout>
          <c:xMode val="edge"/>
          <c:yMode val="edge"/>
          <c:x val="0.82374100719424526"/>
          <c:y val="0.34065934065934067"/>
          <c:w val="0.16187050359712229"/>
          <c:h val="0.31868131868131866"/>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4"/>
          <c:y val="9.3406593406593505E-2"/>
          <c:w val="0.66187050359712318"/>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96124672"/>
        <c:axId val="196126208"/>
        <c:axId val="0"/>
      </c:bar3DChart>
      <c:catAx>
        <c:axId val="1961246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126208"/>
        <c:crosses val="autoZero"/>
        <c:auto val="1"/>
        <c:lblAlgn val="ctr"/>
        <c:lblOffset val="100"/>
        <c:tickLblSkip val="1"/>
        <c:tickMarkSkip val="1"/>
        <c:noMultiLvlLbl val="0"/>
      </c:catAx>
      <c:valAx>
        <c:axId val="1961262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124672"/>
        <c:crosses val="autoZero"/>
        <c:crossBetween val="between"/>
      </c:valAx>
      <c:spPr>
        <a:noFill/>
        <a:ln w="25400">
          <a:noFill/>
        </a:ln>
      </c:spPr>
    </c:plotArea>
    <c:legend>
      <c:legendPos val="r"/>
      <c:layout>
        <c:manualLayout>
          <c:xMode val="edge"/>
          <c:yMode val="edge"/>
          <c:x val="0.82374100719424526"/>
          <c:y val="0.34065934065934078"/>
          <c:w val="0.16187050359712241"/>
          <c:h val="0.31868131868131866"/>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9"/>
          <c:y val="7.1428571428571425E-2"/>
          <c:w val="0.73381294964028776"/>
          <c:h val="0.74175824175824179"/>
        </c:manualLayout>
      </c:layout>
      <c:bar3DChart>
        <c:barDir val="col"/>
        <c:grouping val="clustered"/>
        <c:varyColors val="0"/>
        <c:ser>
          <c:idx val="0"/>
          <c:order val="0"/>
          <c:tx>
            <c:strRef>
              <c:f>Sheet1!$A$2</c:f>
              <c:strCache>
                <c:ptCount val="1"/>
                <c:pt idx="0">
                  <c:v>No</c:v>
                </c:pt>
              </c:strCache>
            </c:strRef>
          </c:tx>
          <c:spPr>
            <a:solidFill>
              <a:srgbClr val="9999FF"/>
            </a:solidFill>
            <a:ln w="12700">
              <a:solidFill>
                <a:srgbClr val="000000"/>
              </a:solidFill>
              <a:prstDash val="solid"/>
            </a:ln>
          </c:spPr>
          <c:invertIfNegative val="0"/>
          <c:cat>
            <c:numRef>
              <c:f>Sheet1!$B$1:$D$1</c:f>
              <c:numCache>
                <c:formatCode>General</c:formatCode>
                <c:ptCount val="3"/>
                <c:pt idx="0">
                  <c:v>79</c:v>
                </c:pt>
                <c:pt idx="1">
                  <c:v>52.67</c:v>
                </c:pt>
                <c:pt idx="2">
                  <c:v>5</c:v>
                </c:pt>
              </c:numCache>
            </c:numRef>
          </c:cat>
          <c:val>
            <c:numRef>
              <c:f>Sheet1!$B$2:$D$2</c:f>
              <c:numCache>
                <c:formatCode>General</c:formatCode>
                <c:ptCount val="3"/>
                <c:pt idx="0">
                  <c:v>71</c:v>
                </c:pt>
                <c:pt idx="1">
                  <c:v>47.33</c:v>
                </c:pt>
              </c:numCache>
            </c:numRef>
          </c:val>
        </c:ser>
        <c:dLbls>
          <c:showLegendKey val="0"/>
          <c:showVal val="0"/>
          <c:showCatName val="0"/>
          <c:showSerName val="0"/>
          <c:showPercent val="0"/>
          <c:showBubbleSize val="0"/>
        </c:dLbls>
        <c:gapWidth val="150"/>
        <c:gapDepth val="0"/>
        <c:shape val="box"/>
        <c:axId val="196310528"/>
        <c:axId val="196312064"/>
        <c:axId val="0"/>
      </c:bar3DChart>
      <c:catAx>
        <c:axId val="1963105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312064"/>
        <c:crosses val="autoZero"/>
        <c:auto val="1"/>
        <c:lblAlgn val="ctr"/>
        <c:lblOffset val="100"/>
        <c:tickLblSkip val="1"/>
        <c:tickMarkSkip val="1"/>
        <c:noMultiLvlLbl val="0"/>
      </c:catAx>
      <c:valAx>
        <c:axId val="1963120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310528"/>
        <c:crosses val="autoZero"/>
        <c:crossBetween val="between"/>
      </c:valAx>
      <c:spPr>
        <a:noFill/>
        <a:ln w="25400">
          <a:noFill/>
        </a:ln>
      </c:spPr>
    </c:plotArea>
    <c:legend>
      <c:legendPos val="r"/>
      <c:layout>
        <c:manualLayout>
          <c:xMode val="edge"/>
          <c:yMode val="edge"/>
          <c:x val="0.87410071942446099"/>
          <c:y val="0.44505494505494547"/>
          <c:w val="0.11151079136690649"/>
          <c:h val="0.10989010989010996"/>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9"/>
          <c:y val="7.2961373390557943E-2"/>
          <c:w val="0.68345323741007258"/>
          <c:h val="0.7811158798283262"/>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96338432"/>
        <c:axId val="196339968"/>
        <c:axId val="0"/>
      </c:bar3DChart>
      <c:catAx>
        <c:axId val="1963384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339968"/>
        <c:crosses val="autoZero"/>
        <c:auto val="1"/>
        <c:lblAlgn val="ctr"/>
        <c:lblOffset val="100"/>
        <c:tickLblSkip val="1"/>
        <c:tickMarkSkip val="1"/>
        <c:noMultiLvlLbl val="0"/>
      </c:catAx>
      <c:valAx>
        <c:axId val="1963399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338432"/>
        <c:crosses val="autoZero"/>
        <c:crossBetween val="between"/>
      </c:valAx>
      <c:spPr>
        <a:noFill/>
        <a:ln w="25400">
          <a:noFill/>
        </a:ln>
      </c:spPr>
    </c:plotArea>
    <c:legend>
      <c:legendPos val="r"/>
      <c:layout>
        <c:manualLayout>
          <c:xMode val="edge"/>
          <c:yMode val="edge"/>
          <c:x val="0.82374100719424526"/>
          <c:y val="0.37768240343347687"/>
          <c:w val="0.16187050359712229"/>
          <c:h val="0.24892703862660959"/>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4"/>
          <c:y val="9.3406593406593491E-2"/>
          <c:w val="0.53237410071942448"/>
          <c:h val="0.79670329670329665"/>
        </c:manualLayout>
      </c:layout>
      <c:bar3DChart>
        <c:barDir val="col"/>
        <c:grouping val="clustered"/>
        <c:varyColors val="0"/>
        <c:ser>
          <c:idx val="0"/>
          <c:order val="0"/>
          <c:tx>
            <c:strRef>
              <c:f>Sheet1!$A$2</c:f>
              <c:strCache>
                <c:ptCount val="1"/>
                <c:pt idx="0">
                  <c:v>Lanzamientos</c:v>
                </c:pt>
              </c:strCache>
            </c:strRef>
          </c:tx>
          <c:spPr>
            <a:solidFill>
              <a:srgbClr val="9999FF"/>
            </a:solidFill>
            <a:ln w="12700">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26</c:v>
                </c:pt>
                <c:pt idx="1">
                  <c:v>17.329999999999988</c:v>
                </c:pt>
              </c:numCache>
            </c:numRef>
          </c:val>
        </c:ser>
        <c:ser>
          <c:idx val="1"/>
          <c:order val="1"/>
          <c:tx>
            <c:strRef>
              <c:f>Sheet1!$A$3</c:f>
              <c:strCache>
                <c:ptCount val="1"/>
                <c:pt idx="0">
                  <c:v>Promociones</c:v>
                </c:pt>
              </c:strCache>
            </c:strRef>
          </c:tx>
          <c:spPr>
            <a:solidFill>
              <a:srgbClr val="993366"/>
            </a:solidFill>
            <a:ln w="12700">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33</c:v>
                </c:pt>
                <c:pt idx="1">
                  <c:v>22</c:v>
                </c:pt>
              </c:numCache>
            </c:numRef>
          </c:val>
        </c:ser>
        <c:ser>
          <c:idx val="2"/>
          <c:order val="2"/>
          <c:tx>
            <c:strRef>
              <c:f>Sheet1!$A$4</c:f>
              <c:strCache>
                <c:ptCount val="1"/>
                <c:pt idx="0">
                  <c:v>Encuestas</c:v>
                </c:pt>
              </c:strCache>
            </c:strRef>
          </c:tx>
          <c:spPr>
            <a:solidFill>
              <a:srgbClr val="FFFFCC"/>
            </a:solidFill>
            <a:ln w="12700">
              <a:solidFill>
                <a:srgbClr val="000000"/>
              </a:solidFill>
              <a:prstDash val="solid"/>
            </a:ln>
          </c:spPr>
          <c:invertIfNegative val="0"/>
          <c:cat>
            <c:numRef>
              <c:f>Sheet1!$B$1:$C$1</c:f>
              <c:numCache>
                <c:formatCode>General</c:formatCode>
                <c:ptCount val="2"/>
              </c:numCache>
            </c:numRef>
          </c:cat>
          <c:val>
            <c:numRef>
              <c:f>Sheet1!$B$4:$C$4</c:f>
              <c:numCache>
                <c:formatCode>General</c:formatCode>
                <c:ptCount val="2"/>
                <c:pt idx="0">
                  <c:v>21</c:v>
                </c:pt>
                <c:pt idx="1">
                  <c:v>14</c:v>
                </c:pt>
              </c:numCache>
            </c:numRef>
          </c:val>
        </c:ser>
        <c:ser>
          <c:idx val="3"/>
          <c:order val="3"/>
          <c:tx>
            <c:strRef>
              <c:f>Sheet1!$A$5</c:f>
              <c:strCache>
                <c:ptCount val="1"/>
                <c:pt idx="0">
                  <c:v>Imagen</c:v>
                </c:pt>
              </c:strCache>
            </c:strRef>
          </c:tx>
          <c:spPr>
            <a:solidFill>
              <a:srgbClr val="CCFFFF"/>
            </a:solidFill>
            <a:ln w="12700">
              <a:solidFill>
                <a:srgbClr val="000000"/>
              </a:solidFill>
              <a:prstDash val="solid"/>
            </a:ln>
          </c:spPr>
          <c:invertIfNegative val="0"/>
          <c:cat>
            <c:numRef>
              <c:f>Sheet1!$B$1:$C$1</c:f>
              <c:numCache>
                <c:formatCode>General</c:formatCode>
                <c:ptCount val="2"/>
              </c:numCache>
            </c:numRef>
          </c:cat>
          <c:val>
            <c:numRef>
              <c:f>Sheet1!$B$5:$C$5</c:f>
              <c:numCache>
                <c:formatCode>General</c:formatCode>
                <c:ptCount val="2"/>
                <c:pt idx="0">
                  <c:v>48</c:v>
                </c:pt>
                <c:pt idx="1">
                  <c:v>32</c:v>
                </c:pt>
              </c:numCache>
            </c:numRef>
          </c:val>
        </c:ser>
        <c:ser>
          <c:idx val="4"/>
          <c:order val="4"/>
          <c:tx>
            <c:strRef>
              <c:f>Sheet1!$A$6</c:f>
              <c:strCache>
                <c:ptCount val="1"/>
                <c:pt idx="0">
                  <c:v>Eventos</c:v>
                </c:pt>
              </c:strCache>
            </c:strRef>
          </c:tx>
          <c:spPr>
            <a:solidFill>
              <a:srgbClr val="660066"/>
            </a:solidFill>
            <a:ln w="12700">
              <a:solidFill>
                <a:srgbClr val="000000"/>
              </a:solidFill>
              <a:prstDash val="solid"/>
            </a:ln>
          </c:spPr>
          <c:invertIfNegative val="0"/>
          <c:cat>
            <c:numRef>
              <c:f>Sheet1!$B$1:$C$1</c:f>
              <c:numCache>
                <c:formatCode>General</c:formatCode>
                <c:ptCount val="2"/>
              </c:numCache>
            </c:numRef>
          </c:cat>
          <c:val>
            <c:numRef>
              <c:f>Sheet1!$B$6:$C$6</c:f>
              <c:numCache>
                <c:formatCode>General</c:formatCode>
                <c:ptCount val="2"/>
                <c:pt idx="0">
                  <c:v>17</c:v>
                </c:pt>
                <c:pt idx="1">
                  <c:v>11.33</c:v>
                </c:pt>
              </c:numCache>
            </c:numRef>
          </c:val>
        </c:ser>
        <c:ser>
          <c:idx val="5"/>
          <c:order val="5"/>
          <c:tx>
            <c:strRef>
              <c:f>Sheet1!$A$7</c:f>
              <c:strCache>
                <c:ptCount val="1"/>
                <c:pt idx="0">
                  <c:v>Otros</c:v>
                </c:pt>
              </c:strCache>
            </c:strRef>
          </c:tx>
          <c:spPr>
            <a:solidFill>
              <a:srgbClr val="FF8080"/>
            </a:solidFill>
            <a:ln w="12700">
              <a:solidFill>
                <a:srgbClr val="000000"/>
              </a:solidFill>
              <a:prstDash val="solid"/>
            </a:ln>
          </c:spPr>
          <c:invertIfNegative val="0"/>
          <c:cat>
            <c:numRef>
              <c:f>Sheet1!$B$1:$C$1</c:f>
              <c:numCache>
                <c:formatCode>General</c:formatCode>
                <c:ptCount val="2"/>
              </c:numCache>
            </c:numRef>
          </c:cat>
          <c:val>
            <c:numRef>
              <c:f>Sheet1!$B$7:$C$7</c:f>
              <c:numCache>
                <c:formatCode>General</c:formatCode>
                <c:ptCount val="2"/>
                <c:pt idx="0">
                  <c:v>5</c:v>
                </c:pt>
                <c:pt idx="1">
                  <c:v>3.3299999999999987</c:v>
                </c:pt>
              </c:numCache>
            </c:numRef>
          </c:val>
        </c:ser>
        <c:ser>
          <c:idx val="6"/>
          <c:order val="6"/>
          <c:tx>
            <c:strRef>
              <c:f>Sheet1!$A$8</c:f>
              <c:strCache>
                <c:ptCount val="1"/>
                <c:pt idx="0">
                  <c:v>Total</c:v>
                </c:pt>
              </c:strCache>
            </c:strRef>
          </c:tx>
          <c:spPr>
            <a:solidFill>
              <a:srgbClr val="0066CC"/>
            </a:solidFill>
            <a:ln w="12700">
              <a:solidFill>
                <a:srgbClr val="000000"/>
              </a:solidFill>
              <a:prstDash val="solid"/>
            </a:ln>
          </c:spPr>
          <c:invertIfNegative val="0"/>
          <c:cat>
            <c:numRef>
              <c:f>Sheet1!$B$1:$C$1</c:f>
              <c:numCache>
                <c:formatCode>General</c:formatCode>
                <c:ptCount val="2"/>
              </c:numCache>
            </c:numRef>
          </c:cat>
          <c:val>
            <c:numRef>
              <c:f>Sheet1!$B$8:$C$8</c:f>
              <c:numCache>
                <c:formatCode>General</c:formatCode>
                <c:ptCount val="2"/>
                <c:pt idx="0">
                  <c:v>150</c:v>
                </c:pt>
                <c:pt idx="1">
                  <c:v>100</c:v>
                </c:pt>
              </c:numCache>
            </c:numRef>
          </c:val>
        </c:ser>
        <c:dLbls>
          <c:showLegendKey val="0"/>
          <c:showVal val="0"/>
          <c:showCatName val="0"/>
          <c:showSerName val="0"/>
          <c:showPercent val="0"/>
          <c:showBubbleSize val="0"/>
        </c:dLbls>
        <c:gapWidth val="150"/>
        <c:gapDepth val="0"/>
        <c:shape val="box"/>
        <c:axId val="194567168"/>
        <c:axId val="195232512"/>
        <c:axId val="0"/>
      </c:bar3DChart>
      <c:catAx>
        <c:axId val="194567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5232512"/>
        <c:crosses val="autoZero"/>
        <c:auto val="1"/>
        <c:lblAlgn val="ctr"/>
        <c:lblOffset val="100"/>
        <c:tickLblSkip val="1"/>
        <c:tickMarkSkip val="1"/>
        <c:noMultiLvlLbl val="0"/>
      </c:catAx>
      <c:valAx>
        <c:axId val="1952325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4567168"/>
        <c:crosses val="autoZero"/>
        <c:crossBetween val="between"/>
      </c:valAx>
      <c:spPr>
        <a:noFill/>
        <a:ln w="25400">
          <a:noFill/>
        </a:ln>
      </c:spPr>
    </c:plotArea>
    <c:legend>
      <c:legendPos val="r"/>
      <c:layout>
        <c:manualLayout>
          <c:xMode val="edge"/>
          <c:yMode val="edge"/>
          <c:x val="0.69424460431654733"/>
          <c:y val="0.13186813186813204"/>
          <c:w val="0.29136690647482072"/>
          <c:h val="0.73626373626373665"/>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4"/>
          <c:y val="9.3406593406593491E-2"/>
          <c:w val="0.66187050359712318"/>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95263488"/>
        <c:axId val="195265280"/>
        <c:axId val="0"/>
      </c:bar3DChart>
      <c:catAx>
        <c:axId val="1952634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5265280"/>
        <c:crosses val="autoZero"/>
        <c:auto val="1"/>
        <c:lblAlgn val="ctr"/>
        <c:lblOffset val="100"/>
        <c:tickLblSkip val="1"/>
        <c:tickMarkSkip val="1"/>
        <c:noMultiLvlLbl val="0"/>
      </c:catAx>
      <c:valAx>
        <c:axId val="1952652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5263488"/>
        <c:crosses val="autoZero"/>
        <c:crossBetween val="between"/>
      </c:valAx>
      <c:spPr>
        <a:noFill/>
        <a:ln w="25400">
          <a:noFill/>
        </a:ln>
      </c:spPr>
    </c:plotArea>
    <c:legend>
      <c:legendPos val="r"/>
      <c:layout>
        <c:manualLayout>
          <c:xMode val="edge"/>
          <c:yMode val="edge"/>
          <c:x val="0.82374100719424526"/>
          <c:y val="0.34065934065934067"/>
          <c:w val="0.16187050359712229"/>
          <c:h val="0.31868131868131866"/>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4"/>
          <c:y val="9.3406593406593491E-2"/>
          <c:w val="0.66187050359712318"/>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96020864"/>
        <c:axId val="196026752"/>
        <c:axId val="0"/>
      </c:bar3DChart>
      <c:catAx>
        <c:axId val="1960208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026752"/>
        <c:crosses val="autoZero"/>
        <c:auto val="1"/>
        <c:lblAlgn val="ctr"/>
        <c:lblOffset val="100"/>
        <c:tickLblSkip val="1"/>
        <c:tickMarkSkip val="1"/>
        <c:noMultiLvlLbl val="0"/>
      </c:catAx>
      <c:valAx>
        <c:axId val="1960267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020864"/>
        <c:crosses val="autoZero"/>
        <c:crossBetween val="between"/>
      </c:valAx>
      <c:spPr>
        <a:noFill/>
        <a:ln w="25400">
          <a:noFill/>
        </a:ln>
      </c:spPr>
    </c:plotArea>
    <c:legend>
      <c:legendPos val="r"/>
      <c:layout>
        <c:manualLayout>
          <c:xMode val="edge"/>
          <c:yMode val="edge"/>
          <c:x val="0.82374100719424526"/>
          <c:y val="0.34065934065934067"/>
          <c:w val="0.16187050359712229"/>
          <c:h val="0.31868131868131866"/>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4"/>
          <c:y val="9.3406593406593491E-2"/>
          <c:w val="0.66187050359712318"/>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96081536"/>
        <c:axId val="196083072"/>
        <c:axId val="0"/>
      </c:bar3DChart>
      <c:catAx>
        <c:axId val="1960815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083072"/>
        <c:crosses val="autoZero"/>
        <c:auto val="1"/>
        <c:lblAlgn val="ctr"/>
        <c:lblOffset val="100"/>
        <c:tickLblSkip val="1"/>
        <c:tickMarkSkip val="1"/>
        <c:noMultiLvlLbl val="0"/>
      </c:catAx>
      <c:valAx>
        <c:axId val="1960830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081536"/>
        <c:crosses val="autoZero"/>
        <c:crossBetween val="between"/>
      </c:valAx>
      <c:spPr>
        <a:noFill/>
        <a:ln w="25400">
          <a:noFill/>
        </a:ln>
      </c:spPr>
    </c:plotArea>
    <c:legend>
      <c:legendPos val="r"/>
      <c:layout>
        <c:manualLayout>
          <c:xMode val="edge"/>
          <c:yMode val="edge"/>
          <c:x val="0.82374100719424526"/>
          <c:y val="0.34065934065934067"/>
          <c:w val="0.16187050359712229"/>
          <c:h val="0.31868131868131866"/>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4"/>
          <c:y val="9.3406593406593491E-2"/>
          <c:w val="0.66187050359712318"/>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96375680"/>
        <c:axId val="196377216"/>
        <c:axId val="0"/>
      </c:bar3DChart>
      <c:catAx>
        <c:axId val="196375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377216"/>
        <c:crosses val="autoZero"/>
        <c:auto val="1"/>
        <c:lblAlgn val="ctr"/>
        <c:lblOffset val="100"/>
        <c:tickLblSkip val="1"/>
        <c:tickMarkSkip val="1"/>
        <c:noMultiLvlLbl val="0"/>
      </c:catAx>
      <c:valAx>
        <c:axId val="196377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800" b="1" i="0" u="none" strike="noStrike" baseline="0">
                <a:solidFill>
                  <a:srgbClr val="000000"/>
                </a:solidFill>
                <a:latin typeface="Calibri"/>
                <a:ea typeface="Calibri"/>
                <a:cs typeface="Calibri"/>
              </a:defRPr>
            </a:pPr>
            <a:endParaRPr lang="en-US"/>
          </a:p>
        </c:txPr>
        <c:crossAx val="196375680"/>
        <c:crosses val="autoZero"/>
        <c:crossBetween val="between"/>
      </c:valAx>
      <c:spPr>
        <a:noFill/>
        <a:ln w="25400">
          <a:noFill/>
        </a:ln>
      </c:spPr>
    </c:plotArea>
    <c:legend>
      <c:legendPos val="r"/>
      <c:layout>
        <c:manualLayout>
          <c:xMode val="edge"/>
          <c:yMode val="edge"/>
          <c:x val="0.82374100719424526"/>
          <c:y val="0.34065934065934067"/>
          <c:w val="0.16187050359712229"/>
          <c:h val="0.31868131868131866"/>
        </c:manualLayout>
      </c:layout>
      <c:overlay val="0"/>
      <c:spPr>
        <a:noFill/>
        <a:ln w="3175">
          <a:solidFill>
            <a:srgbClr val="000000"/>
          </a:solidFill>
          <a:prstDash val="solid"/>
        </a:ln>
      </c:spPr>
      <c:txPr>
        <a:bodyPr/>
        <a:lstStyle/>
        <a:p>
          <a:pPr>
            <a:defRPr lang="es-DO"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73381294964037E-2"/>
          <c:y val="0.17910447761194029"/>
          <c:w val="0.61870503597122362"/>
          <c:h val="0.56716417910447769"/>
        </c:manualLayout>
      </c:layout>
      <c:bar3DChart>
        <c:barDir val="col"/>
        <c:grouping val="clustered"/>
        <c:varyColors val="0"/>
        <c:ser>
          <c:idx val="0"/>
          <c:order val="0"/>
          <c:tx>
            <c:strRef>
              <c:f>Sheet1!$A$2</c:f>
              <c:strCache>
                <c:ptCount val="1"/>
                <c:pt idx="0">
                  <c:v>Diseño de las página</c:v>
                </c:pt>
              </c:strCache>
            </c:strRef>
          </c:tx>
          <c:spPr>
            <a:solidFill>
              <a:srgbClr val="9999FF"/>
            </a:solidFill>
            <a:ln w="12700">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19</c:v>
                </c:pt>
                <c:pt idx="1">
                  <c:v>24.05</c:v>
                </c:pt>
              </c:numCache>
            </c:numRef>
          </c:val>
        </c:ser>
        <c:ser>
          <c:idx val="1"/>
          <c:order val="1"/>
          <c:tx>
            <c:strRef>
              <c:f>Sheet1!$A$3</c:f>
              <c:strCache>
                <c:ptCount val="1"/>
                <c:pt idx="0">
                  <c:v>Navegabilidad</c:v>
                </c:pt>
              </c:strCache>
            </c:strRef>
          </c:tx>
          <c:spPr>
            <a:solidFill>
              <a:srgbClr val="993366"/>
            </a:solidFill>
            <a:ln w="12700">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17</c:v>
                </c:pt>
                <c:pt idx="1">
                  <c:v>21.52</c:v>
                </c:pt>
              </c:numCache>
            </c:numRef>
          </c:val>
        </c:ser>
        <c:ser>
          <c:idx val="2"/>
          <c:order val="2"/>
          <c:tx>
            <c:strRef>
              <c:f>Sheet1!$A$4</c:f>
              <c:strCache>
                <c:ptCount val="1"/>
                <c:pt idx="0">
                  <c:v>Cantidad de usuarios</c:v>
                </c:pt>
              </c:strCache>
            </c:strRef>
          </c:tx>
          <c:spPr>
            <a:solidFill>
              <a:srgbClr val="FFFFCC"/>
            </a:solidFill>
            <a:ln w="12700">
              <a:solidFill>
                <a:srgbClr val="000000"/>
              </a:solidFill>
              <a:prstDash val="solid"/>
            </a:ln>
          </c:spPr>
          <c:invertIfNegative val="0"/>
          <c:cat>
            <c:numRef>
              <c:f>Sheet1!$B$1:$C$1</c:f>
              <c:numCache>
                <c:formatCode>General</c:formatCode>
                <c:ptCount val="2"/>
              </c:numCache>
            </c:numRef>
          </c:cat>
          <c:val>
            <c:numRef>
              <c:f>Sheet1!$B$4:$C$4</c:f>
              <c:numCache>
                <c:formatCode>General</c:formatCode>
                <c:ptCount val="2"/>
                <c:pt idx="0">
                  <c:v>33</c:v>
                </c:pt>
                <c:pt idx="1">
                  <c:v>41.77</c:v>
                </c:pt>
              </c:numCache>
            </c:numRef>
          </c:val>
        </c:ser>
        <c:ser>
          <c:idx val="3"/>
          <c:order val="3"/>
          <c:tx>
            <c:strRef>
              <c:f>Sheet1!$A$5</c:f>
              <c:strCache>
                <c:ptCount val="1"/>
                <c:pt idx="0">
                  <c:v>Usabilidad</c:v>
                </c:pt>
              </c:strCache>
            </c:strRef>
          </c:tx>
          <c:spPr>
            <a:solidFill>
              <a:srgbClr val="CCFFFF"/>
            </a:solidFill>
            <a:ln w="12700">
              <a:solidFill>
                <a:srgbClr val="000000"/>
              </a:solidFill>
              <a:prstDash val="solid"/>
            </a:ln>
          </c:spPr>
          <c:invertIfNegative val="0"/>
          <c:cat>
            <c:numRef>
              <c:f>Sheet1!$B$1:$C$1</c:f>
              <c:numCache>
                <c:formatCode>General</c:formatCode>
                <c:ptCount val="2"/>
              </c:numCache>
            </c:numRef>
          </c:cat>
          <c:val>
            <c:numRef>
              <c:f>Sheet1!$B$5:$C$5</c:f>
              <c:numCache>
                <c:formatCode>General</c:formatCode>
                <c:ptCount val="2"/>
                <c:pt idx="0">
                  <c:v>10</c:v>
                </c:pt>
                <c:pt idx="1">
                  <c:v>12.66</c:v>
                </c:pt>
              </c:numCache>
            </c:numRef>
          </c:val>
        </c:ser>
        <c:dLbls>
          <c:showLegendKey val="0"/>
          <c:showVal val="0"/>
          <c:showCatName val="0"/>
          <c:showSerName val="0"/>
          <c:showPercent val="0"/>
          <c:showBubbleSize val="0"/>
        </c:dLbls>
        <c:gapWidth val="150"/>
        <c:gapDepth val="0"/>
        <c:shape val="box"/>
        <c:axId val="196428928"/>
        <c:axId val="196430464"/>
        <c:axId val="0"/>
      </c:bar3DChart>
      <c:catAx>
        <c:axId val="1964289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s-DO" sz="300" b="1" i="0" u="none" strike="noStrike" baseline="0">
                <a:solidFill>
                  <a:srgbClr val="000000"/>
                </a:solidFill>
                <a:latin typeface="Calibri"/>
                <a:ea typeface="Calibri"/>
                <a:cs typeface="Calibri"/>
              </a:defRPr>
            </a:pPr>
            <a:endParaRPr lang="en-US"/>
          </a:p>
        </c:txPr>
        <c:crossAx val="196430464"/>
        <c:crosses val="autoZero"/>
        <c:auto val="1"/>
        <c:lblAlgn val="ctr"/>
        <c:lblOffset val="100"/>
        <c:tickLblSkip val="1"/>
        <c:tickMarkSkip val="1"/>
        <c:noMultiLvlLbl val="0"/>
      </c:catAx>
      <c:valAx>
        <c:axId val="1964304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s-DO" sz="300" b="1" i="0" u="none" strike="noStrike" baseline="0">
                <a:solidFill>
                  <a:srgbClr val="000000"/>
                </a:solidFill>
                <a:latin typeface="Calibri"/>
                <a:ea typeface="Calibri"/>
                <a:cs typeface="Calibri"/>
              </a:defRPr>
            </a:pPr>
            <a:endParaRPr lang="en-US"/>
          </a:p>
        </c:txPr>
        <c:crossAx val="196428928"/>
        <c:crosses val="autoZero"/>
        <c:crossBetween val="between"/>
      </c:valAx>
      <c:spPr>
        <a:noFill/>
        <a:ln w="25400">
          <a:noFill/>
        </a:ln>
      </c:spPr>
    </c:plotArea>
    <c:legend>
      <c:legendPos val="r"/>
      <c:layout>
        <c:manualLayout>
          <c:xMode val="edge"/>
          <c:yMode val="edge"/>
          <c:x val="0.74100719424460471"/>
          <c:y val="0.19402985074626874"/>
          <c:w val="0.24460431654676279"/>
          <c:h val="0.61194029850746323"/>
        </c:manualLayout>
      </c:layout>
      <c:overlay val="0"/>
      <c:spPr>
        <a:noFill/>
        <a:ln w="3175">
          <a:solidFill>
            <a:srgbClr val="000000"/>
          </a:solidFill>
          <a:prstDash val="solid"/>
        </a:ln>
      </c:spPr>
      <c:txPr>
        <a:bodyPr/>
        <a:lstStyle/>
        <a:p>
          <a:pPr>
            <a:defRPr lang="es-DO" sz="27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3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0F41-11D4-4AAF-8325-681B0029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11115</Words>
  <Characters>63356</Characters>
  <Application>Microsoft Office Word</Application>
  <DocSecurity>0</DocSecurity>
  <Lines>527</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E.Freites</dc:creator>
  <cp:lastModifiedBy>AIU C</cp:lastModifiedBy>
  <cp:revision>2</cp:revision>
  <dcterms:created xsi:type="dcterms:W3CDTF">2012-01-10T00:55:00Z</dcterms:created>
  <dcterms:modified xsi:type="dcterms:W3CDTF">2012-01-10T00:55:00Z</dcterms:modified>
</cp:coreProperties>
</file>