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5BC5C" w14:textId="77777777" w:rsidR="003A6466" w:rsidRPr="001E3217" w:rsidRDefault="003A6466" w:rsidP="003A6466">
      <w:pPr>
        <w:rPr>
          <w:lang w:val="es-DO"/>
        </w:rPr>
      </w:pPr>
    </w:p>
    <w:p w14:paraId="7437F7BA" w14:textId="77777777" w:rsidR="003A6466" w:rsidRDefault="003A6466" w:rsidP="003A6466">
      <w:pPr>
        <w:jc w:val="center"/>
        <w:rPr>
          <w:rFonts w:ascii="Arial" w:hAnsi="Arial" w:cs="Arial"/>
          <w:b/>
          <w:sz w:val="32"/>
          <w:szCs w:val="32"/>
          <w:lang w:val="es-DO"/>
        </w:rPr>
      </w:pPr>
    </w:p>
    <w:p w14:paraId="22278066" w14:textId="77777777" w:rsidR="003A6466" w:rsidRDefault="003A6466" w:rsidP="003A6466">
      <w:pPr>
        <w:jc w:val="center"/>
        <w:rPr>
          <w:rFonts w:ascii="Arial" w:hAnsi="Arial" w:cs="Arial"/>
          <w:b/>
          <w:sz w:val="32"/>
          <w:szCs w:val="32"/>
          <w:lang w:val="es-DO"/>
        </w:rPr>
      </w:pPr>
    </w:p>
    <w:p w14:paraId="60759D33" w14:textId="77777777" w:rsidR="003A6466" w:rsidRPr="003A6466" w:rsidRDefault="00DA1A9A" w:rsidP="00DA1A9A">
      <w:pPr>
        <w:pStyle w:val="NoSpacing"/>
        <w:spacing w:line="360" w:lineRule="auto"/>
        <w:jc w:val="center"/>
        <w:rPr>
          <w:rFonts w:ascii="Arial" w:hAnsi="Arial" w:cs="Arial"/>
          <w:b/>
          <w:sz w:val="32"/>
          <w:szCs w:val="32"/>
        </w:rPr>
      </w:pPr>
      <w:bookmarkStart w:id="0" w:name="_GoBack"/>
      <w:r>
        <w:rPr>
          <w:rFonts w:ascii="Arial" w:hAnsi="Arial" w:cs="Arial"/>
          <w:b/>
          <w:i/>
          <w:sz w:val="32"/>
          <w:szCs w:val="32"/>
        </w:rPr>
        <w:t>Historia del Currículo</w:t>
      </w:r>
    </w:p>
    <w:bookmarkEnd w:id="0"/>
    <w:p w14:paraId="1B1C86B2" w14:textId="77777777" w:rsidR="003A6466" w:rsidRPr="001E3217" w:rsidRDefault="003A6466" w:rsidP="003A6466">
      <w:pPr>
        <w:rPr>
          <w:b/>
          <w:sz w:val="24"/>
          <w:szCs w:val="24"/>
          <w:lang w:val="es-DO"/>
        </w:rPr>
      </w:pPr>
      <w:r w:rsidRPr="001E3217">
        <w:rPr>
          <w:b/>
          <w:sz w:val="24"/>
          <w:szCs w:val="24"/>
          <w:lang w:val="es-DO"/>
        </w:rPr>
        <w:t>AUTORA:</w:t>
      </w:r>
    </w:p>
    <w:p w14:paraId="306813FC" w14:textId="77777777" w:rsidR="003A6466" w:rsidRPr="001E3217" w:rsidRDefault="003A6466" w:rsidP="003A6466">
      <w:pPr>
        <w:pStyle w:val="NoSpacing"/>
        <w:jc w:val="center"/>
        <w:rPr>
          <w:rFonts w:ascii="Arial" w:hAnsi="Arial" w:cs="Arial"/>
          <w:b/>
          <w:sz w:val="24"/>
          <w:szCs w:val="24"/>
        </w:rPr>
      </w:pPr>
      <w:r w:rsidRPr="001E3217">
        <w:rPr>
          <w:rFonts w:ascii="Arial" w:hAnsi="Arial" w:cs="Arial"/>
          <w:b/>
          <w:sz w:val="24"/>
          <w:szCs w:val="24"/>
        </w:rPr>
        <w:t>IDALINA GONZÁLEZ PEÑA</w:t>
      </w:r>
    </w:p>
    <w:p w14:paraId="23D382AA" w14:textId="77777777" w:rsidR="003A6466" w:rsidRPr="00D12789" w:rsidRDefault="003A6466" w:rsidP="003A6466">
      <w:pPr>
        <w:pStyle w:val="NoSpacing"/>
        <w:jc w:val="center"/>
        <w:rPr>
          <w:rFonts w:ascii="Arial" w:eastAsia="Times New Roman" w:hAnsi="Arial" w:cs="Arial"/>
          <w:b/>
          <w:bCs/>
          <w:color w:val="333333"/>
          <w:spacing w:val="15"/>
          <w:sz w:val="24"/>
          <w:szCs w:val="24"/>
          <w:lang w:val="en-US"/>
        </w:rPr>
      </w:pPr>
      <w:r w:rsidRPr="00D12789">
        <w:rPr>
          <w:rFonts w:ascii="Arial" w:eastAsia="Times New Roman" w:hAnsi="Arial" w:cs="Arial"/>
          <w:b/>
          <w:bCs/>
          <w:color w:val="333333"/>
          <w:spacing w:val="15"/>
          <w:sz w:val="24"/>
          <w:szCs w:val="24"/>
          <w:bdr w:val="none" w:sz="0" w:space="0" w:color="auto" w:frame="1"/>
          <w:lang w:val="en-US"/>
        </w:rPr>
        <w:t>ID: UD58640HED67650</w:t>
      </w:r>
    </w:p>
    <w:p w14:paraId="04487E9D" w14:textId="77777777" w:rsidR="003A6466" w:rsidRPr="00D12789" w:rsidRDefault="003A6466" w:rsidP="003A6466">
      <w:pPr>
        <w:jc w:val="center"/>
        <w:rPr>
          <w:rFonts w:ascii="Times New Roman" w:hAnsi="Times New Roman" w:cs="Times New Roman"/>
          <w:sz w:val="24"/>
          <w:szCs w:val="24"/>
        </w:rPr>
      </w:pPr>
    </w:p>
    <w:p w14:paraId="6C2E121E" w14:textId="77777777" w:rsidR="003A6466" w:rsidRPr="0001038D" w:rsidRDefault="003A6466" w:rsidP="003A6466">
      <w:pPr>
        <w:rPr>
          <w:rFonts w:ascii="Times New Roman" w:hAnsi="Times New Roman" w:cs="Times New Roman"/>
          <w:b/>
          <w:sz w:val="24"/>
          <w:szCs w:val="24"/>
        </w:rPr>
      </w:pPr>
      <w:r w:rsidRPr="00D12789">
        <w:rPr>
          <w:rFonts w:ascii="Times New Roman" w:hAnsi="Times New Roman" w:cs="Times New Roman"/>
          <w:sz w:val="24"/>
          <w:szCs w:val="24"/>
        </w:rPr>
        <w:t xml:space="preserve">                                  </w:t>
      </w:r>
      <w:r w:rsidRPr="0001038D">
        <w:rPr>
          <w:rFonts w:ascii="Times New Roman" w:hAnsi="Times New Roman" w:cs="Times New Roman"/>
          <w:b/>
          <w:sz w:val="24"/>
          <w:szCs w:val="24"/>
        </w:rPr>
        <w:t>TUTORA:</w:t>
      </w:r>
    </w:p>
    <w:p w14:paraId="3E79F4DF" w14:textId="77777777" w:rsidR="003A6466" w:rsidRPr="001E3217" w:rsidRDefault="003A6466" w:rsidP="003A6466">
      <w:pPr>
        <w:rPr>
          <w:rFonts w:ascii="Times New Roman" w:hAnsi="Times New Roman" w:cs="Times New Roman"/>
          <w:b/>
          <w:sz w:val="24"/>
          <w:szCs w:val="24"/>
        </w:rPr>
      </w:pPr>
      <w:r w:rsidRPr="0001038D">
        <w:rPr>
          <w:rFonts w:ascii="Times New Roman" w:hAnsi="Times New Roman" w:cs="Times New Roman"/>
          <w:b/>
          <w:sz w:val="24"/>
          <w:szCs w:val="24"/>
        </w:rPr>
        <w:t xml:space="preserve">                                              </w:t>
      </w:r>
      <w:r w:rsidRPr="001E3217">
        <w:rPr>
          <w:rFonts w:ascii="Times New Roman" w:hAnsi="Times New Roman" w:cs="Times New Roman"/>
          <w:b/>
          <w:sz w:val="24"/>
          <w:szCs w:val="24"/>
        </w:rPr>
        <w:t xml:space="preserve">KINMBERLY DIAZ </w:t>
      </w:r>
    </w:p>
    <w:p w14:paraId="67B3DF1C" w14:textId="77777777" w:rsidR="003A6466" w:rsidRPr="001E3217" w:rsidRDefault="003A6466" w:rsidP="003A6466">
      <w:pPr>
        <w:jc w:val="center"/>
        <w:rPr>
          <w:rFonts w:ascii="Times New Roman" w:hAnsi="Times New Roman" w:cs="Times New Roman"/>
          <w:sz w:val="24"/>
          <w:szCs w:val="24"/>
        </w:rPr>
      </w:pPr>
    </w:p>
    <w:p w14:paraId="7A8315AD" w14:textId="77777777" w:rsidR="003A6466" w:rsidRPr="001E3217" w:rsidRDefault="003A6466" w:rsidP="003A6466">
      <w:pPr>
        <w:jc w:val="center"/>
        <w:rPr>
          <w:rFonts w:ascii="Times New Roman" w:hAnsi="Times New Roman" w:cs="Times New Roman"/>
          <w:sz w:val="24"/>
          <w:szCs w:val="24"/>
        </w:rPr>
      </w:pPr>
    </w:p>
    <w:p w14:paraId="11E38C41" w14:textId="77777777" w:rsidR="003A6466" w:rsidRPr="001E3217" w:rsidRDefault="003A6466" w:rsidP="003A6466">
      <w:pPr>
        <w:pStyle w:val="Default"/>
        <w:jc w:val="center"/>
        <w:rPr>
          <w:lang w:val="en-US"/>
        </w:rPr>
      </w:pPr>
      <w:r w:rsidRPr="001E3217">
        <w:rPr>
          <w:b/>
          <w:bCs/>
          <w:lang w:val="en-US"/>
        </w:rPr>
        <w:t>ATLANTIC INTERNATIONAL UNIVERSITY</w:t>
      </w:r>
    </w:p>
    <w:p w14:paraId="61885D92" w14:textId="77777777" w:rsidR="003A6466" w:rsidRPr="001E3217" w:rsidRDefault="003A6466" w:rsidP="003A6466">
      <w:pPr>
        <w:jc w:val="center"/>
        <w:rPr>
          <w:b/>
          <w:bCs/>
        </w:rPr>
      </w:pPr>
      <w:r w:rsidRPr="001E3217">
        <w:rPr>
          <w:b/>
          <w:bCs/>
        </w:rPr>
        <w:t>HONOLULU, HAWAI</w:t>
      </w:r>
    </w:p>
    <w:p w14:paraId="477AA093" w14:textId="77777777" w:rsidR="003A6466" w:rsidRDefault="003A6466" w:rsidP="003A6466">
      <w:pPr>
        <w:jc w:val="center"/>
        <w:rPr>
          <w:b/>
          <w:bCs/>
        </w:rPr>
      </w:pPr>
    </w:p>
    <w:p w14:paraId="466F0EE1" w14:textId="77777777" w:rsidR="003A6466" w:rsidRDefault="003A6466" w:rsidP="003A6466">
      <w:pPr>
        <w:jc w:val="center"/>
        <w:rPr>
          <w:b/>
          <w:bCs/>
        </w:rPr>
      </w:pPr>
    </w:p>
    <w:p w14:paraId="2D9AA1A9" w14:textId="77777777" w:rsidR="003A6466" w:rsidRPr="001E3217" w:rsidRDefault="003A6466" w:rsidP="003A6466">
      <w:pPr>
        <w:jc w:val="center"/>
        <w:rPr>
          <w:b/>
          <w:bCs/>
        </w:rPr>
      </w:pPr>
    </w:p>
    <w:p w14:paraId="203894A8" w14:textId="77777777" w:rsidR="003A6466" w:rsidRPr="003A6466" w:rsidRDefault="003A6466" w:rsidP="003A6466">
      <w:pPr>
        <w:pStyle w:val="NoSpacing"/>
        <w:jc w:val="center"/>
        <w:rPr>
          <w:rFonts w:ascii="Arial" w:hAnsi="Arial" w:cs="Arial"/>
          <w:b/>
          <w:sz w:val="24"/>
          <w:szCs w:val="24"/>
        </w:rPr>
      </w:pPr>
      <w:r w:rsidRPr="003A6466">
        <w:rPr>
          <w:rFonts w:ascii="Arial" w:hAnsi="Arial" w:cs="Arial"/>
          <w:b/>
          <w:sz w:val="24"/>
          <w:szCs w:val="24"/>
        </w:rPr>
        <w:t>Septiembre</w:t>
      </w:r>
    </w:p>
    <w:p w14:paraId="35ABB6B7" w14:textId="77777777" w:rsidR="003A6466" w:rsidRPr="003A6466" w:rsidRDefault="003A6466" w:rsidP="003A6466">
      <w:pPr>
        <w:pStyle w:val="NoSpacing"/>
        <w:jc w:val="center"/>
        <w:rPr>
          <w:rFonts w:ascii="Arial" w:hAnsi="Arial" w:cs="Arial"/>
          <w:b/>
          <w:sz w:val="24"/>
          <w:szCs w:val="24"/>
        </w:rPr>
      </w:pPr>
      <w:r w:rsidRPr="003A6466">
        <w:rPr>
          <w:rFonts w:ascii="Arial" w:hAnsi="Arial" w:cs="Arial"/>
          <w:b/>
          <w:sz w:val="24"/>
          <w:szCs w:val="24"/>
        </w:rPr>
        <w:t>2019</w:t>
      </w:r>
    </w:p>
    <w:p w14:paraId="178D617A" w14:textId="77777777" w:rsidR="003A6466" w:rsidRPr="001E3217" w:rsidRDefault="003A6466" w:rsidP="003A6466">
      <w:pPr>
        <w:jc w:val="center"/>
        <w:rPr>
          <w:rFonts w:ascii="Arial" w:hAnsi="Arial" w:cs="Arial"/>
          <w:b/>
          <w:bCs/>
          <w:sz w:val="24"/>
          <w:szCs w:val="24"/>
          <w:lang w:val="es-DO"/>
        </w:rPr>
      </w:pPr>
    </w:p>
    <w:p w14:paraId="25E13461" w14:textId="77777777" w:rsidR="003A6466" w:rsidRDefault="003A6466" w:rsidP="003A6466">
      <w:pPr>
        <w:jc w:val="center"/>
        <w:rPr>
          <w:rFonts w:ascii="Arial" w:hAnsi="Arial" w:cs="Arial"/>
          <w:b/>
          <w:bCs/>
          <w:sz w:val="24"/>
          <w:szCs w:val="24"/>
          <w:lang w:val="es-DO"/>
        </w:rPr>
        <w:sectPr w:rsidR="003A6466" w:rsidSect="00A36D24">
          <w:headerReference w:type="default" r:id="rId8"/>
          <w:footerReference w:type="default" r:id="rId9"/>
          <w:headerReference w:type="first" r:id="rId10"/>
          <w:pgSz w:w="12240" w:h="15840"/>
          <w:pgMar w:top="1417" w:right="1701" w:bottom="1417" w:left="1701" w:header="708" w:footer="708" w:gutter="0"/>
          <w:cols w:space="708"/>
          <w:titlePg/>
          <w:docGrid w:linePitch="360"/>
        </w:sectPr>
      </w:pPr>
    </w:p>
    <w:p w14:paraId="4BA32369" w14:textId="77777777" w:rsidR="003A6466" w:rsidRPr="001E3217" w:rsidRDefault="003A6466" w:rsidP="003A6466">
      <w:pPr>
        <w:jc w:val="center"/>
        <w:rPr>
          <w:rFonts w:ascii="Arial" w:hAnsi="Arial" w:cs="Arial"/>
          <w:b/>
          <w:bCs/>
          <w:sz w:val="24"/>
          <w:szCs w:val="24"/>
          <w:lang w:val="es-DO"/>
        </w:rPr>
      </w:pPr>
    </w:p>
    <w:p w14:paraId="4C92597F" w14:textId="77777777" w:rsidR="003A6466" w:rsidRDefault="003A6466" w:rsidP="003A6466">
      <w:pPr>
        <w:rPr>
          <w:rFonts w:ascii="Arial" w:hAnsi="Arial" w:cs="Arial"/>
          <w:b/>
          <w:bCs/>
          <w:sz w:val="24"/>
          <w:szCs w:val="24"/>
          <w:lang w:val="es-DO"/>
        </w:rPr>
      </w:pPr>
    </w:p>
    <w:p w14:paraId="25803BA0" w14:textId="77777777" w:rsidR="003A6466" w:rsidRPr="00D2422F" w:rsidRDefault="003A6466" w:rsidP="003A6466">
      <w:pPr>
        <w:jc w:val="center"/>
        <w:rPr>
          <w:rFonts w:ascii="Arial" w:hAnsi="Arial" w:cs="Arial"/>
          <w:b/>
          <w:bCs/>
          <w:sz w:val="36"/>
          <w:szCs w:val="36"/>
          <w:lang w:val="es-DO"/>
        </w:rPr>
      </w:pPr>
      <w:r w:rsidRPr="00D2422F">
        <w:rPr>
          <w:rFonts w:ascii="Arial" w:hAnsi="Arial" w:cs="Arial"/>
          <w:b/>
          <w:bCs/>
          <w:sz w:val="36"/>
          <w:szCs w:val="36"/>
          <w:lang w:val="es-DO"/>
        </w:rPr>
        <w:t>Índice.</w:t>
      </w:r>
    </w:p>
    <w:p w14:paraId="437C1E79" w14:textId="77777777" w:rsidR="003A6466" w:rsidRPr="001E3217" w:rsidRDefault="003A6466" w:rsidP="003A6466">
      <w:pPr>
        <w:rPr>
          <w:rFonts w:ascii="Arial" w:hAnsi="Arial" w:cs="Arial"/>
          <w:b/>
          <w:bCs/>
          <w:sz w:val="24"/>
          <w:szCs w:val="24"/>
          <w:lang w:val="es-DO"/>
        </w:rPr>
      </w:pPr>
    </w:p>
    <w:p w14:paraId="0BA9EE63" w14:textId="77777777" w:rsidR="003A6466" w:rsidRPr="001E3217" w:rsidRDefault="003A6466" w:rsidP="003A6466">
      <w:pPr>
        <w:rPr>
          <w:rFonts w:ascii="Arial" w:hAnsi="Arial" w:cs="Arial"/>
          <w:b/>
          <w:bCs/>
          <w:sz w:val="24"/>
          <w:szCs w:val="24"/>
          <w:lang w:val="es-DO"/>
        </w:rPr>
      </w:pPr>
    </w:p>
    <w:tbl>
      <w:tblPr>
        <w:tblStyle w:val="TableGrid"/>
        <w:tblW w:w="0" w:type="auto"/>
        <w:tblLook w:val="04A0" w:firstRow="1" w:lastRow="0" w:firstColumn="1" w:lastColumn="0" w:noHBand="0" w:noVBand="1"/>
      </w:tblPr>
      <w:tblGrid>
        <w:gridCol w:w="7650"/>
        <w:gridCol w:w="1178"/>
      </w:tblGrid>
      <w:tr w:rsidR="003A6466" w14:paraId="1E1EA6A7" w14:textId="77777777" w:rsidTr="00463FF6">
        <w:tc>
          <w:tcPr>
            <w:tcW w:w="7650" w:type="dxa"/>
            <w:shd w:val="clear" w:color="auto" w:fill="FFF2CC" w:themeFill="accent4" w:themeFillTint="33"/>
          </w:tcPr>
          <w:p w14:paraId="112B0B0F" w14:textId="77777777" w:rsidR="003A6466" w:rsidRDefault="003A6466" w:rsidP="00463FF6">
            <w:pPr>
              <w:jc w:val="center"/>
              <w:rPr>
                <w:rFonts w:ascii="Arial" w:hAnsi="Arial" w:cs="Arial"/>
                <w:b/>
                <w:bCs/>
                <w:sz w:val="24"/>
                <w:szCs w:val="24"/>
                <w:lang w:val="es-DO"/>
              </w:rPr>
            </w:pPr>
            <w:r>
              <w:rPr>
                <w:rFonts w:ascii="Arial" w:hAnsi="Arial" w:cs="Arial"/>
                <w:b/>
                <w:bCs/>
                <w:sz w:val="24"/>
                <w:szCs w:val="24"/>
                <w:lang w:val="es-DO"/>
              </w:rPr>
              <w:t>Contenidos</w:t>
            </w:r>
          </w:p>
        </w:tc>
        <w:tc>
          <w:tcPr>
            <w:tcW w:w="1178" w:type="dxa"/>
            <w:shd w:val="clear" w:color="auto" w:fill="FFF2CC" w:themeFill="accent4" w:themeFillTint="33"/>
          </w:tcPr>
          <w:p w14:paraId="3B53EFAD" w14:textId="77777777" w:rsidR="003A6466" w:rsidRDefault="003A6466" w:rsidP="00463FF6">
            <w:pPr>
              <w:jc w:val="center"/>
              <w:rPr>
                <w:rFonts w:ascii="Arial" w:hAnsi="Arial" w:cs="Arial"/>
                <w:b/>
                <w:bCs/>
                <w:sz w:val="24"/>
                <w:szCs w:val="24"/>
                <w:lang w:val="es-DO"/>
              </w:rPr>
            </w:pPr>
            <w:r>
              <w:rPr>
                <w:rFonts w:ascii="Arial" w:hAnsi="Arial" w:cs="Arial"/>
                <w:b/>
                <w:bCs/>
                <w:sz w:val="24"/>
                <w:szCs w:val="24"/>
                <w:lang w:val="es-DO"/>
              </w:rPr>
              <w:t>#pág.</w:t>
            </w:r>
          </w:p>
        </w:tc>
      </w:tr>
      <w:tr w:rsidR="003A6466" w14:paraId="7B79EF1D" w14:textId="77777777" w:rsidTr="00463FF6">
        <w:tc>
          <w:tcPr>
            <w:tcW w:w="7650" w:type="dxa"/>
          </w:tcPr>
          <w:p w14:paraId="18EC103D" w14:textId="77777777" w:rsidR="003A6466" w:rsidRDefault="003A6466" w:rsidP="00463FF6">
            <w:pPr>
              <w:rPr>
                <w:rFonts w:ascii="Arial" w:hAnsi="Arial" w:cs="Arial"/>
                <w:b/>
                <w:bCs/>
                <w:sz w:val="24"/>
                <w:szCs w:val="24"/>
                <w:lang w:val="es-DO"/>
              </w:rPr>
            </w:pPr>
            <w:r>
              <w:rPr>
                <w:rFonts w:ascii="Arial" w:hAnsi="Arial" w:cs="Arial"/>
                <w:b/>
                <w:bCs/>
                <w:sz w:val="24"/>
                <w:szCs w:val="24"/>
                <w:lang w:val="es-DO"/>
              </w:rPr>
              <w:t xml:space="preserve">Introducción </w:t>
            </w:r>
          </w:p>
        </w:tc>
        <w:tc>
          <w:tcPr>
            <w:tcW w:w="1178" w:type="dxa"/>
          </w:tcPr>
          <w:p w14:paraId="3337B726" w14:textId="77777777" w:rsidR="003A6466" w:rsidRDefault="0067514A" w:rsidP="00463FF6">
            <w:pPr>
              <w:jc w:val="center"/>
              <w:rPr>
                <w:rFonts w:ascii="Arial" w:hAnsi="Arial" w:cs="Arial"/>
                <w:b/>
                <w:bCs/>
                <w:sz w:val="24"/>
                <w:szCs w:val="24"/>
                <w:lang w:val="es-DO"/>
              </w:rPr>
            </w:pPr>
            <w:r>
              <w:rPr>
                <w:rFonts w:ascii="Arial" w:hAnsi="Arial" w:cs="Arial"/>
                <w:b/>
                <w:bCs/>
                <w:sz w:val="24"/>
                <w:szCs w:val="24"/>
                <w:lang w:val="es-DO"/>
              </w:rPr>
              <w:t>1</w:t>
            </w:r>
          </w:p>
        </w:tc>
      </w:tr>
      <w:tr w:rsidR="003A6466" w:rsidRPr="0067514A" w14:paraId="3F24E528" w14:textId="77777777" w:rsidTr="00463FF6">
        <w:tc>
          <w:tcPr>
            <w:tcW w:w="7650" w:type="dxa"/>
          </w:tcPr>
          <w:p w14:paraId="0FD7223A" w14:textId="77777777" w:rsidR="003A6466" w:rsidRPr="00682AC7" w:rsidRDefault="0067514A" w:rsidP="0067514A">
            <w:pPr>
              <w:pStyle w:val="NoSpacing"/>
              <w:spacing w:line="360" w:lineRule="auto"/>
              <w:jc w:val="both"/>
              <w:rPr>
                <w:rFonts w:ascii="Arial" w:hAnsi="Arial" w:cs="Arial"/>
                <w:b/>
                <w:bCs/>
                <w:sz w:val="32"/>
                <w:szCs w:val="32"/>
              </w:rPr>
            </w:pPr>
            <w:r>
              <w:rPr>
                <w:rFonts w:ascii="Arial" w:hAnsi="Arial" w:cs="Arial"/>
                <w:b/>
                <w:sz w:val="24"/>
                <w:szCs w:val="24"/>
              </w:rPr>
              <w:t>Recorrido Histórico del Currículo Educativo</w:t>
            </w:r>
          </w:p>
        </w:tc>
        <w:tc>
          <w:tcPr>
            <w:tcW w:w="1178" w:type="dxa"/>
          </w:tcPr>
          <w:p w14:paraId="4B48B3C2" w14:textId="77777777" w:rsidR="003A6466" w:rsidRDefault="0067514A" w:rsidP="00463FF6">
            <w:pPr>
              <w:jc w:val="center"/>
              <w:rPr>
                <w:rFonts w:ascii="Arial" w:hAnsi="Arial" w:cs="Arial"/>
                <w:b/>
                <w:bCs/>
                <w:sz w:val="24"/>
                <w:szCs w:val="24"/>
                <w:lang w:val="es-DO"/>
              </w:rPr>
            </w:pPr>
            <w:r>
              <w:rPr>
                <w:rFonts w:ascii="Arial" w:hAnsi="Arial" w:cs="Arial"/>
                <w:b/>
                <w:bCs/>
                <w:sz w:val="24"/>
                <w:szCs w:val="24"/>
                <w:lang w:val="es-DO"/>
              </w:rPr>
              <w:t>2</w:t>
            </w:r>
          </w:p>
        </w:tc>
      </w:tr>
      <w:tr w:rsidR="003A6466" w:rsidRPr="0067514A" w14:paraId="58690DDC" w14:textId="77777777" w:rsidTr="00463FF6">
        <w:tc>
          <w:tcPr>
            <w:tcW w:w="7650" w:type="dxa"/>
          </w:tcPr>
          <w:p w14:paraId="0577F48B" w14:textId="77777777" w:rsidR="003A6466" w:rsidRPr="00682AC7" w:rsidRDefault="0067514A" w:rsidP="0067514A">
            <w:pPr>
              <w:pStyle w:val="NoSpacing"/>
              <w:spacing w:line="360" w:lineRule="auto"/>
              <w:jc w:val="both"/>
              <w:rPr>
                <w:sz w:val="28"/>
                <w:szCs w:val="28"/>
              </w:rPr>
            </w:pPr>
            <w:r>
              <w:rPr>
                <w:rFonts w:ascii="Arial" w:hAnsi="Arial" w:cs="Arial"/>
                <w:b/>
                <w:sz w:val="24"/>
                <w:szCs w:val="24"/>
              </w:rPr>
              <w:t>Conceptualización del Currículo</w:t>
            </w:r>
          </w:p>
        </w:tc>
        <w:tc>
          <w:tcPr>
            <w:tcW w:w="1178" w:type="dxa"/>
          </w:tcPr>
          <w:p w14:paraId="65ED3722" w14:textId="77777777" w:rsidR="003A6466" w:rsidRDefault="0038726D" w:rsidP="00463FF6">
            <w:pPr>
              <w:jc w:val="center"/>
              <w:rPr>
                <w:rFonts w:ascii="Arial" w:hAnsi="Arial" w:cs="Arial"/>
                <w:b/>
                <w:bCs/>
                <w:sz w:val="24"/>
                <w:szCs w:val="24"/>
                <w:lang w:val="es-DO"/>
              </w:rPr>
            </w:pPr>
            <w:r>
              <w:rPr>
                <w:rFonts w:ascii="Arial" w:hAnsi="Arial" w:cs="Arial"/>
                <w:b/>
                <w:bCs/>
                <w:sz w:val="24"/>
                <w:szCs w:val="24"/>
                <w:lang w:val="es-DO"/>
              </w:rPr>
              <w:t>8</w:t>
            </w:r>
          </w:p>
        </w:tc>
      </w:tr>
      <w:tr w:rsidR="003A6466" w:rsidRPr="0067514A" w14:paraId="72E3BDF6" w14:textId="77777777" w:rsidTr="00463FF6">
        <w:tc>
          <w:tcPr>
            <w:tcW w:w="7650" w:type="dxa"/>
          </w:tcPr>
          <w:p w14:paraId="51458A16" w14:textId="77777777" w:rsidR="003A6466" w:rsidRPr="00682AC7" w:rsidRDefault="0067514A" w:rsidP="00463FF6">
            <w:pPr>
              <w:pStyle w:val="NoSpacing"/>
              <w:rPr>
                <w:bCs/>
                <w:sz w:val="28"/>
                <w:szCs w:val="28"/>
              </w:rPr>
            </w:pPr>
            <w:r w:rsidRPr="0031063C">
              <w:rPr>
                <w:rFonts w:ascii="Arial" w:hAnsi="Arial" w:cs="Arial"/>
                <w:b/>
                <w:sz w:val="24"/>
                <w:szCs w:val="24"/>
              </w:rPr>
              <w:t>Conclusiones Finales</w:t>
            </w:r>
          </w:p>
        </w:tc>
        <w:tc>
          <w:tcPr>
            <w:tcW w:w="1178" w:type="dxa"/>
          </w:tcPr>
          <w:p w14:paraId="73CF4DAC" w14:textId="77777777" w:rsidR="003A6466" w:rsidRDefault="00F9431E" w:rsidP="00463FF6">
            <w:pPr>
              <w:jc w:val="center"/>
              <w:rPr>
                <w:rFonts w:ascii="Arial" w:hAnsi="Arial" w:cs="Arial"/>
                <w:b/>
                <w:bCs/>
                <w:sz w:val="24"/>
                <w:szCs w:val="24"/>
                <w:lang w:val="es-DO"/>
              </w:rPr>
            </w:pPr>
            <w:r>
              <w:rPr>
                <w:rFonts w:ascii="Arial" w:hAnsi="Arial" w:cs="Arial"/>
                <w:b/>
                <w:bCs/>
                <w:sz w:val="24"/>
                <w:szCs w:val="24"/>
                <w:lang w:val="es-DO"/>
              </w:rPr>
              <w:t>10</w:t>
            </w:r>
          </w:p>
        </w:tc>
      </w:tr>
      <w:tr w:rsidR="003A6466" w:rsidRPr="00E22396" w14:paraId="3B277AA7" w14:textId="77777777" w:rsidTr="00463FF6">
        <w:tc>
          <w:tcPr>
            <w:tcW w:w="8828" w:type="dxa"/>
            <w:gridSpan w:val="2"/>
          </w:tcPr>
          <w:p w14:paraId="25FB7796" w14:textId="77777777" w:rsidR="003A6466" w:rsidRPr="00E22396" w:rsidRDefault="003A6466" w:rsidP="00463FF6">
            <w:pPr>
              <w:rPr>
                <w:rFonts w:ascii="Arial" w:hAnsi="Arial" w:cs="Arial"/>
                <w:b/>
                <w:bCs/>
                <w:sz w:val="24"/>
                <w:szCs w:val="24"/>
                <w:lang w:val="es-DO"/>
              </w:rPr>
            </w:pPr>
            <w:r>
              <w:rPr>
                <w:rFonts w:ascii="Arial" w:hAnsi="Arial" w:cs="Arial"/>
                <w:b/>
                <w:sz w:val="24"/>
                <w:szCs w:val="24"/>
                <w:lang w:val="es-DO"/>
              </w:rPr>
              <w:t>Bibliografía</w:t>
            </w:r>
          </w:p>
        </w:tc>
      </w:tr>
    </w:tbl>
    <w:p w14:paraId="7499253E" w14:textId="77777777" w:rsidR="003A6466" w:rsidRDefault="003A6466" w:rsidP="003A6466">
      <w:pPr>
        <w:rPr>
          <w:rFonts w:ascii="Arial" w:hAnsi="Arial" w:cs="Arial"/>
          <w:b/>
          <w:bCs/>
          <w:sz w:val="24"/>
          <w:szCs w:val="24"/>
          <w:lang w:val="es-DO"/>
        </w:rPr>
        <w:sectPr w:rsidR="003A6466" w:rsidSect="00A36D24">
          <w:pgSz w:w="12240" w:h="15840"/>
          <w:pgMar w:top="1417" w:right="1701" w:bottom="1417" w:left="1701" w:header="708" w:footer="708" w:gutter="0"/>
          <w:cols w:space="708"/>
          <w:titlePg/>
          <w:docGrid w:linePitch="360"/>
        </w:sectPr>
      </w:pPr>
    </w:p>
    <w:p w14:paraId="3236ADCA" w14:textId="77777777" w:rsidR="003A6466" w:rsidRPr="001E3217" w:rsidRDefault="003A6466" w:rsidP="003A6466">
      <w:pPr>
        <w:rPr>
          <w:rFonts w:ascii="Arial" w:hAnsi="Arial" w:cs="Arial"/>
          <w:b/>
          <w:bCs/>
          <w:sz w:val="24"/>
          <w:szCs w:val="24"/>
          <w:lang w:val="es-DO"/>
        </w:rPr>
      </w:pPr>
    </w:p>
    <w:p w14:paraId="76B5F85E" w14:textId="77777777" w:rsidR="003A6466" w:rsidRPr="001E3217" w:rsidRDefault="003A6466" w:rsidP="003A6466">
      <w:pPr>
        <w:jc w:val="center"/>
        <w:rPr>
          <w:rFonts w:ascii="Arial" w:hAnsi="Arial" w:cs="Arial"/>
          <w:b/>
          <w:bCs/>
          <w:sz w:val="24"/>
          <w:szCs w:val="24"/>
          <w:lang w:val="es-DO"/>
        </w:rPr>
      </w:pPr>
      <w:r>
        <w:rPr>
          <w:noProof/>
        </w:rPr>
        <w:drawing>
          <wp:inline distT="0" distB="0" distL="0" distR="0" wp14:anchorId="49E0AECA" wp14:editId="4B9E517A">
            <wp:extent cx="2886075" cy="1782752"/>
            <wp:effectExtent l="0" t="0" r="0" b="8255"/>
            <wp:docPr id="11" name="Imagen 11" descr="Rose, Libro, Viejo Libro, Flor, Bloom, Rosen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Libro, Viejo Libro, Flor, Bloom, Rosenblat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9540" cy="1803424"/>
                    </a:xfrm>
                    <a:prstGeom prst="rect">
                      <a:avLst/>
                    </a:prstGeom>
                    <a:noFill/>
                    <a:ln>
                      <a:noFill/>
                    </a:ln>
                  </pic:spPr>
                </pic:pic>
              </a:graphicData>
            </a:graphic>
          </wp:inline>
        </w:drawing>
      </w:r>
    </w:p>
    <w:p w14:paraId="3E06341F" w14:textId="77777777" w:rsidR="003A6466" w:rsidRDefault="003A6466" w:rsidP="003A6466">
      <w:pPr>
        <w:jc w:val="center"/>
        <w:rPr>
          <w:rFonts w:ascii="Arial" w:hAnsi="Arial" w:cs="Arial"/>
          <w:b/>
          <w:bCs/>
          <w:sz w:val="24"/>
          <w:szCs w:val="24"/>
          <w:lang w:val="es-DO"/>
        </w:rPr>
      </w:pPr>
    </w:p>
    <w:p w14:paraId="0F0A5A6A" w14:textId="77777777" w:rsidR="00C700C9" w:rsidRDefault="00C700C9" w:rsidP="003A6466">
      <w:pPr>
        <w:rPr>
          <w:rFonts w:ascii="Arial" w:hAnsi="Arial" w:cs="Arial"/>
          <w:b/>
          <w:bCs/>
          <w:sz w:val="24"/>
          <w:szCs w:val="24"/>
          <w:lang w:val="es-DO"/>
        </w:rPr>
      </w:pPr>
    </w:p>
    <w:p w14:paraId="1B3B3D1F" w14:textId="77777777" w:rsidR="003A6466" w:rsidRDefault="003A6466" w:rsidP="003A6466">
      <w:pPr>
        <w:rPr>
          <w:rFonts w:ascii="Arial" w:hAnsi="Arial" w:cs="Arial"/>
          <w:b/>
          <w:bCs/>
          <w:sz w:val="24"/>
          <w:szCs w:val="24"/>
          <w:lang w:val="es-DO"/>
        </w:rPr>
      </w:pPr>
      <w:r w:rsidRPr="001E3217">
        <w:rPr>
          <w:rFonts w:ascii="Arial" w:hAnsi="Arial" w:cs="Arial"/>
          <w:b/>
          <w:bCs/>
          <w:sz w:val="24"/>
          <w:szCs w:val="24"/>
          <w:lang w:val="es-DO"/>
        </w:rPr>
        <w:t xml:space="preserve">Introducción. </w:t>
      </w:r>
    </w:p>
    <w:p w14:paraId="4AA492F8" w14:textId="77777777" w:rsidR="00B32CE4" w:rsidRPr="001A7214" w:rsidRDefault="00B32CE4" w:rsidP="00B32CE4">
      <w:pPr>
        <w:pStyle w:val="NoSpacing"/>
        <w:spacing w:line="360" w:lineRule="auto"/>
        <w:jc w:val="both"/>
        <w:rPr>
          <w:rFonts w:ascii="Arial" w:hAnsi="Arial" w:cs="Arial"/>
          <w:sz w:val="24"/>
          <w:szCs w:val="24"/>
        </w:rPr>
      </w:pPr>
      <w:r w:rsidRPr="001A7214">
        <w:rPr>
          <w:rFonts w:ascii="Arial" w:hAnsi="Arial" w:cs="Arial"/>
          <w:sz w:val="24"/>
          <w:szCs w:val="24"/>
        </w:rPr>
        <w:t xml:space="preserve">Son muchos los pensadores que han aportado a la construcción de un currículo que dé respuestas a las necesidades </w:t>
      </w:r>
      <w:r>
        <w:rPr>
          <w:rFonts w:ascii="Arial" w:hAnsi="Arial" w:cs="Arial"/>
          <w:sz w:val="24"/>
          <w:szCs w:val="24"/>
        </w:rPr>
        <w:t>educativas de</w:t>
      </w:r>
      <w:r w:rsidRPr="001A7214">
        <w:rPr>
          <w:rFonts w:ascii="Arial" w:hAnsi="Arial" w:cs="Arial"/>
          <w:sz w:val="24"/>
          <w:szCs w:val="24"/>
        </w:rPr>
        <w:t xml:space="preserve"> sociedades pasadas y presentes</w:t>
      </w:r>
      <w:r>
        <w:rPr>
          <w:rFonts w:ascii="Arial" w:hAnsi="Arial" w:cs="Arial"/>
          <w:sz w:val="24"/>
          <w:szCs w:val="24"/>
        </w:rPr>
        <w:t xml:space="preserve">. A continuación, presentaremos de manera sintetizada un recorrido histórico sobre el surgimiento y evolución del currículo a partir de los aportes más relevantes de los pensadores </w:t>
      </w:r>
      <w:r w:rsidR="00C700C9">
        <w:rPr>
          <w:rFonts w:ascii="Arial" w:hAnsi="Arial" w:cs="Arial"/>
          <w:sz w:val="24"/>
          <w:szCs w:val="24"/>
        </w:rPr>
        <w:t xml:space="preserve">antiguos y contemporáneos más destacados y </w:t>
      </w:r>
      <w:r w:rsidR="00C700C9" w:rsidRPr="006E484E">
        <w:rPr>
          <w:rFonts w:ascii="Arial" w:hAnsi="Arial" w:cs="Arial"/>
          <w:sz w:val="24"/>
          <w:szCs w:val="24"/>
        </w:rPr>
        <w:t xml:space="preserve">que han influido de manera determinante en su construcción y posterior evolución. </w:t>
      </w:r>
      <w:r>
        <w:rPr>
          <w:rFonts w:ascii="Arial" w:hAnsi="Arial" w:cs="Arial"/>
          <w:sz w:val="24"/>
          <w:szCs w:val="24"/>
        </w:rPr>
        <w:t xml:space="preserve"> </w:t>
      </w:r>
      <w:r w:rsidRPr="001A7214">
        <w:rPr>
          <w:rFonts w:ascii="Arial" w:hAnsi="Arial" w:cs="Arial"/>
          <w:sz w:val="24"/>
          <w:szCs w:val="24"/>
        </w:rPr>
        <w:t xml:space="preserve"> </w:t>
      </w:r>
    </w:p>
    <w:p w14:paraId="26A72397" w14:textId="77777777" w:rsidR="00B32CE4" w:rsidRPr="00320A31" w:rsidRDefault="00B32CE4" w:rsidP="003A6466">
      <w:pPr>
        <w:rPr>
          <w:rFonts w:ascii="Arial" w:hAnsi="Arial" w:cs="Arial"/>
          <w:b/>
          <w:bCs/>
          <w:sz w:val="24"/>
          <w:szCs w:val="24"/>
          <w:lang w:val="es-DO"/>
        </w:rPr>
      </w:pPr>
    </w:p>
    <w:p w14:paraId="750D161E" w14:textId="77777777" w:rsidR="006E484E" w:rsidRDefault="006E484E" w:rsidP="006E484E">
      <w:pPr>
        <w:pStyle w:val="NoSpacing"/>
        <w:spacing w:line="360" w:lineRule="auto"/>
        <w:jc w:val="both"/>
        <w:rPr>
          <w:rFonts w:ascii="Arial" w:hAnsi="Arial" w:cs="Arial"/>
          <w:sz w:val="24"/>
          <w:szCs w:val="24"/>
        </w:rPr>
      </w:pPr>
      <w:r>
        <w:rPr>
          <w:rFonts w:ascii="Arial" w:hAnsi="Arial" w:cs="Arial"/>
          <w:sz w:val="24"/>
          <w:szCs w:val="24"/>
        </w:rPr>
        <w:t xml:space="preserve">Presentamos además diferentes conceptos de currículo construidos por la autora del texto a partir de los planteamientos sobre este particular estudiados para fines de diseño de este ensayo. </w:t>
      </w:r>
    </w:p>
    <w:p w14:paraId="12167AEE" w14:textId="77777777" w:rsidR="00C700C9" w:rsidRDefault="00C700C9" w:rsidP="006E484E">
      <w:pPr>
        <w:pStyle w:val="NoSpacing"/>
        <w:spacing w:line="360" w:lineRule="auto"/>
        <w:jc w:val="both"/>
        <w:rPr>
          <w:rFonts w:ascii="Arial" w:hAnsi="Arial" w:cs="Arial"/>
          <w:sz w:val="24"/>
          <w:szCs w:val="24"/>
        </w:rPr>
      </w:pPr>
    </w:p>
    <w:p w14:paraId="0376C405" w14:textId="77777777" w:rsidR="006E484E" w:rsidRDefault="006E484E" w:rsidP="006E484E">
      <w:pPr>
        <w:pStyle w:val="NoSpacing"/>
        <w:spacing w:line="360" w:lineRule="auto"/>
        <w:jc w:val="both"/>
        <w:rPr>
          <w:rFonts w:ascii="Arial" w:hAnsi="Arial" w:cs="Arial"/>
          <w:sz w:val="24"/>
          <w:szCs w:val="24"/>
        </w:rPr>
      </w:pPr>
      <w:r>
        <w:rPr>
          <w:rFonts w:ascii="Arial" w:hAnsi="Arial" w:cs="Arial"/>
          <w:sz w:val="24"/>
          <w:szCs w:val="24"/>
        </w:rPr>
        <w:t>Finalizamos con un resumen de las ideas planteadas en el desarrollo de las temáticas ya citadas.</w:t>
      </w:r>
    </w:p>
    <w:p w14:paraId="7E4AB932" w14:textId="77777777" w:rsidR="006E484E" w:rsidRPr="006E484E" w:rsidRDefault="006E484E" w:rsidP="006E484E">
      <w:pPr>
        <w:pStyle w:val="NoSpacing"/>
        <w:spacing w:line="360" w:lineRule="auto"/>
        <w:jc w:val="both"/>
        <w:rPr>
          <w:rFonts w:ascii="Arial" w:hAnsi="Arial" w:cs="Arial"/>
          <w:sz w:val="24"/>
          <w:szCs w:val="24"/>
        </w:rPr>
      </w:pPr>
    </w:p>
    <w:p w14:paraId="13AFBB03" w14:textId="77777777" w:rsidR="003A6466" w:rsidRPr="006E484E" w:rsidRDefault="003A6466" w:rsidP="003A6466">
      <w:pPr>
        <w:pStyle w:val="NoSpacing"/>
        <w:spacing w:line="360" w:lineRule="auto"/>
        <w:jc w:val="both"/>
        <w:rPr>
          <w:rFonts w:ascii="Arial" w:hAnsi="Arial" w:cs="Arial"/>
          <w:sz w:val="24"/>
          <w:szCs w:val="24"/>
        </w:rPr>
      </w:pPr>
    </w:p>
    <w:p w14:paraId="57A621B4" w14:textId="77777777" w:rsidR="003A6466" w:rsidRDefault="003A6466" w:rsidP="003A6466">
      <w:pPr>
        <w:pStyle w:val="NoSpacing"/>
        <w:spacing w:line="360" w:lineRule="auto"/>
        <w:jc w:val="both"/>
        <w:rPr>
          <w:rFonts w:ascii="Arial" w:hAnsi="Arial" w:cs="Arial"/>
          <w:b/>
          <w:sz w:val="24"/>
          <w:szCs w:val="24"/>
        </w:rPr>
      </w:pPr>
    </w:p>
    <w:p w14:paraId="1B67D866" w14:textId="77777777" w:rsidR="003A6466" w:rsidRDefault="003A6466" w:rsidP="003A6466">
      <w:pPr>
        <w:pStyle w:val="NoSpacing"/>
        <w:spacing w:line="360" w:lineRule="auto"/>
        <w:jc w:val="both"/>
        <w:rPr>
          <w:rFonts w:ascii="Arial" w:hAnsi="Arial" w:cs="Arial"/>
          <w:b/>
          <w:sz w:val="24"/>
          <w:szCs w:val="24"/>
        </w:rPr>
      </w:pPr>
    </w:p>
    <w:p w14:paraId="79E58B01" w14:textId="77777777" w:rsidR="003A6466" w:rsidRDefault="003A6466" w:rsidP="003A6466">
      <w:pPr>
        <w:pStyle w:val="NoSpacing"/>
        <w:spacing w:line="360" w:lineRule="auto"/>
        <w:jc w:val="both"/>
        <w:rPr>
          <w:rFonts w:ascii="Arial" w:hAnsi="Arial" w:cs="Arial"/>
          <w:b/>
          <w:sz w:val="24"/>
          <w:szCs w:val="24"/>
        </w:rPr>
      </w:pPr>
    </w:p>
    <w:p w14:paraId="7612B047" w14:textId="77777777" w:rsidR="003A6466" w:rsidRDefault="00B32CE4" w:rsidP="00B32CE4">
      <w:pPr>
        <w:pStyle w:val="NoSpacing"/>
        <w:tabs>
          <w:tab w:val="left" w:pos="5459"/>
        </w:tabs>
        <w:spacing w:line="360" w:lineRule="auto"/>
        <w:jc w:val="both"/>
        <w:rPr>
          <w:rFonts w:ascii="Arial" w:hAnsi="Arial" w:cs="Arial"/>
          <w:b/>
          <w:sz w:val="24"/>
          <w:szCs w:val="24"/>
        </w:rPr>
      </w:pPr>
      <w:r>
        <w:rPr>
          <w:rFonts w:ascii="Arial" w:hAnsi="Arial" w:cs="Arial"/>
          <w:b/>
          <w:sz w:val="24"/>
          <w:szCs w:val="24"/>
        </w:rPr>
        <w:lastRenderedPageBreak/>
        <w:tab/>
      </w:r>
    </w:p>
    <w:p w14:paraId="46018B01" w14:textId="77777777" w:rsidR="003A6466" w:rsidRDefault="003A6466" w:rsidP="003A6466">
      <w:pPr>
        <w:pStyle w:val="NoSpacing"/>
        <w:spacing w:line="360" w:lineRule="auto"/>
        <w:jc w:val="both"/>
        <w:rPr>
          <w:rFonts w:ascii="Arial" w:hAnsi="Arial" w:cs="Arial"/>
          <w:b/>
          <w:sz w:val="24"/>
          <w:szCs w:val="24"/>
        </w:rPr>
      </w:pPr>
    </w:p>
    <w:p w14:paraId="443E7EE7" w14:textId="77777777" w:rsidR="00137646" w:rsidRDefault="003A6466" w:rsidP="00624E6D">
      <w:pPr>
        <w:pStyle w:val="NoSpacing"/>
        <w:numPr>
          <w:ilvl w:val="0"/>
          <w:numId w:val="17"/>
        </w:numPr>
        <w:spacing w:line="360" w:lineRule="auto"/>
        <w:jc w:val="both"/>
        <w:rPr>
          <w:rFonts w:ascii="Arial" w:hAnsi="Arial" w:cs="Arial"/>
          <w:b/>
          <w:sz w:val="24"/>
          <w:szCs w:val="24"/>
        </w:rPr>
      </w:pPr>
      <w:r>
        <w:rPr>
          <w:rFonts w:ascii="Arial" w:hAnsi="Arial" w:cs="Arial"/>
          <w:b/>
          <w:sz w:val="24"/>
          <w:szCs w:val="24"/>
        </w:rPr>
        <w:t xml:space="preserve">Recorrido </w:t>
      </w:r>
      <w:r w:rsidR="002C6FC4">
        <w:rPr>
          <w:rFonts w:ascii="Arial" w:hAnsi="Arial" w:cs="Arial"/>
          <w:b/>
          <w:sz w:val="24"/>
          <w:szCs w:val="24"/>
        </w:rPr>
        <w:t>H</w:t>
      </w:r>
      <w:r>
        <w:rPr>
          <w:rFonts w:ascii="Arial" w:hAnsi="Arial" w:cs="Arial"/>
          <w:b/>
          <w:sz w:val="24"/>
          <w:szCs w:val="24"/>
        </w:rPr>
        <w:t>i</w:t>
      </w:r>
      <w:r w:rsidR="00624E6D">
        <w:rPr>
          <w:rFonts w:ascii="Arial" w:hAnsi="Arial" w:cs="Arial"/>
          <w:b/>
          <w:sz w:val="24"/>
          <w:szCs w:val="24"/>
        </w:rPr>
        <w:t>stórico del Currículo Educativo</w:t>
      </w:r>
    </w:p>
    <w:p w14:paraId="2C974015" w14:textId="77777777" w:rsidR="0050202D" w:rsidRDefault="0050202D" w:rsidP="0050202D">
      <w:pPr>
        <w:pStyle w:val="NoSpacing"/>
        <w:spacing w:line="360" w:lineRule="auto"/>
        <w:jc w:val="both"/>
        <w:rPr>
          <w:rFonts w:ascii="Arial" w:hAnsi="Arial" w:cs="Arial"/>
          <w:sz w:val="24"/>
          <w:szCs w:val="24"/>
        </w:rPr>
      </w:pPr>
    </w:p>
    <w:p w14:paraId="41822924" w14:textId="77777777" w:rsidR="0050202D" w:rsidRDefault="00C265B2" w:rsidP="0050202D">
      <w:pPr>
        <w:pStyle w:val="NoSpacing"/>
        <w:spacing w:line="360" w:lineRule="auto"/>
        <w:jc w:val="both"/>
        <w:rPr>
          <w:rFonts w:ascii="Arial" w:hAnsi="Arial" w:cs="Arial"/>
          <w:sz w:val="24"/>
          <w:szCs w:val="24"/>
        </w:rPr>
      </w:pPr>
      <w:r>
        <w:rPr>
          <w:rFonts w:ascii="Arial" w:hAnsi="Arial" w:cs="Arial"/>
          <w:sz w:val="24"/>
          <w:szCs w:val="24"/>
        </w:rPr>
        <w:t xml:space="preserve"> Iniciamos con la</w:t>
      </w:r>
      <w:r w:rsidR="00624E6D">
        <w:rPr>
          <w:rFonts w:ascii="Arial" w:hAnsi="Arial" w:cs="Arial"/>
          <w:sz w:val="24"/>
          <w:szCs w:val="24"/>
        </w:rPr>
        <w:t xml:space="preserve"> prehistoria</w:t>
      </w:r>
      <w:r>
        <w:rPr>
          <w:rFonts w:ascii="Arial" w:hAnsi="Arial" w:cs="Arial"/>
          <w:sz w:val="24"/>
          <w:szCs w:val="24"/>
        </w:rPr>
        <w:t>, época en la que no</w:t>
      </w:r>
      <w:r w:rsidR="00624E6D">
        <w:rPr>
          <w:rFonts w:ascii="Arial" w:hAnsi="Arial" w:cs="Arial"/>
          <w:sz w:val="24"/>
          <w:szCs w:val="24"/>
        </w:rPr>
        <w:t xml:space="preserve"> existía la escritura </w:t>
      </w:r>
      <w:r w:rsidR="0050202D">
        <w:rPr>
          <w:rFonts w:ascii="Arial" w:hAnsi="Arial" w:cs="Arial"/>
          <w:sz w:val="24"/>
          <w:szCs w:val="24"/>
        </w:rPr>
        <w:t>y la</w:t>
      </w:r>
      <w:r w:rsidR="00624E6D" w:rsidRPr="00624E6D">
        <w:rPr>
          <w:rFonts w:ascii="Arial" w:hAnsi="Arial" w:cs="Arial"/>
          <w:sz w:val="24"/>
          <w:szCs w:val="24"/>
        </w:rPr>
        <w:t xml:space="preserve"> educación era informal</w:t>
      </w:r>
      <w:r w:rsidR="00624E6D">
        <w:rPr>
          <w:rFonts w:ascii="Arial" w:hAnsi="Arial" w:cs="Arial"/>
          <w:sz w:val="24"/>
          <w:szCs w:val="24"/>
        </w:rPr>
        <w:t>, por tanto, no</w:t>
      </w:r>
      <w:r w:rsidR="00D12789">
        <w:rPr>
          <w:rFonts w:ascii="Arial" w:hAnsi="Arial" w:cs="Arial"/>
          <w:sz w:val="24"/>
          <w:szCs w:val="24"/>
        </w:rPr>
        <w:t xml:space="preserve"> existía currículo</w:t>
      </w:r>
      <w:r w:rsidR="00624E6D">
        <w:rPr>
          <w:rFonts w:ascii="Arial" w:hAnsi="Arial" w:cs="Arial"/>
          <w:sz w:val="24"/>
          <w:szCs w:val="24"/>
        </w:rPr>
        <w:t>.</w:t>
      </w:r>
      <w:r w:rsidR="0050202D">
        <w:rPr>
          <w:rFonts w:ascii="Arial" w:hAnsi="Arial" w:cs="Arial"/>
          <w:sz w:val="24"/>
          <w:szCs w:val="24"/>
        </w:rPr>
        <w:t xml:space="preserve"> Para la edad antigua se descubre la escritura, pero la educación </w:t>
      </w:r>
      <w:r>
        <w:rPr>
          <w:rFonts w:ascii="Arial" w:hAnsi="Arial" w:cs="Arial"/>
          <w:sz w:val="24"/>
          <w:szCs w:val="24"/>
        </w:rPr>
        <w:t>más</w:t>
      </w:r>
      <w:r w:rsidR="0050202D">
        <w:rPr>
          <w:rFonts w:ascii="Arial" w:hAnsi="Arial" w:cs="Arial"/>
          <w:sz w:val="24"/>
          <w:szCs w:val="24"/>
        </w:rPr>
        <w:t xml:space="preserve"> que estar fundamentada en un currículo, estaba orientada a la preservación de </w:t>
      </w:r>
      <w:r w:rsidR="00DF6EE6">
        <w:rPr>
          <w:rFonts w:ascii="Arial" w:hAnsi="Arial" w:cs="Arial"/>
          <w:sz w:val="24"/>
          <w:szCs w:val="24"/>
        </w:rPr>
        <w:t>las costumbres</w:t>
      </w:r>
      <w:r>
        <w:rPr>
          <w:rFonts w:ascii="Arial" w:hAnsi="Arial" w:cs="Arial"/>
          <w:sz w:val="24"/>
          <w:szCs w:val="24"/>
        </w:rPr>
        <w:t xml:space="preserve"> y </w:t>
      </w:r>
      <w:r w:rsidR="0050202D">
        <w:rPr>
          <w:rFonts w:ascii="Arial" w:hAnsi="Arial" w:cs="Arial"/>
          <w:sz w:val="24"/>
          <w:szCs w:val="24"/>
        </w:rPr>
        <w:t>tradiciones de las sociedade</w:t>
      </w:r>
      <w:r>
        <w:rPr>
          <w:rFonts w:ascii="Arial" w:hAnsi="Arial" w:cs="Arial"/>
          <w:sz w:val="24"/>
          <w:szCs w:val="24"/>
        </w:rPr>
        <w:t xml:space="preserve">s </w:t>
      </w:r>
      <w:r w:rsidR="00C23D22">
        <w:rPr>
          <w:rFonts w:ascii="Arial" w:hAnsi="Arial" w:cs="Arial"/>
          <w:sz w:val="24"/>
          <w:szCs w:val="24"/>
        </w:rPr>
        <w:t>grecorromanas</w:t>
      </w:r>
    </w:p>
    <w:p w14:paraId="397116CE" w14:textId="77777777" w:rsidR="0050202D" w:rsidRDefault="0050202D" w:rsidP="003A6466">
      <w:pPr>
        <w:pStyle w:val="NoSpacing"/>
        <w:spacing w:line="360" w:lineRule="auto"/>
        <w:jc w:val="both"/>
        <w:rPr>
          <w:rFonts w:ascii="Arial" w:hAnsi="Arial" w:cs="Arial"/>
          <w:sz w:val="24"/>
          <w:szCs w:val="24"/>
        </w:rPr>
      </w:pPr>
    </w:p>
    <w:p w14:paraId="4284B6AD" w14:textId="77777777" w:rsidR="003A3C75" w:rsidRDefault="00137646" w:rsidP="003A6466">
      <w:pPr>
        <w:pStyle w:val="NoSpacing"/>
        <w:spacing w:line="360" w:lineRule="auto"/>
        <w:jc w:val="both"/>
        <w:rPr>
          <w:rFonts w:ascii="Arial" w:hAnsi="Arial" w:cs="Arial"/>
          <w:sz w:val="24"/>
          <w:szCs w:val="24"/>
        </w:rPr>
      </w:pPr>
      <w:r w:rsidRPr="00137646">
        <w:rPr>
          <w:rFonts w:ascii="Arial" w:hAnsi="Arial" w:cs="Arial"/>
          <w:sz w:val="24"/>
          <w:szCs w:val="24"/>
        </w:rPr>
        <w:t>La primera organización de la educación tiene su origen en la e</w:t>
      </w:r>
      <w:r w:rsidR="00CE0FCB">
        <w:rPr>
          <w:rFonts w:ascii="Arial" w:hAnsi="Arial" w:cs="Arial"/>
          <w:sz w:val="24"/>
          <w:szCs w:val="24"/>
        </w:rPr>
        <w:t>dad media con las escuelas Pala</w:t>
      </w:r>
      <w:r w:rsidRPr="00137646">
        <w:rPr>
          <w:rFonts w:ascii="Arial" w:hAnsi="Arial" w:cs="Arial"/>
          <w:sz w:val="24"/>
          <w:szCs w:val="24"/>
        </w:rPr>
        <w:t>tina</w:t>
      </w:r>
      <w:r w:rsidR="00CE0FCB">
        <w:rPr>
          <w:rFonts w:ascii="Arial" w:hAnsi="Arial" w:cs="Arial"/>
          <w:sz w:val="24"/>
          <w:szCs w:val="24"/>
        </w:rPr>
        <w:t xml:space="preserve"> en el año 787, las cuales fueron creadas por Carlos Magno con el propósito de fortalecer sus dominios y hacer renacer la cultura.</w:t>
      </w:r>
      <w:r w:rsidR="00CE0FCB" w:rsidRPr="00137646">
        <w:rPr>
          <w:rFonts w:ascii="Arial" w:hAnsi="Arial" w:cs="Arial"/>
          <w:sz w:val="24"/>
          <w:szCs w:val="24"/>
        </w:rPr>
        <w:t xml:space="preserve"> </w:t>
      </w:r>
      <w:r w:rsidRPr="00137646">
        <w:rPr>
          <w:rFonts w:ascii="Arial" w:hAnsi="Arial" w:cs="Arial"/>
          <w:sz w:val="24"/>
          <w:szCs w:val="24"/>
        </w:rPr>
        <w:t xml:space="preserve"> En esa época se organiza la educación en dos bloques</w:t>
      </w:r>
      <w:r>
        <w:rPr>
          <w:rFonts w:ascii="Arial" w:hAnsi="Arial" w:cs="Arial"/>
          <w:sz w:val="24"/>
          <w:szCs w:val="24"/>
        </w:rPr>
        <w:t xml:space="preserve">: Trívium </w:t>
      </w:r>
      <w:r w:rsidRPr="00137646">
        <w:rPr>
          <w:rFonts w:ascii="Arial" w:hAnsi="Arial" w:cs="Arial"/>
          <w:sz w:val="24"/>
          <w:szCs w:val="24"/>
        </w:rPr>
        <w:t>y</w:t>
      </w:r>
      <w:r w:rsidR="00C23D22">
        <w:rPr>
          <w:rFonts w:ascii="Arial" w:hAnsi="Arial" w:cs="Arial"/>
          <w:sz w:val="24"/>
          <w:szCs w:val="24"/>
        </w:rPr>
        <w:t xml:space="preserve"> Q</w:t>
      </w:r>
      <w:r>
        <w:rPr>
          <w:rFonts w:ascii="Arial" w:hAnsi="Arial" w:cs="Arial"/>
          <w:sz w:val="24"/>
          <w:szCs w:val="24"/>
        </w:rPr>
        <w:t>uadrivium. En el primero se integraron la gramática, retorica, y dialéctica, mientras que el segundo contenía la astronomía, música, aritmética y geometría</w:t>
      </w:r>
      <w:r w:rsidR="003A3C75">
        <w:rPr>
          <w:rFonts w:ascii="Arial" w:hAnsi="Arial" w:cs="Arial"/>
          <w:sz w:val="24"/>
          <w:szCs w:val="24"/>
        </w:rPr>
        <w:t>. Esta organización intentaba expli</w:t>
      </w:r>
      <w:r w:rsidR="008E6C84">
        <w:rPr>
          <w:rFonts w:ascii="Arial" w:hAnsi="Arial" w:cs="Arial"/>
          <w:sz w:val="24"/>
          <w:szCs w:val="24"/>
        </w:rPr>
        <w:t>car có</w:t>
      </w:r>
      <w:r w:rsidR="003A3C75">
        <w:rPr>
          <w:rFonts w:ascii="Arial" w:hAnsi="Arial" w:cs="Arial"/>
          <w:sz w:val="24"/>
          <w:szCs w:val="24"/>
        </w:rPr>
        <w:t xml:space="preserve">mo debe </w:t>
      </w:r>
      <w:r w:rsidR="008E6C84">
        <w:rPr>
          <w:rFonts w:ascii="Arial" w:hAnsi="Arial" w:cs="Arial"/>
          <w:sz w:val="24"/>
          <w:szCs w:val="24"/>
        </w:rPr>
        <w:t>estar organizado el conocimiento y cómo debía llegar a</w:t>
      </w:r>
      <w:r w:rsidR="003A3C75">
        <w:rPr>
          <w:rFonts w:ascii="Arial" w:hAnsi="Arial" w:cs="Arial"/>
          <w:sz w:val="24"/>
          <w:szCs w:val="24"/>
        </w:rPr>
        <w:t xml:space="preserve"> todos los que estaban relacionados con la educación durante esa época.</w:t>
      </w:r>
    </w:p>
    <w:p w14:paraId="7860DC84" w14:textId="77777777" w:rsidR="003A3C75" w:rsidRDefault="003A3C75" w:rsidP="003A6466">
      <w:pPr>
        <w:pStyle w:val="NoSpacing"/>
        <w:spacing w:line="360" w:lineRule="auto"/>
        <w:jc w:val="both"/>
        <w:rPr>
          <w:rFonts w:ascii="Arial" w:hAnsi="Arial" w:cs="Arial"/>
          <w:sz w:val="24"/>
          <w:szCs w:val="24"/>
        </w:rPr>
      </w:pPr>
    </w:p>
    <w:p w14:paraId="36F8B3B5" w14:textId="77777777" w:rsidR="005A2438" w:rsidRDefault="00137646" w:rsidP="003A6466">
      <w:pPr>
        <w:pStyle w:val="NoSpacing"/>
        <w:spacing w:line="360" w:lineRule="auto"/>
        <w:jc w:val="both"/>
        <w:rPr>
          <w:rFonts w:ascii="Arial" w:hAnsi="Arial" w:cs="Arial"/>
          <w:sz w:val="24"/>
          <w:szCs w:val="24"/>
        </w:rPr>
      </w:pPr>
      <w:r>
        <w:rPr>
          <w:rFonts w:ascii="Arial" w:hAnsi="Arial" w:cs="Arial"/>
          <w:sz w:val="24"/>
          <w:szCs w:val="24"/>
        </w:rPr>
        <w:t xml:space="preserve"> </w:t>
      </w:r>
      <w:r w:rsidR="003A3C75">
        <w:rPr>
          <w:rFonts w:ascii="Arial" w:hAnsi="Arial" w:cs="Arial"/>
          <w:sz w:val="24"/>
          <w:szCs w:val="24"/>
        </w:rPr>
        <w:t>Más adelante en Inglaterra en la universidad de Glasgow para el año 1633 el termino currículo es utilizado para referirse al ordenamiento de los cursos regulares</w:t>
      </w:r>
      <w:r w:rsidR="001E0674">
        <w:rPr>
          <w:rFonts w:ascii="Arial" w:hAnsi="Arial" w:cs="Arial"/>
          <w:sz w:val="24"/>
          <w:szCs w:val="24"/>
        </w:rPr>
        <w:t>, esto consistía en la identificación de los contenidos y su clasificación para la enseñanza</w:t>
      </w:r>
      <w:r w:rsidR="00337D9F">
        <w:rPr>
          <w:rFonts w:ascii="Arial" w:hAnsi="Arial" w:cs="Arial"/>
          <w:sz w:val="24"/>
          <w:szCs w:val="24"/>
        </w:rPr>
        <w:t>, además se determinaron los horarios y la duración de cada clase, dividiendo la educación en grados y especificando los contenidos a desarrollar en cada uno de ellos.</w:t>
      </w:r>
    </w:p>
    <w:p w14:paraId="7E12F50D" w14:textId="77777777" w:rsidR="005A2438" w:rsidRDefault="005A2438" w:rsidP="003A6466">
      <w:pPr>
        <w:pStyle w:val="NoSpacing"/>
        <w:spacing w:line="360" w:lineRule="auto"/>
        <w:jc w:val="both"/>
        <w:rPr>
          <w:rFonts w:ascii="Arial" w:hAnsi="Arial" w:cs="Arial"/>
          <w:sz w:val="24"/>
          <w:szCs w:val="24"/>
        </w:rPr>
      </w:pPr>
      <w:r>
        <w:rPr>
          <w:rFonts w:ascii="Arial" w:hAnsi="Arial" w:cs="Arial"/>
          <w:sz w:val="24"/>
          <w:szCs w:val="24"/>
        </w:rPr>
        <w:t>En ese momento el currículo es visto como un documento que ordena contenidos en función de que se debe aprender en la escuela.</w:t>
      </w:r>
    </w:p>
    <w:p w14:paraId="384FECCF" w14:textId="77777777" w:rsidR="00855412" w:rsidRDefault="00855412" w:rsidP="003A6466">
      <w:pPr>
        <w:pStyle w:val="NoSpacing"/>
        <w:spacing w:line="360" w:lineRule="auto"/>
        <w:jc w:val="both"/>
        <w:rPr>
          <w:rFonts w:ascii="Arial" w:hAnsi="Arial" w:cs="Arial"/>
          <w:sz w:val="24"/>
          <w:szCs w:val="24"/>
        </w:rPr>
      </w:pPr>
    </w:p>
    <w:p w14:paraId="6D3C890E" w14:textId="77777777" w:rsidR="00855412" w:rsidRDefault="00855412" w:rsidP="003A6466">
      <w:pPr>
        <w:pStyle w:val="NoSpacing"/>
        <w:spacing w:line="360" w:lineRule="auto"/>
        <w:jc w:val="both"/>
        <w:rPr>
          <w:rFonts w:ascii="Arial" w:hAnsi="Arial" w:cs="Arial"/>
          <w:sz w:val="24"/>
          <w:szCs w:val="24"/>
        </w:rPr>
      </w:pPr>
      <w:r>
        <w:rPr>
          <w:rFonts w:ascii="Arial" w:hAnsi="Arial" w:cs="Arial"/>
          <w:sz w:val="24"/>
          <w:szCs w:val="24"/>
        </w:rPr>
        <w:t xml:space="preserve">Para el año 1902 John Dewey diseña su </w:t>
      </w:r>
      <w:r w:rsidR="00627389">
        <w:rPr>
          <w:rFonts w:ascii="Arial" w:hAnsi="Arial" w:cs="Arial"/>
          <w:sz w:val="24"/>
          <w:szCs w:val="24"/>
        </w:rPr>
        <w:t>libro “</w:t>
      </w:r>
      <w:proofErr w:type="spellStart"/>
      <w:r>
        <w:rPr>
          <w:rFonts w:ascii="Arial" w:hAnsi="Arial" w:cs="Arial"/>
          <w:sz w:val="24"/>
          <w:szCs w:val="24"/>
        </w:rPr>
        <w:t>The</w:t>
      </w:r>
      <w:proofErr w:type="spellEnd"/>
      <w:r>
        <w:rPr>
          <w:rFonts w:ascii="Arial" w:hAnsi="Arial" w:cs="Arial"/>
          <w:sz w:val="24"/>
          <w:szCs w:val="24"/>
        </w:rPr>
        <w:t xml:space="preserve"> </w:t>
      </w:r>
      <w:r w:rsidR="00B40922">
        <w:rPr>
          <w:rFonts w:ascii="Arial" w:hAnsi="Arial" w:cs="Arial"/>
          <w:sz w:val="24"/>
          <w:szCs w:val="24"/>
        </w:rPr>
        <w:t>Child and</w:t>
      </w:r>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sidR="00B40922">
        <w:rPr>
          <w:rFonts w:ascii="Arial" w:hAnsi="Arial" w:cs="Arial"/>
          <w:sz w:val="24"/>
          <w:szCs w:val="24"/>
        </w:rPr>
        <w:t>Curriculum</w:t>
      </w:r>
      <w:proofErr w:type="spellEnd"/>
      <w:r w:rsidR="00B40922">
        <w:rPr>
          <w:rFonts w:ascii="Arial" w:hAnsi="Arial" w:cs="Arial"/>
          <w:sz w:val="24"/>
          <w:szCs w:val="24"/>
        </w:rPr>
        <w:t>” (El</w:t>
      </w:r>
      <w:r>
        <w:rPr>
          <w:rFonts w:ascii="Arial" w:hAnsi="Arial" w:cs="Arial"/>
          <w:sz w:val="24"/>
          <w:szCs w:val="24"/>
        </w:rPr>
        <w:t xml:space="preserve"> Niño y el Currículo), en donde plantea un currículo centrado en el alumno</w:t>
      </w:r>
      <w:r w:rsidR="00627389">
        <w:rPr>
          <w:rFonts w:ascii="Arial" w:hAnsi="Arial" w:cs="Arial"/>
          <w:sz w:val="24"/>
          <w:szCs w:val="24"/>
        </w:rPr>
        <w:t xml:space="preserve">. Entendía </w:t>
      </w:r>
      <w:r w:rsidR="00627389">
        <w:rPr>
          <w:rFonts w:ascii="Arial" w:hAnsi="Arial" w:cs="Arial"/>
          <w:sz w:val="24"/>
          <w:szCs w:val="24"/>
        </w:rPr>
        <w:lastRenderedPageBreak/>
        <w:t>que el currículo debía propiciar en el alumno la posibilidad de realizar actividades relacionadas con su afectividad, al tiempo que le prepara para resolver problemas de su entorno social.</w:t>
      </w:r>
    </w:p>
    <w:p w14:paraId="4662BF58" w14:textId="77777777" w:rsidR="005A2438" w:rsidRDefault="005A2438" w:rsidP="003A6466">
      <w:pPr>
        <w:pStyle w:val="NoSpacing"/>
        <w:spacing w:line="360" w:lineRule="auto"/>
        <w:jc w:val="both"/>
        <w:rPr>
          <w:rFonts w:ascii="Arial" w:hAnsi="Arial" w:cs="Arial"/>
          <w:sz w:val="24"/>
          <w:szCs w:val="24"/>
        </w:rPr>
      </w:pPr>
    </w:p>
    <w:p w14:paraId="5553641D" w14:textId="77777777" w:rsidR="003A6466" w:rsidRDefault="005A2438" w:rsidP="003A6466">
      <w:pPr>
        <w:pStyle w:val="NoSpacing"/>
        <w:spacing w:line="360" w:lineRule="auto"/>
        <w:jc w:val="both"/>
        <w:rPr>
          <w:rFonts w:ascii="Arial" w:hAnsi="Arial" w:cs="Arial"/>
          <w:sz w:val="24"/>
          <w:szCs w:val="24"/>
        </w:rPr>
      </w:pPr>
      <w:r>
        <w:rPr>
          <w:rFonts w:ascii="Arial" w:hAnsi="Arial" w:cs="Arial"/>
          <w:sz w:val="24"/>
          <w:szCs w:val="24"/>
        </w:rPr>
        <w:t xml:space="preserve">Con la publicación del libro”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Curriculum</w:t>
      </w:r>
      <w:proofErr w:type="spellEnd"/>
      <w:r>
        <w:rPr>
          <w:rFonts w:ascii="Arial" w:hAnsi="Arial" w:cs="Arial"/>
          <w:sz w:val="24"/>
          <w:szCs w:val="24"/>
        </w:rPr>
        <w:t xml:space="preserve">” </w:t>
      </w:r>
      <w:r w:rsidR="00BE4B09">
        <w:rPr>
          <w:rFonts w:ascii="Arial" w:hAnsi="Arial" w:cs="Arial"/>
          <w:sz w:val="24"/>
          <w:szCs w:val="24"/>
        </w:rPr>
        <w:t>(El</w:t>
      </w:r>
      <w:r>
        <w:rPr>
          <w:rFonts w:ascii="Arial" w:hAnsi="Arial" w:cs="Arial"/>
          <w:sz w:val="24"/>
          <w:szCs w:val="24"/>
        </w:rPr>
        <w:t xml:space="preserve"> </w:t>
      </w:r>
      <w:r w:rsidR="00BE4B09">
        <w:rPr>
          <w:rFonts w:ascii="Arial" w:hAnsi="Arial" w:cs="Arial"/>
          <w:sz w:val="24"/>
          <w:szCs w:val="24"/>
        </w:rPr>
        <w:t>Currículo</w:t>
      </w:r>
      <w:r>
        <w:rPr>
          <w:rFonts w:ascii="Arial" w:hAnsi="Arial" w:cs="Arial"/>
          <w:sz w:val="24"/>
          <w:szCs w:val="24"/>
        </w:rPr>
        <w:t xml:space="preserve">) en el año 1918 realizada por del profesor de la universidad de Wisconsin de los Estados </w:t>
      </w:r>
      <w:r w:rsidR="00BE4B09">
        <w:rPr>
          <w:rFonts w:ascii="Arial" w:hAnsi="Arial" w:cs="Arial"/>
          <w:sz w:val="24"/>
          <w:szCs w:val="24"/>
        </w:rPr>
        <w:t xml:space="preserve">Unidos, Franklin </w:t>
      </w:r>
      <w:proofErr w:type="spellStart"/>
      <w:r w:rsidR="00BE4B09">
        <w:rPr>
          <w:rFonts w:ascii="Arial" w:hAnsi="Arial" w:cs="Arial"/>
          <w:sz w:val="24"/>
          <w:szCs w:val="24"/>
        </w:rPr>
        <w:t>Bobbitt</w:t>
      </w:r>
      <w:proofErr w:type="spellEnd"/>
      <w:r w:rsidR="00BE4B09">
        <w:rPr>
          <w:rFonts w:ascii="Arial" w:hAnsi="Arial" w:cs="Arial"/>
          <w:sz w:val="24"/>
          <w:szCs w:val="24"/>
        </w:rPr>
        <w:t xml:space="preserve">, </w:t>
      </w:r>
      <w:r>
        <w:rPr>
          <w:rFonts w:ascii="Arial" w:hAnsi="Arial" w:cs="Arial"/>
          <w:sz w:val="24"/>
          <w:szCs w:val="24"/>
        </w:rPr>
        <w:t xml:space="preserve">el currículo se percibe con </w:t>
      </w:r>
      <w:r w:rsidR="00BE4B09">
        <w:rPr>
          <w:rFonts w:ascii="Arial" w:hAnsi="Arial" w:cs="Arial"/>
          <w:sz w:val="24"/>
          <w:szCs w:val="24"/>
        </w:rPr>
        <w:t xml:space="preserve">construcción de la ciencia ya que esta obra sistematiza </w:t>
      </w:r>
      <w:r w:rsidR="00F93CF5">
        <w:rPr>
          <w:rFonts w:ascii="Arial" w:hAnsi="Arial" w:cs="Arial"/>
          <w:sz w:val="24"/>
          <w:szCs w:val="24"/>
        </w:rPr>
        <w:t>el tema curricular dando respuesta sobre lo que se debe enseñar en la escuela desde una perspectiva científica. A esto se le suma los avances que en ese momento había alcanzado la psicología funcionalista y el pragmatismo que en esa época eran las guías que orientaban el pensamiento (Díaz Barriga 1992)</w:t>
      </w:r>
      <w:r w:rsidR="00EE46CC">
        <w:rPr>
          <w:rFonts w:ascii="Arial" w:hAnsi="Arial" w:cs="Arial"/>
          <w:sz w:val="24"/>
          <w:szCs w:val="24"/>
        </w:rPr>
        <w:t xml:space="preserve"> </w:t>
      </w:r>
      <w:r w:rsidR="00F93CF5">
        <w:rPr>
          <w:rFonts w:ascii="Arial" w:hAnsi="Arial" w:cs="Arial"/>
          <w:sz w:val="24"/>
          <w:szCs w:val="24"/>
        </w:rPr>
        <w:t xml:space="preserve"> </w:t>
      </w:r>
    </w:p>
    <w:p w14:paraId="7B34A1DF" w14:textId="77777777" w:rsidR="005A2438" w:rsidRDefault="00EE46CC" w:rsidP="003A6466">
      <w:pPr>
        <w:pStyle w:val="NoSpacing"/>
        <w:spacing w:line="360" w:lineRule="auto"/>
        <w:jc w:val="both"/>
        <w:rPr>
          <w:rFonts w:ascii="Arial" w:hAnsi="Arial" w:cs="Arial"/>
          <w:sz w:val="24"/>
          <w:szCs w:val="24"/>
        </w:rPr>
      </w:pPr>
      <w:proofErr w:type="spellStart"/>
      <w:r>
        <w:rPr>
          <w:rFonts w:ascii="Arial" w:hAnsi="Arial" w:cs="Arial"/>
          <w:sz w:val="24"/>
          <w:szCs w:val="24"/>
        </w:rPr>
        <w:t>Bobbitt</w:t>
      </w:r>
      <w:proofErr w:type="spellEnd"/>
      <w:r>
        <w:rPr>
          <w:rFonts w:ascii="Arial" w:hAnsi="Arial" w:cs="Arial"/>
          <w:sz w:val="24"/>
          <w:szCs w:val="24"/>
        </w:rPr>
        <w:t xml:space="preserve"> estructuró su libro en seis (6) secciones o apartados con veintiún (21) capítulos </w:t>
      </w:r>
    </w:p>
    <w:p w14:paraId="2D32D316" w14:textId="77777777" w:rsidR="00EE46CC" w:rsidRDefault="00EE46CC" w:rsidP="003A6466">
      <w:pPr>
        <w:pStyle w:val="NoSpacing"/>
        <w:spacing w:line="360" w:lineRule="auto"/>
        <w:jc w:val="both"/>
        <w:rPr>
          <w:rFonts w:ascii="Arial" w:hAnsi="Arial" w:cs="Arial"/>
          <w:sz w:val="24"/>
          <w:szCs w:val="24"/>
        </w:rPr>
      </w:pPr>
      <w:r>
        <w:rPr>
          <w:rFonts w:ascii="Arial" w:hAnsi="Arial" w:cs="Arial"/>
          <w:sz w:val="24"/>
          <w:szCs w:val="24"/>
        </w:rPr>
        <w:t>Las secciones estaban nombradas se la síguete manera</w:t>
      </w:r>
      <w:r w:rsidR="00AC03F1">
        <w:rPr>
          <w:rFonts w:ascii="Arial" w:hAnsi="Arial" w:cs="Arial"/>
          <w:sz w:val="24"/>
          <w:szCs w:val="24"/>
        </w:rPr>
        <w:t xml:space="preserve"> (Sánchez Cabrera, Teresa 2004)</w:t>
      </w:r>
      <w:r>
        <w:rPr>
          <w:rFonts w:ascii="Arial" w:hAnsi="Arial" w:cs="Arial"/>
          <w:sz w:val="24"/>
          <w:szCs w:val="24"/>
        </w:rPr>
        <w:t xml:space="preserve"> </w:t>
      </w:r>
    </w:p>
    <w:p w14:paraId="11D8BC33" w14:textId="77777777" w:rsidR="003A6466" w:rsidRPr="004E399C" w:rsidRDefault="003A6466" w:rsidP="003A6466">
      <w:pPr>
        <w:pStyle w:val="NoSpacing"/>
        <w:rPr>
          <w:rFonts w:ascii="Arial" w:hAnsi="Arial" w:cs="Arial"/>
          <w:sz w:val="24"/>
          <w:szCs w:val="24"/>
        </w:rPr>
      </w:pPr>
    </w:p>
    <w:p w14:paraId="42B8B5C3" w14:textId="77777777" w:rsidR="003A6466" w:rsidRDefault="00EE46CC" w:rsidP="00DB2CA2">
      <w:pPr>
        <w:pStyle w:val="NoSpacing"/>
        <w:numPr>
          <w:ilvl w:val="0"/>
          <w:numId w:val="7"/>
        </w:numPr>
        <w:rPr>
          <w:rFonts w:ascii="Arial" w:hAnsi="Arial" w:cs="Arial"/>
          <w:sz w:val="24"/>
          <w:szCs w:val="24"/>
        </w:rPr>
      </w:pPr>
      <w:r>
        <w:rPr>
          <w:rFonts w:ascii="Arial" w:hAnsi="Arial" w:cs="Arial"/>
          <w:sz w:val="24"/>
          <w:szCs w:val="24"/>
        </w:rPr>
        <w:t>F</w:t>
      </w:r>
      <w:r w:rsidR="0000276F">
        <w:rPr>
          <w:rFonts w:ascii="Arial" w:hAnsi="Arial" w:cs="Arial"/>
          <w:sz w:val="24"/>
          <w:szCs w:val="24"/>
        </w:rPr>
        <w:t>ines y p</w:t>
      </w:r>
      <w:r>
        <w:rPr>
          <w:rFonts w:ascii="Arial" w:hAnsi="Arial" w:cs="Arial"/>
          <w:sz w:val="24"/>
          <w:szCs w:val="24"/>
        </w:rPr>
        <w:t>rocesos</w:t>
      </w:r>
    </w:p>
    <w:p w14:paraId="4321CD63" w14:textId="77777777" w:rsidR="00EE46CC" w:rsidRDefault="00EE46CC" w:rsidP="00DB2CA2">
      <w:pPr>
        <w:pStyle w:val="NoSpacing"/>
        <w:numPr>
          <w:ilvl w:val="0"/>
          <w:numId w:val="7"/>
        </w:numPr>
        <w:rPr>
          <w:rFonts w:ascii="Arial" w:hAnsi="Arial" w:cs="Arial"/>
          <w:sz w:val="24"/>
          <w:szCs w:val="24"/>
        </w:rPr>
      </w:pPr>
      <w:r>
        <w:rPr>
          <w:rFonts w:ascii="Arial" w:hAnsi="Arial" w:cs="Arial"/>
          <w:sz w:val="24"/>
          <w:szCs w:val="24"/>
        </w:rPr>
        <w:t>Capacitación para la Eficiencia ocupacional</w:t>
      </w:r>
    </w:p>
    <w:p w14:paraId="02D116C0" w14:textId="77777777" w:rsidR="00EE46CC" w:rsidRDefault="0000276F" w:rsidP="00DB2CA2">
      <w:pPr>
        <w:pStyle w:val="NoSpacing"/>
        <w:numPr>
          <w:ilvl w:val="0"/>
          <w:numId w:val="7"/>
        </w:numPr>
        <w:rPr>
          <w:rFonts w:ascii="Arial" w:hAnsi="Arial" w:cs="Arial"/>
          <w:sz w:val="24"/>
          <w:szCs w:val="24"/>
        </w:rPr>
      </w:pPr>
      <w:r>
        <w:rPr>
          <w:rFonts w:ascii="Arial" w:hAnsi="Arial" w:cs="Arial"/>
          <w:sz w:val="24"/>
          <w:szCs w:val="24"/>
        </w:rPr>
        <w:t>Educación</w:t>
      </w:r>
      <w:r w:rsidR="00EE46CC">
        <w:rPr>
          <w:rFonts w:ascii="Arial" w:hAnsi="Arial" w:cs="Arial"/>
          <w:sz w:val="24"/>
          <w:szCs w:val="24"/>
        </w:rPr>
        <w:t xml:space="preserve"> para el desarrollo ciudadano </w:t>
      </w:r>
    </w:p>
    <w:p w14:paraId="2A6277AD" w14:textId="77777777" w:rsidR="00AC03F1" w:rsidRDefault="0000276F" w:rsidP="00DB2CA2">
      <w:pPr>
        <w:pStyle w:val="NoSpacing"/>
        <w:numPr>
          <w:ilvl w:val="0"/>
          <w:numId w:val="7"/>
        </w:numPr>
        <w:rPr>
          <w:rFonts w:ascii="Arial" w:hAnsi="Arial" w:cs="Arial"/>
          <w:sz w:val="24"/>
          <w:szCs w:val="24"/>
        </w:rPr>
      </w:pPr>
      <w:r>
        <w:rPr>
          <w:rFonts w:ascii="Arial" w:hAnsi="Arial" w:cs="Arial"/>
          <w:sz w:val="24"/>
          <w:szCs w:val="24"/>
        </w:rPr>
        <w:t>Educación para la eficiencia física</w:t>
      </w:r>
    </w:p>
    <w:p w14:paraId="1E95FCF9" w14:textId="77777777" w:rsidR="00AC03F1" w:rsidRDefault="00AC03F1" w:rsidP="00DB2CA2">
      <w:pPr>
        <w:pStyle w:val="NoSpacing"/>
        <w:numPr>
          <w:ilvl w:val="0"/>
          <w:numId w:val="7"/>
        </w:numPr>
        <w:rPr>
          <w:rFonts w:ascii="Arial" w:hAnsi="Arial" w:cs="Arial"/>
          <w:sz w:val="24"/>
          <w:szCs w:val="24"/>
        </w:rPr>
      </w:pPr>
      <w:r>
        <w:rPr>
          <w:rFonts w:ascii="Arial" w:hAnsi="Arial" w:cs="Arial"/>
          <w:sz w:val="24"/>
          <w:szCs w:val="24"/>
        </w:rPr>
        <w:t>Educación para el empleo del tiempo libre</w:t>
      </w:r>
    </w:p>
    <w:p w14:paraId="7B168DC2" w14:textId="77777777" w:rsidR="0000276F" w:rsidRDefault="00AC03F1" w:rsidP="00DB2CA2">
      <w:pPr>
        <w:pStyle w:val="NoSpacing"/>
        <w:numPr>
          <w:ilvl w:val="0"/>
          <w:numId w:val="7"/>
        </w:numPr>
        <w:rPr>
          <w:rFonts w:ascii="Arial" w:hAnsi="Arial" w:cs="Arial"/>
          <w:sz w:val="24"/>
          <w:szCs w:val="24"/>
        </w:rPr>
      </w:pPr>
      <w:r>
        <w:rPr>
          <w:rFonts w:ascii="Arial" w:hAnsi="Arial" w:cs="Arial"/>
          <w:sz w:val="24"/>
          <w:szCs w:val="24"/>
        </w:rPr>
        <w:t xml:space="preserve">Educación para la interconexión social  </w:t>
      </w:r>
      <w:r w:rsidR="0000276F">
        <w:rPr>
          <w:rFonts w:ascii="Arial" w:hAnsi="Arial" w:cs="Arial"/>
          <w:sz w:val="24"/>
          <w:szCs w:val="24"/>
        </w:rPr>
        <w:t xml:space="preserve"> </w:t>
      </w:r>
    </w:p>
    <w:p w14:paraId="2B493940" w14:textId="77777777" w:rsidR="00EE46CC" w:rsidRDefault="00EE46CC" w:rsidP="00DB2CA2">
      <w:pPr>
        <w:pStyle w:val="NoSpacing"/>
        <w:rPr>
          <w:rFonts w:ascii="Arial" w:hAnsi="Arial" w:cs="Arial"/>
          <w:sz w:val="24"/>
          <w:szCs w:val="24"/>
        </w:rPr>
      </w:pPr>
    </w:p>
    <w:p w14:paraId="332603C6" w14:textId="77777777" w:rsidR="00DB2CA2" w:rsidRDefault="00DB2CA2" w:rsidP="00781D20">
      <w:pPr>
        <w:pStyle w:val="NoSpacing"/>
        <w:spacing w:line="360" w:lineRule="auto"/>
        <w:jc w:val="both"/>
        <w:rPr>
          <w:rFonts w:ascii="Arial" w:hAnsi="Arial" w:cs="Arial"/>
          <w:sz w:val="24"/>
          <w:szCs w:val="24"/>
        </w:rPr>
      </w:pPr>
      <w:r>
        <w:rPr>
          <w:rFonts w:ascii="Arial" w:hAnsi="Arial" w:cs="Arial"/>
          <w:sz w:val="24"/>
          <w:szCs w:val="24"/>
        </w:rPr>
        <w:t xml:space="preserve">Según </w:t>
      </w:r>
      <w:proofErr w:type="spellStart"/>
      <w:r>
        <w:rPr>
          <w:rFonts w:ascii="Arial" w:hAnsi="Arial" w:cs="Arial"/>
          <w:sz w:val="24"/>
          <w:szCs w:val="24"/>
        </w:rPr>
        <w:t>Bobbitt</w:t>
      </w:r>
      <w:proofErr w:type="spellEnd"/>
      <w:r>
        <w:rPr>
          <w:rFonts w:ascii="Arial" w:hAnsi="Arial" w:cs="Arial"/>
          <w:sz w:val="24"/>
          <w:szCs w:val="24"/>
        </w:rPr>
        <w:t xml:space="preserve"> un currículo </w:t>
      </w:r>
      <w:r w:rsidR="008D1EE7">
        <w:rPr>
          <w:rFonts w:ascii="Arial" w:hAnsi="Arial" w:cs="Arial"/>
          <w:sz w:val="24"/>
          <w:szCs w:val="24"/>
        </w:rPr>
        <w:t>fundamentado en la ciencia,</w:t>
      </w:r>
      <w:r>
        <w:rPr>
          <w:rFonts w:ascii="Arial" w:hAnsi="Arial" w:cs="Arial"/>
          <w:sz w:val="24"/>
          <w:szCs w:val="24"/>
        </w:rPr>
        <w:t xml:space="preserve"> las necesidades de capacitación y educación tienen origen en los problemas sociales como consecuencia de la falta de conocimiento </w:t>
      </w:r>
      <w:r w:rsidR="00781D20">
        <w:rPr>
          <w:rFonts w:ascii="Arial" w:hAnsi="Arial" w:cs="Arial"/>
          <w:sz w:val="24"/>
          <w:szCs w:val="24"/>
        </w:rPr>
        <w:t>literarios, históricos</w:t>
      </w:r>
      <w:r>
        <w:rPr>
          <w:rFonts w:ascii="Arial" w:hAnsi="Arial" w:cs="Arial"/>
          <w:sz w:val="24"/>
          <w:szCs w:val="24"/>
        </w:rPr>
        <w:t xml:space="preserve"> y geográficos.</w:t>
      </w:r>
      <w:r w:rsidR="008D1EE7">
        <w:rPr>
          <w:rFonts w:ascii="Arial" w:hAnsi="Arial" w:cs="Arial"/>
          <w:sz w:val="24"/>
          <w:szCs w:val="24"/>
        </w:rPr>
        <w:t xml:space="preserve"> Plantea entonces que el estudio de la sociedad, capacidades profesionales, debilidades en la aplicación práctica y los aspectos psicológicos son la base de un currículo científico.</w:t>
      </w:r>
    </w:p>
    <w:p w14:paraId="546B8D42" w14:textId="77777777" w:rsidR="008D1EE7" w:rsidRDefault="00860A80" w:rsidP="00781D20">
      <w:pPr>
        <w:pStyle w:val="NoSpacing"/>
        <w:spacing w:line="360" w:lineRule="auto"/>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Bobbitt</w:t>
      </w:r>
      <w:proofErr w:type="spellEnd"/>
      <w:r>
        <w:rPr>
          <w:rFonts w:ascii="Arial" w:hAnsi="Arial" w:cs="Arial"/>
          <w:sz w:val="24"/>
          <w:szCs w:val="24"/>
        </w:rPr>
        <w:t xml:space="preserve"> el</w:t>
      </w:r>
      <w:r w:rsidR="008D1EE7">
        <w:rPr>
          <w:rFonts w:ascii="Arial" w:hAnsi="Arial" w:cs="Arial"/>
          <w:sz w:val="24"/>
          <w:szCs w:val="24"/>
        </w:rPr>
        <w:t xml:space="preserve"> currículo </w:t>
      </w:r>
      <w:r w:rsidR="00C26095">
        <w:rPr>
          <w:rFonts w:ascii="Arial" w:hAnsi="Arial" w:cs="Arial"/>
          <w:sz w:val="24"/>
          <w:szCs w:val="24"/>
        </w:rPr>
        <w:t>era un instrumento de</w:t>
      </w:r>
      <w:r w:rsidR="00585CB3">
        <w:rPr>
          <w:rFonts w:ascii="Arial" w:hAnsi="Arial" w:cs="Arial"/>
          <w:sz w:val="24"/>
          <w:szCs w:val="24"/>
        </w:rPr>
        <w:t xml:space="preserve"> control social que debe</w:t>
      </w:r>
      <w:r w:rsidR="008D1EE7">
        <w:rPr>
          <w:rFonts w:ascii="Arial" w:hAnsi="Arial" w:cs="Arial"/>
          <w:sz w:val="24"/>
          <w:szCs w:val="24"/>
        </w:rPr>
        <w:t xml:space="preserve"> formar el niño para la vida adulta y su interacción social y laborar.</w:t>
      </w:r>
      <w:r w:rsidR="00C26095">
        <w:rPr>
          <w:rFonts w:ascii="Arial" w:hAnsi="Arial" w:cs="Arial"/>
          <w:sz w:val="24"/>
          <w:szCs w:val="24"/>
        </w:rPr>
        <w:t xml:space="preserve"> </w:t>
      </w:r>
    </w:p>
    <w:p w14:paraId="3D16FE02" w14:textId="77777777" w:rsidR="00585CB3" w:rsidRDefault="00585CB3" w:rsidP="00585CB3">
      <w:pPr>
        <w:pStyle w:val="NoSpacing"/>
        <w:spacing w:line="360" w:lineRule="auto"/>
        <w:jc w:val="both"/>
        <w:rPr>
          <w:rFonts w:ascii="Arial" w:hAnsi="Arial" w:cs="Arial"/>
          <w:sz w:val="24"/>
          <w:szCs w:val="24"/>
        </w:rPr>
      </w:pPr>
    </w:p>
    <w:p w14:paraId="361B752F" w14:textId="77777777" w:rsidR="00275C69" w:rsidRDefault="00275C69" w:rsidP="00585CB3">
      <w:pPr>
        <w:pStyle w:val="NoSpacing"/>
        <w:spacing w:line="360" w:lineRule="auto"/>
        <w:jc w:val="both"/>
        <w:rPr>
          <w:rFonts w:ascii="Arial" w:hAnsi="Arial" w:cs="Arial"/>
          <w:sz w:val="24"/>
          <w:szCs w:val="24"/>
        </w:rPr>
      </w:pPr>
      <w:r>
        <w:rPr>
          <w:rFonts w:ascii="Arial" w:hAnsi="Arial" w:cs="Arial"/>
          <w:sz w:val="24"/>
          <w:szCs w:val="24"/>
        </w:rPr>
        <w:lastRenderedPageBreak/>
        <w:t xml:space="preserve">En el año 1923 </w:t>
      </w:r>
      <w:proofErr w:type="spellStart"/>
      <w:r>
        <w:rPr>
          <w:rFonts w:ascii="Arial" w:hAnsi="Arial" w:cs="Arial"/>
          <w:sz w:val="24"/>
          <w:szCs w:val="24"/>
        </w:rPr>
        <w:t>Werret</w:t>
      </w:r>
      <w:proofErr w:type="spellEnd"/>
      <w:r>
        <w:rPr>
          <w:rFonts w:ascii="Arial" w:hAnsi="Arial" w:cs="Arial"/>
          <w:sz w:val="24"/>
          <w:szCs w:val="24"/>
        </w:rPr>
        <w:t xml:space="preserve"> Wallace </w:t>
      </w:r>
      <w:proofErr w:type="spellStart"/>
      <w:r>
        <w:rPr>
          <w:rFonts w:ascii="Arial" w:hAnsi="Arial" w:cs="Arial"/>
          <w:sz w:val="24"/>
          <w:szCs w:val="24"/>
        </w:rPr>
        <w:t>Charters</w:t>
      </w:r>
      <w:proofErr w:type="spellEnd"/>
      <w:r>
        <w:rPr>
          <w:rFonts w:ascii="Arial" w:hAnsi="Arial" w:cs="Arial"/>
          <w:sz w:val="24"/>
          <w:szCs w:val="24"/>
        </w:rPr>
        <w:t xml:space="preserve"> autor del libro “</w:t>
      </w:r>
      <w:proofErr w:type="spellStart"/>
      <w:r w:rsidR="00537C55">
        <w:rPr>
          <w:rFonts w:ascii="Arial" w:hAnsi="Arial" w:cs="Arial"/>
          <w:sz w:val="24"/>
          <w:szCs w:val="24"/>
        </w:rPr>
        <w:t>Curriculum</w:t>
      </w:r>
      <w:proofErr w:type="spellEnd"/>
      <w:r w:rsidR="00537C55">
        <w:rPr>
          <w:rFonts w:ascii="Arial" w:hAnsi="Arial" w:cs="Arial"/>
          <w:sz w:val="24"/>
          <w:szCs w:val="24"/>
        </w:rPr>
        <w:t xml:space="preserve"> and </w:t>
      </w:r>
      <w:proofErr w:type="spellStart"/>
      <w:r w:rsidR="00537C55">
        <w:rPr>
          <w:rFonts w:ascii="Arial" w:hAnsi="Arial" w:cs="Arial"/>
          <w:sz w:val="24"/>
          <w:szCs w:val="24"/>
        </w:rPr>
        <w:t>Construction</w:t>
      </w:r>
      <w:proofErr w:type="spellEnd"/>
      <w:r w:rsidR="00537C55">
        <w:rPr>
          <w:rFonts w:ascii="Arial" w:hAnsi="Arial" w:cs="Arial"/>
          <w:sz w:val="24"/>
          <w:szCs w:val="24"/>
        </w:rPr>
        <w:t>” (Currículo y Construcción) estableció que el diseño del currículo debe estar asociado a las actividades y la selección de los objetivos deben partir de las ideas que se quería lograr y las actividades que harían posible su logro.</w:t>
      </w:r>
    </w:p>
    <w:p w14:paraId="566B5979" w14:textId="77777777" w:rsidR="00C164F5" w:rsidRDefault="00C164F5" w:rsidP="00585CB3">
      <w:pPr>
        <w:pStyle w:val="NoSpacing"/>
        <w:spacing w:line="360" w:lineRule="auto"/>
        <w:jc w:val="both"/>
        <w:rPr>
          <w:rFonts w:ascii="Arial" w:hAnsi="Arial" w:cs="Arial"/>
          <w:sz w:val="24"/>
          <w:szCs w:val="24"/>
        </w:rPr>
      </w:pPr>
    </w:p>
    <w:p w14:paraId="6F546925" w14:textId="77777777" w:rsidR="00C164F5" w:rsidRDefault="00C164F5" w:rsidP="00C164F5">
      <w:pPr>
        <w:pStyle w:val="NoSpacing"/>
        <w:spacing w:line="360" w:lineRule="auto"/>
        <w:jc w:val="both"/>
        <w:rPr>
          <w:rFonts w:ascii="Arial" w:hAnsi="Arial" w:cs="Arial"/>
          <w:sz w:val="24"/>
          <w:szCs w:val="24"/>
        </w:rPr>
      </w:pPr>
      <w:r>
        <w:rPr>
          <w:rFonts w:ascii="Arial" w:hAnsi="Arial" w:cs="Arial"/>
          <w:sz w:val="24"/>
          <w:szCs w:val="24"/>
        </w:rPr>
        <w:t xml:space="preserve">En el año 1927 Harold </w:t>
      </w:r>
      <w:proofErr w:type="spellStart"/>
      <w:r>
        <w:rPr>
          <w:rFonts w:ascii="Arial" w:hAnsi="Arial" w:cs="Arial"/>
          <w:sz w:val="24"/>
          <w:szCs w:val="24"/>
        </w:rPr>
        <w:t>Rugg</w:t>
      </w:r>
      <w:proofErr w:type="spellEnd"/>
      <w:r>
        <w:rPr>
          <w:rFonts w:ascii="Arial" w:hAnsi="Arial" w:cs="Arial"/>
          <w:sz w:val="24"/>
          <w:szCs w:val="24"/>
        </w:rPr>
        <w:t xml:space="preserve"> planteó que el currículo que desde el currículo se debe propiciar en el estudiante el desarrollo del pensamiento científico que le permita identificar problemas sociales, en ese sentido entendía que para que el currículo cumpla con ese cometido debería contar la estructura con objetivos, actividades y recursos.</w:t>
      </w:r>
    </w:p>
    <w:p w14:paraId="1452A9C1" w14:textId="77777777" w:rsidR="00C164F5" w:rsidRDefault="00C164F5" w:rsidP="00C164F5">
      <w:pPr>
        <w:pStyle w:val="NoSpacing"/>
        <w:spacing w:line="360" w:lineRule="auto"/>
        <w:jc w:val="both"/>
        <w:rPr>
          <w:rFonts w:ascii="Arial" w:hAnsi="Arial" w:cs="Arial"/>
          <w:sz w:val="24"/>
          <w:szCs w:val="24"/>
        </w:rPr>
      </w:pPr>
    </w:p>
    <w:p w14:paraId="42470796" w14:textId="77777777" w:rsidR="00C164F5" w:rsidRDefault="00C164F5" w:rsidP="00C164F5">
      <w:pPr>
        <w:pStyle w:val="NoSpacing"/>
        <w:spacing w:line="360" w:lineRule="auto"/>
        <w:jc w:val="both"/>
        <w:rPr>
          <w:rFonts w:ascii="Arial" w:hAnsi="Arial" w:cs="Arial"/>
          <w:sz w:val="24"/>
          <w:szCs w:val="24"/>
        </w:rPr>
      </w:pPr>
      <w:r>
        <w:rPr>
          <w:rFonts w:ascii="Arial" w:hAnsi="Arial" w:cs="Arial"/>
          <w:sz w:val="24"/>
          <w:szCs w:val="24"/>
        </w:rPr>
        <w:t>Para el año 1935 Caswell y Campbell presentan el currículo como organizador de experiencia y agregan que el profesor es quien orienta y organiza esas experiencias.</w:t>
      </w:r>
    </w:p>
    <w:p w14:paraId="39FAE15B" w14:textId="77777777" w:rsidR="00275C69" w:rsidRDefault="00275C69" w:rsidP="00585CB3">
      <w:pPr>
        <w:pStyle w:val="NoSpacing"/>
        <w:spacing w:line="360" w:lineRule="auto"/>
        <w:jc w:val="both"/>
        <w:rPr>
          <w:rFonts w:ascii="Arial" w:hAnsi="Arial" w:cs="Arial"/>
          <w:sz w:val="24"/>
          <w:szCs w:val="24"/>
        </w:rPr>
      </w:pPr>
    </w:p>
    <w:p w14:paraId="68A42E0F" w14:textId="77777777" w:rsidR="00D54B76" w:rsidRDefault="00D54B76" w:rsidP="008D1EE7">
      <w:pPr>
        <w:pStyle w:val="NoSpacing"/>
        <w:spacing w:line="360" w:lineRule="auto"/>
        <w:jc w:val="both"/>
        <w:rPr>
          <w:rFonts w:ascii="Arial" w:hAnsi="Arial" w:cs="Arial"/>
          <w:sz w:val="24"/>
          <w:szCs w:val="24"/>
        </w:rPr>
      </w:pPr>
      <w:r>
        <w:rPr>
          <w:rFonts w:ascii="Arial" w:hAnsi="Arial" w:cs="Arial"/>
          <w:sz w:val="24"/>
          <w:szCs w:val="24"/>
        </w:rPr>
        <w:t xml:space="preserve">Para el año 1949 </w:t>
      </w:r>
      <w:r w:rsidR="00E025B2" w:rsidRPr="00E025B2">
        <w:rPr>
          <w:rFonts w:ascii="Arial" w:hAnsi="Arial" w:cs="Arial"/>
          <w:sz w:val="24"/>
          <w:szCs w:val="24"/>
        </w:rPr>
        <w:t>Ralph</w:t>
      </w:r>
      <w:r>
        <w:rPr>
          <w:rFonts w:ascii="Arial" w:hAnsi="Arial" w:cs="Arial"/>
          <w:sz w:val="24"/>
          <w:szCs w:val="24"/>
        </w:rPr>
        <w:t xml:space="preserve"> W</w:t>
      </w:r>
      <w:r w:rsidR="00E025B2">
        <w:rPr>
          <w:rFonts w:ascii="Arial" w:hAnsi="Arial" w:cs="Arial"/>
          <w:sz w:val="24"/>
          <w:szCs w:val="24"/>
        </w:rPr>
        <w:t>.</w:t>
      </w:r>
      <w:r>
        <w:rPr>
          <w:rFonts w:ascii="Arial" w:hAnsi="Arial" w:cs="Arial"/>
          <w:sz w:val="24"/>
          <w:szCs w:val="24"/>
        </w:rPr>
        <w:t xml:space="preserve"> Tyler publica el libro “Basic </w:t>
      </w:r>
      <w:proofErr w:type="spellStart"/>
      <w:r>
        <w:rPr>
          <w:rFonts w:ascii="Arial" w:hAnsi="Arial" w:cs="Arial"/>
          <w:sz w:val="24"/>
          <w:szCs w:val="24"/>
        </w:rPr>
        <w:t>Principles</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Curriculum</w:t>
      </w:r>
      <w:proofErr w:type="spellEnd"/>
      <w:r>
        <w:rPr>
          <w:rFonts w:ascii="Arial" w:hAnsi="Arial" w:cs="Arial"/>
          <w:sz w:val="24"/>
          <w:szCs w:val="24"/>
        </w:rPr>
        <w:t xml:space="preserve"> and </w:t>
      </w:r>
      <w:proofErr w:type="spellStart"/>
      <w:r>
        <w:rPr>
          <w:rFonts w:ascii="Arial" w:hAnsi="Arial" w:cs="Arial"/>
          <w:sz w:val="24"/>
          <w:szCs w:val="24"/>
        </w:rPr>
        <w:t>Instruction</w:t>
      </w:r>
      <w:proofErr w:type="spellEnd"/>
      <w:r>
        <w:rPr>
          <w:rFonts w:ascii="Arial" w:hAnsi="Arial" w:cs="Arial"/>
          <w:sz w:val="24"/>
          <w:szCs w:val="24"/>
        </w:rPr>
        <w:t xml:space="preserve">” (Principios Básicos del Currículo e Instrucción). Esta obra se ha convertido en un referente sobre currículo. Tyler en esta </w:t>
      </w:r>
      <w:r w:rsidR="00E22B0B">
        <w:rPr>
          <w:rFonts w:ascii="Arial" w:hAnsi="Arial" w:cs="Arial"/>
          <w:sz w:val="24"/>
          <w:szCs w:val="24"/>
        </w:rPr>
        <w:t>obra presenta</w:t>
      </w:r>
      <w:r>
        <w:rPr>
          <w:rFonts w:ascii="Arial" w:hAnsi="Arial" w:cs="Arial"/>
          <w:sz w:val="24"/>
          <w:szCs w:val="24"/>
        </w:rPr>
        <w:t xml:space="preserve"> su inclinación por lo pragmático</w:t>
      </w:r>
      <w:r w:rsidR="00CD3049">
        <w:rPr>
          <w:rFonts w:ascii="Arial" w:hAnsi="Arial" w:cs="Arial"/>
          <w:sz w:val="24"/>
          <w:szCs w:val="24"/>
        </w:rPr>
        <w:t>, lo racional y sistémico</w:t>
      </w:r>
      <w:r>
        <w:rPr>
          <w:rFonts w:ascii="Arial" w:hAnsi="Arial" w:cs="Arial"/>
          <w:sz w:val="24"/>
          <w:szCs w:val="24"/>
        </w:rPr>
        <w:t xml:space="preserve"> del currículo</w:t>
      </w:r>
      <w:r w:rsidR="00CD3049">
        <w:rPr>
          <w:rFonts w:ascii="Arial" w:hAnsi="Arial" w:cs="Arial"/>
          <w:sz w:val="24"/>
          <w:szCs w:val="24"/>
        </w:rPr>
        <w:t xml:space="preserve">. Entendía que la enseñanza debía tener como eje central al alumno y no al maestro, y que el currículo debía estar </w:t>
      </w:r>
      <w:r w:rsidR="00242237">
        <w:rPr>
          <w:rFonts w:ascii="Arial" w:hAnsi="Arial" w:cs="Arial"/>
          <w:sz w:val="24"/>
          <w:szCs w:val="24"/>
        </w:rPr>
        <w:t>orientado a</w:t>
      </w:r>
      <w:r>
        <w:rPr>
          <w:rFonts w:ascii="Arial" w:hAnsi="Arial" w:cs="Arial"/>
          <w:sz w:val="24"/>
          <w:szCs w:val="24"/>
        </w:rPr>
        <w:t xml:space="preserve"> la </w:t>
      </w:r>
      <w:r w:rsidR="00E22B0B">
        <w:rPr>
          <w:rFonts w:ascii="Arial" w:hAnsi="Arial" w:cs="Arial"/>
          <w:sz w:val="24"/>
          <w:szCs w:val="24"/>
        </w:rPr>
        <w:t>eficacia social</w:t>
      </w:r>
      <w:r w:rsidR="00CD3049">
        <w:rPr>
          <w:rFonts w:ascii="Arial" w:hAnsi="Arial" w:cs="Arial"/>
          <w:sz w:val="24"/>
          <w:szCs w:val="24"/>
        </w:rPr>
        <w:t xml:space="preserve"> y la</w:t>
      </w:r>
      <w:r>
        <w:rPr>
          <w:rFonts w:ascii="Arial" w:hAnsi="Arial" w:cs="Arial"/>
          <w:sz w:val="24"/>
          <w:szCs w:val="24"/>
        </w:rPr>
        <w:t xml:space="preserve"> utilidad</w:t>
      </w:r>
    </w:p>
    <w:p w14:paraId="7D87D2A8" w14:textId="77777777" w:rsidR="00441B60" w:rsidRDefault="001C49F3" w:rsidP="00E22B0B">
      <w:pPr>
        <w:pStyle w:val="NoSpacing"/>
        <w:spacing w:line="360" w:lineRule="auto"/>
        <w:jc w:val="both"/>
        <w:rPr>
          <w:rFonts w:ascii="Arial" w:hAnsi="Arial" w:cs="Arial"/>
          <w:sz w:val="24"/>
          <w:szCs w:val="24"/>
        </w:rPr>
      </w:pPr>
      <w:r>
        <w:rPr>
          <w:rFonts w:ascii="Arial" w:hAnsi="Arial" w:cs="Arial"/>
          <w:sz w:val="24"/>
          <w:szCs w:val="24"/>
        </w:rPr>
        <w:t>Para Tyler al diseñar un</w:t>
      </w:r>
      <w:r w:rsidR="00E22B0B">
        <w:rPr>
          <w:rFonts w:ascii="Arial" w:hAnsi="Arial" w:cs="Arial"/>
          <w:sz w:val="24"/>
          <w:szCs w:val="24"/>
        </w:rPr>
        <w:t xml:space="preserve"> currículo es necesario </w:t>
      </w:r>
      <w:r w:rsidR="00735109">
        <w:rPr>
          <w:rFonts w:ascii="Arial" w:hAnsi="Arial" w:cs="Arial"/>
          <w:sz w:val="24"/>
          <w:szCs w:val="24"/>
        </w:rPr>
        <w:t xml:space="preserve">prever lo siguientes aspectos </w:t>
      </w:r>
      <w:r w:rsidR="00E22B0B">
        <w:rPr>
          <w:rFonts w:ascii="Arial" w:hAnsi="Arial" w:cs="Arial"/>
          <w:sz w:val="24"/>
          <w:szCs w:val="24"/>
        </w:rPr>
        <w:t>(Tyler 1973: 7-8 citado por Sánchez Cabrera, Teresa 2004:</w:t>
      </w:r>
      <w:r w:rsidR="00441B60">
        <w:rPr>
          <w:rFonts w:ascii="Arial" w:hAnsi="Arial" w:cs="Arial"/>
          <w:sz w:val="24"/>
          <w:szCs w:val="24"/>
        </w:rPr>
        <w:t>5)</w:t>
      </w:r>
    </w:p>
    <w:p w14:paraId="5EA975BC" w14:textId="77777777" w:rsidR="00735109" w:rsidRDefault="00735109" w:rsidP="00735109">
      <w:pPr>
        <w:pStyle w:val="NoSpacing"/>
        <w:numPr>
          <w:ilvl w:val="0"/>
          <w:numId w:val="8"/>
        </w:numPr>
        <w:spacing w:line="360" w:lineRule="auto"/>
        <w:jc w:val="both"/>
        <w:rPr>
          <w:rFonts w:ascii="Arial" w:hAnsi="Arial" w:cs="Arial"/>
          <w:sz w:val="24"/>
          <w:szCs w:val="24"/>
        </w:rPr>
      </w:pPr>
      <w:r>
        <w:rPr>
          <w:rFonts w:ascii="Arial" w:hAnsi="Arial" w:cs="Arial"/>
          <w:sz w:val="24"/>
          <w:szCs w:val="24"/>
        </w:rPr>
        <w:t>Fines de la educación</w:t>
      </w:r>
    </w:p>
    <w:p w14:paraId="26168D22" w14:textId="77777777" w:rsidR="00735109" w:rsidRDefault="00735109" w:rsidP="00735109">
      <w:pPr>
        <w:pStyle w:val="NoSpacing"/>
        <w:numPr>
          <w:ilvl w:val="0"/>
          <w:numId w:val="8"/>
        </w:numPr>
        <w:spacing w:line="360" w:lineRule="auto"/>
        <w:jc w:val="both"/>
        <w:rPr>
          <w:rFonts w:ascii="Arial" w:hAnsi="Arial" w:cs="Arial"/>
          <w:sz w:val="24"/>
          <w:szCs w:val="24"/>
        </w:rPr>
      </w:pPr>
      <w:r>
        <w:rPr>
          <w:rFonts w:ascii="Arial" w:hAnsi="Arial" w:cs="Arial"/>
          <w:sz w:val="24"/>
          <w:szCs w:val="24"/>
        </w:rPr>
        <w:t>Experiencias educativas para alcanzar los fines</w:t>
      </w:r>
    </w:p>
    <w:p w14:paraId="4A31110A" w14:textId="77777777" w:rsidR="00735109" w:rsidRDefault="00735109" w:rsidP="00735109">
      <w:pPr>
        <w:pStyle w:val="NoSpacing"/>
        <w:numPr>
          <w:ilvl w:val="0"/>
          <w:numId w:val="8"/>
        </w:numPr>
        <w:spacing w:line="360" w:lineRule="auto"/>
        <w:jc w:val="both"/>
        <w:rPr>
          <w:rFonts w:ascii="Arial" w:hAnsi="Arial" w:cs="Arial"/>
          <w:sz w:val="24"/>
          <w:szCs w:val="24"/>
        </w:rPr>
      </w:pPr>
      <w:r>
        <w:rPr>
          <w:rFonts w:ascii="Arial" w:hAnsi="Arial" w:cs="Arial"/>
          <w:sz w:val="24"/>
          <w:szCs w:val="24"/>
        </w:rPr>
        <w:t>Formas de organizar de les experiencias educativas</w:t>
      </w:r>
    </w:p>
    <w:p w14:paraId="5767959B" w14:textId="77777777" w:rsidR="00735109" w:rsidRDefault="00735109" w:rsidP="00735109">
      <w:pPr>
        <w:pStyle w:val="NoSpacing"/>
        <w:numPr>
          <w:ilvl w:val="0"/>
          <w:numId w:val="8"/>
        </w:numPr>
        <w:spacing w:line="360" w:lineRule="auto"/>
        <w:jc w:val="both"/>
        <w:rPr>
          <w:rFonts w:ascii="Arial" w:hAnsi="Arial" w:cs="Arial"/>
          <w:sz w:val="24"/>
          <w:szCs w:val="24"/>
        </w:rPr>
      </w:pPr>
      <w:r>
        <w:rPr>
          <w:rFonts w:ascii="Arial" w:hAnsi="Arial" w:cs="Arial"/>
          <w:sz w:val="24"/>
          <w:szCs w:val="24"/>
        </w:rPr>
        <w:t xml:space="preserve">Formas de verificar el logro de los objetivos propuestos </w:t>
      </w:r>
    </w:p>
    <w:p w14:paraId="3BE34781" w14:textId="77777777" w:rsidR="00735109" w:rsidRDefault="001F3C6A" w:rsidP="001F3C6A">
      <w:pPr>
        <w:pStyle w:val="NoSpacing"/>
        <w:spacing w:line="360" w:lineRule="auto"/>
        <w:jc w:val="both"/>
        <w:rPr>
          <w:rFonts w:ascii="Arial" w:hAnsi="Arial" w:cs="Arial"/>
          <w:sz w:val="24"/>
          <w:szCs w:val="24"/>
        </w:rPr>
      </w:pPr>
      <w:r>
        <w:rPr>
          <w:rFonts w:ascii="Arial" w:hAnsi="Arial" w:cs="Arial"/>
          <w:sz w:val="24"/>
          <w:szCs w:val="24"/>
        </w:rPr>
        <w:t xml:space="preserve">La previsión de estos aspectos fundamentara la identificación de los objetivos educacionales, así como los programas y contenidos por asignatura, de igual manera indicara las estrategias metodológicas para su desarrollo en las aulas su posterior evaluación. </w:t>
      </w:r>
    </w:p>
    <w:p w14:paraId="193B04CB" w14:textId="77777777" w:rsidR="001C49F3" w:rsidRDefault="001C49F3" w:rsidP="001C49F3">
      <w:pPr>
        <w:pStyle w:val="NoSpacing"/>
        <w:spacing w:line="360" w:lineRule="auto"/>
        <w:jc w:val="both"/>
        <w:rPr>
          <w:rFonts w:ascii="Arial" w:hAnsi="Arial" w:cs="Arial"/>
          <w:sz w:val="24"/>
          <w:szCs w:val="24"/>
        </w:rPr>
      </w:pPr>
      <w:r>
        <w:rPr>
          <w:rFonts w:ascii="Arial" w:hAnsi="Arial" w:cs="Arial"/>
          <w:sz w:val="24"/>
          <w:szCs w:val="24"/>
        </w:rPr>
        <w:lastRenderedPageBreak/>
        <w:t>Según el modelo de Tyler  la sociedad aportaba los objetivos generales, los cuales al ser contrastados con la filosofía de la educación y los principios del aprendizaje definirían los objetivos educativos o instruccionales, asimismo ´planteo la necesidad de definir los requisitos de los contenidos a partir de identificar las experiencias de aprendizaje, las cuales luego de ser organizadas darían direccionalidad al mismo; de igual manera entendía de debían seleccionar y organizar las experiencias de evaluación de los aprendizajes.</w:t>
      </w:r>
    </w:p>
    <w:p w14:paraId="0833ACED" w14:textId="77777777" w:rsidR="001C49F3" w:rsidRDefault="001C49F3" w:rsidP="001C49F3">
      <w:pPr>
        <w:pStyle w:val="NoSpacing"/>
        <w:shd w:val="clear" w:color="auto" w:fill="FFFFFF" w:themeFill="background1"/>
        <w:spacing w:line="360" w:lineRule="auto"/>
        <w:jc w:val="both"/>
        <w:rPr>
          <w:rFonts w:ascii="Arial" w:hAnsi="Arial" w:cs="Arial"/>
          <w:sz w:val="24"/>
          <w:szCs w:val="24"/>
        </w:rPr>
      </w:pPr>
      <w:r>
        <w:rPr>
          <w:rFonts w:ascii="Arial" w:hAnsi="Arial" w:cs="Arial"/>
          <w:sz w:val="24"/>
          <w:szCs w:val="24"/>
        </w:rPr>
        <w:t xml:space="preserve"> </w:t>
      </w:r>
    </w:p>
    <w:p w14:paraId="417DB705" w14:textId="77777777" w:rsidR="001C49F3" w:rsidRDefault="001C49F3" w:rsidP="001F3C6A">
      <w:pPr>
        <w:pStyle w:val="NoSpacing"/>
        <w:spacing w:line="360" w:lineRule="auto"/>
        <w:jc w:val="both"/>
        <w:rPr>
          <w:rFonts w:ascii="Arial" w:hAnsi="Arial" w:cs="Arial"/>
          <w:sz w:val="24"/>
          <w:szCs w:val="24"/>
        </w:rPr>
      </w:pPr>
      <w:r>
        <w:rPr>
          <w:rFonts w:ascii="Arial" w:hAnsi="Arial" w:cs="Arial"/>
          <w:sz w:val="24"/>
          <w:szCs w:val="24"/>
        </w:rPr>
        <w:t xml:space="preserve">Tyler fundamento su modelo curricular en siete etapas, las cuales se presentan interconectadas: </w:t>
      </w:r>
    </w:p>
    <w:p w14:paraId="0EE31A21" w14:textId="77777777" w:rsidR="001F3C6A" w:rsidRDefault="001C49F3" w:rsidP="001C49F3">
      <w:pPr>
        <w:pStyle w:val="NoSpacing"/>
        <w:numPr>
          <w:ilvl w:val="0"/>
          <w:numId w:val="13"/>
        </w:numPr>
        <w:spacing w:line="360" w:lineRule="auto"/>
        <w:jc w:val="both"/>
        <w:rPr>
          <w:rFonts w:ascii="Arial" w:hAnsi="Arial" w:cs="Arial"/>
          <w:sz w:val="24"/>
          <w:szCs w:val="24"/>
        </w:rPr>
      </w:pPr>
      <w:r>
        <w:rPr>
          <w:rFonts w:ascii="Arial" w:hAnsi="Arial" w:cs="Arial"/>
          <w:sz w:val="24"/>
          <w:szCs w:val="24"/>
        </w:rPr>
        <w:t>Identificar los objetivos educacionales, los cuales debes corresponderse con las características sociales, la filosofía y principios de la educación.</w:t>
      </w:r>
    </w:p>
    <w:p w14:paraId="396E1943" w14:textId="77777777" w:rsidR="001C49F3" w:rsidRDefault="001C49F3" w:rsidP="001C49F3">
      <w:pPr>
        <w:pStyle w:val="NoSpacing"/>
        <w:numPr>
          <w:ilvl w:val="0"/>
          <w:numId w:val="13"/>
        </w:numPr>
        <w:spacing w:line="360" w:lineRule="auto"/>
        <w:jc w:val="both"/>
        <w:rPr>
          <w:rFonts w:ascii="Arial" w:hAnsi="Arial" w:cs="Arial"/>
          <w:sz w:val="24"/>
          <w:szCs w:val="24"/>
        </w:rPr>
      </w:pPr>
      <w:r>
        <w:rPr>
          <w:rFonts w:ascii="Arial" w:hAnsi="Arial" w:cs="Arial"/>
          <w:sz w:val="24"/>
          <w:szCs w:val="24"/>
        </w:rPr>
        <w:t>Clasificación de los objetivos</w:t>
      </w:r>
    </w:p>
    <w:p w14:paraId="4FCBFECC" w14:textId="77777777" w:rsidR="001C49F3" w:rsidRDefault="001C49F3" w:rsidP="001C49F3">
      <w:pPr>
        <w:pStyle w:val="NoSpacing"/>
        <w:numPr>
          <w:ilvl w:val="0"/>
          <w:numId w:val="13"/>
        </w:numPr>
        <w:spacing w:line="360" w:lineRule="auto"/>
        <w:jc w:val="both"/>
        <w:rPr>
          <w:rFonts w:ascii="Arial" w:hAnsi="Arial" w:cs="Arial"/>
          <w:sz w:val="24"/>
          <w:szCs w:val="24"/>
        </w:rPr>
      </w:pPr>
      <w:r>
        <w:rPr>
          <w:rFonts w:ascii="Arial" w:hAnsi="Arial" w:cs="Arial"/>
          <w:sz w:val="24"/>
          <w:szCs w:val="24"/>
        </w:rPr>
        <w:t xml:space="preserve">Establecer la operatividad de cada objetivo </w:t>
      </w:r>
    </w:p>
    <w:p w14:paraId="5FFAC1AF" w14:textId="77777777" w:rsidR="001C49F3" w:rsidRDefault="001C49F3" w:rsidP="001C49F3">
      <w:pPr>
        <w:pStyle w:val="NoSpacing"/>
        <w:numPr>
          <w:ilvl w:val="0"/>
          <w:numId w:val="13"/>
        </w:numPr>
        <w:spacing w:line="360" w:lineRule="auto"/>
        <w:jc w:val="both"/>
        <w:rPr>
          <w:rFonts w:ascii="Arial" w:hAnsi="Arial" w:cs="Arial"/>
          <w:sz w:val="24"/>
          <w:szCs w:val="24"/>
        </w:rPr>
      </w:pPr>
      <w:r>
        <w:rPr>
          <w:rFonts w:ascii="Arial" w:hAnsi="Arial" w:cs="Arial"/>
          <w:sz w:val="24"/>
          <w:szCs w:val="24"/>
        </w:rPr>
        <w:t xml:space="preserve">Evaluar los objetivos a partir de situaciones </w:t>
      </w:r>
      <w:r w:rsidR="00C26095">
        <w:rPr>
          <w:rFonts w:ascii="Arial" w:hAnsi="Arial" w:cs="Arial"/>
          <w:sz w:val="24"/>
          <w:szCs w:val="24"/>
        </w:rPr>
        <w:t>diseñadas</w:t>
      </w:r>
    </w:p>
    <w:p w14:paraId="31E52DCB" w14:textId="77777777" w:rsidR="00C26095" w:rsidRDefault="00C26095" w:rsidP="001C49F3">
      <w:pPr>
        <w:pStyle w:val="NoSpacing"/>
        <w:numPr>
          <w:ilvl w:val="0"/>
          <w:numId w:val="13"/>
        </w:numPr>
        <w:spacing w:line="360" w:lineRule="auto"/>
        <w:jc w:val="both"/>
        <w:rPr>
          <w:rFonts w:ascii="Arial" w:hAnsi="Arial" w:cs="Arial"/>
          <w:sz w:val="24"/>
          <w:szCs w:val="24"/>
        </w:rPr>
      </w:pPr>
      <w:r>
        <w:rPr>
          <w:rFonts w:ascii="Arial" w:hAnsi="Arial" w:cs="Arial"/>
          <w:sz w:val="24"/>
          <w:szCs w:val="24"/>
        </w:rPr>
        <w:t xml:space="preserve">Diseñar estrategias de evaluación </w:t>
      </w:r>
    </w:p>
    <w:p w14:paraId="401A88B5" w14:textId="77777777" w:rsidR="00C26095" w:rsidRDefault="00C26095" w:rsidP="001C49F3">
      <w:pPr>
        <w:pStyle w:val="NoSpacing"/>
        <w:numPr>
          <w:ilvl w:val="0"/>
          <w:numId w:val="13"/>
        </w:numPr>
        <w:spacing w:line="360" w:lineRule="auto"/>
        <w:jc w:val="both"/>
        <w:rPr>
          <w:rFonts w:ascii="Arial" w:hAnsi="Arial" w:cs="Arial"/>
          <w:sz w:val="24"/>
          <w:szCs w:val="24"/>
        </w:rPr>
      </w:pPr>
      <w:r>
        <w:rPr>
          <w:rFonts w:ascii="Arial" w:hAnsi="Arial" w:cs="Arial"/>
          <w:sz w:val="24"/>
          <w:szCs w:val="24"/>
        </w:rPr>
        <w:t>Analizar los resultados a partir de la comparación de lo obtenido y lo planteado en los objetivos.</w:t>
      </w:r>
    </w:p>
    <w:p w14:paraId="54FB57ED" w14:textId="77777777" w:rsidR="00C26095" w:rsidRDefault="00C26095" w:rsidP="001C49F3">
      <w:pPr>
        <w:pStyle w:val="NoSpacing"/>
        <w:numPr>
          <w:ilvl w:val="0"/>
          <w:numId w:val="13"/>
        </w:numPr>
        <w:spacing w:line="360" w:lineRule="auto"/>
        <w:jc w:val="both"/>
        <w:rPr>
          <w:rFonts w:ascii="Arial" w:hAnsi="Arial" w:cs="Arial"/>
          <w:sz w:val="24"/>
          <w:szCs w:val="24"/>
        </w:rPr>
      </w:pPr>
      <w:r>
        <w:rPr>
          <w:rFonts w:ascii="Arial" w:hAnsi="Arial" w:cs="Arial"/>
          <w:sz w:val="24"/>
          <w:szCs w:val="24"/>
        </w:rPr>
        <w:t xml:space="preserve">Examinar los objetivos para identificar aspectos favorables y aspectos a mejorar en el currículo.  </w:t>
      </w:r>
    </w:p>
    <w:p w14:paraId="49690693" w14:textId="77777777" w:rsidR="00695EFC" w:rsidRDefault="00695EFC" w:rsidP="00B54FBF">
      <w:pPr>
        <w:pStyle w:val="NoSpacing"/>
        <w:spacing w:line="360" w:lineRule="auto"/>
        <w:jc w:val="both"/>
        <w:rPr>
          <w:rFonts w:ascii="Arial" w:hAnsi="Arial" w:cs="Arial"/>
          <w:sz w:val="24"/>
          <w:szCs w:val="24"/>
        </w:rPr>
      </w:pPr>
      <w:r>
        <w:rPr>
          <w:rFonts w:ascii="Arial" w:hAnsi="Arial" w:cs="Arial"/>
          <w:sz w:val="24"/>
          <w:szCs w:val="24"/>
        </w:rPr>
        <w:t>A par</w:t>
      </w:r>
      <w:r w:rsidR="00A8141B">
        <w:rPr>
          <w:rFonts w:ascii="Arial" w:hAnsi="Arial" w:cs="Arial"/>
          <w:sz w:val="24"/>
          <w:szCs w:val="24"/>
        </w:rPr>
        <w:t>tir de la revisión del modelo T</w:t>
      </w:r>
      <w:r>
        <w:rPr>
          <w:rFonts w:ascii="Arial" w:hAnsi="Arial" w:cs="Arial"/>
          <w:sz w:val="24"/>
          <w:szCs w:val="24"/>
        </w:rPr>
        <w:t xml:space="preserve">yleriano se planteó la participación de los docentes en la planificación de las prácticas de aulas y las estrategias a implementar para el desarrollo de experiencias de aprendizaje, </w:t>
      </w:r>
    </w:p>
    <w:p w14:paraId="5D2E0952" w14:textId="77777777" w:rsidR="00660ECC" w:rsidRDefault="00660ECC" w:rsidP="00660ECC">
      <w:pPr>
        <w:pStyle w:val="NoSpacing"/>
        <w:spacing w:line="360" w:lineRule="auto"/>
        <w:jc w:val="both"/>
        <w:rPr>
          <w:rFonts w:ascii="Arial" w:hAnsi="Arial" w:cs="Arial"/>
          <w:sz w:val="24"/>
          <w:szCs w:val="24"/>
        </w:rPr>
      </w:pPr>
    </w:p>
    <w:p w14:paraId="4A287969" w14:textId="77777777" w:rsidR="0012609E" w:rsidRDefault="0012609E" w:rsidP="008D1EE7">
      <w:pPr>
        <w:pStyle w:val="NoSpacing"/>
        <w:spacing w:line="360" w:lineRule="auto"/>
        <w:jc w:val="both"/>
        <w:rPr>
          <w:rFonts w:ascii="Arial" w:hAnsi="Arial" w:cs="Arial"/>
          <w:sz w:val="24"/>
          <w:szCs w:val="24"/>
        </w:rPr>
      </w:pPr>
      <w:r>
        <w:rPr>
          <w:rFonts w:ascii="Arial" w:hAnsi="Arial" w:cs="Arial"/>
          <w:sz w:val="24"/>
          <w:szCs w:val="24"/>
        </w:rPr>
        <w:t xml:space="preserve">Cawell en el año 1950 concibe el currículo como los acontecimientos sociales que ocurren en el entorno que rodea al niño. Con este planteamiento se comienza a ver el currículo más como una acción que como simple teorías. </w:t>
      </w:r>
    </w:p>
    <w:p w14:paraId="0DC69D32" w14:textId="77777777" w:rsidR="0012609E" w:rsidRDefault="0012609E" w:rsidP="008D1EE7">
      <w:pPr>
        <w:pStyle w:val="NoSpacing"/>
        <w:spacing w:line="360" w:lineRule="auto"/>
        <w:jc w:val="both"/>
        <w:rPr>
          <w:rFonts w:ascii="Arial" w:hAnsi="Arial" w:cs="Arial"/>
          <w:sz w:val="24"/>
          <w:szCs w:val="24"/>
        </w:rPr>
      </w:pPr>
      <w:r>
        <w:rPr>
          <w:rFonts w:ascii="Arial" w:hAnsi="Arial" w:cs="Arial"/>
          <w:sz w:val="24"/>
          <w:szCs w:val="24"/>
        </w:rPr>
        <w:t xml:space="preserve">Bester para 1958 </w:t>
      </w:r>
      <w:r w:rsidR="002C2224">
        <w:rPr>
          <w:rFonts w:ascii="Arial" w:hAnsi="Arial" w:cs="Arial"/>
          <w:sz w:val="24"/>
          <w:szCs w:val="24"/>
        </w:rPr>
        <w:t xml:space="preserve">presenta su teoría sobre el currículo en donde plantea que el mismo debe servir para como medio de desarrollo mental y preparación para la inteligencia. Por esta razón define el currículo como el conjunto experiencias de </w:t>
      </w:r>
      <w:r w:rsidR="002C2224">
        <w:rPr>
          <w:rFonts w:ascii="Arial" w:hAnsi="Arial" w:cs="Arial"/>
          <w:sz w:val="24"/>
          <w:szCs w:val="24"/>
        </w:rPr>
        <w:lastRenderedPageBreak/>
        <w:t>aprendizaje, actividades, recursos y estrategias metodológicas utilizadas por el docente para lograr los fines educacionales.</w:t>
      </w:r>
    </w:p>
    <w:p w14:paraId="178937CC" w14:textId="77777777" w:rsidR="002C2224" w:rsidRDefault="002C2224" w:rsidP="008D1EE7">
      <w:pPr>
        <w:pStyle w:val="NoSpacing"/>
        <w:spacing w:line="360" w:lineRule="auto"/>
        <w:jc w:val="both"/>
        <w:rPr>
          <w:rFonts w:ascii="Arial" w:hAnsi="Arial" w:cs="Arial"/>
          <w:sz w:val="24"/>
          <w:szCs w:val="24"/>
        </w:rPr>
      </w:pPr>
    </w:p>
    <w:p w14:paraId="062E3C2B" w14:textId="77777777" w:rsidR="00AE1F79" w:rsidRDefault="00AB5CA0" w:rsidP="008D1EE7">
      <w:pPr>
        <w:pStyle w:val="NoSpacing"/>
        <w:spacing w:line="360" w:lineRule="auto"/>
        <w:jc w:val="both"/>
        <w:rPr>
          <w:rFonts w:ascii="Arial" w:hAnsi="Arial" w:cs="Arial"/>
          <w:sz w:val="24"/>
          <w:szCs w:val="24"/>
        </w:rPr>
      </w:pPr>
      <w:r>
        <w:rPr>
          <w:rFonts w:ascii="Arial" w:hAnsi="Arial" w:cs="Arial"/>
          <w:sz w:val="24"/>
          <w:szCs w:val="24"/>
        </w:rPr>
        <w:t>Luego vemos</w:t>
      </w:r>
      <w:r w:rsidR="00AE3430">
        <w:rPr>
          <w:rFonts w:ascii="Arial" w:hAnsi="Arial" w:cs="Arial"/>
          <w:sz w:val="24"/>
          <w:szCs w:val="24"/>
        </w:rPr>
        <w:t xml:space="preserve"> a Hilda Taba quien</w:t>
      </w:r>
      <w:r w:rsidR="00AE1F79">
        <w:rPr>
          <w:rFonts w:ascii="Arial" w:hAnsi="Arial" w:cs="Arial"/>
          <w:sz w:val="24"/>
          <w:szCs w:val="24"/>
        </w:rPr>
        <w:t xml:space="preserve"> en su libro “</w:t>
      </w:r>
      <w:proofErr w:type="spellStart"/>
      <w:r w:rsidR="00AE1F79">
        <w:rPr>
          <w:rFonts w:ascii="Arial" w:hAnsi="Arial" w:cs="Arial"/>
          <w:sz w:val="24"/>
          <w:szCs w:val="24"/>
        </w:rPr>
        <w:t>Curriculum</w:t>
      </w:r>
      <w:proofErr w:type="spellEnd"/>
      <w:r w:rsidR="00AE1F79">
        <w:rPr>
          <w:rFonts w:ascii="Arial" w:hAnsi="Arial" w:cs="Arial"/>
          <w:sz w:val="24"/>
          <w:szCs w:val="24"/>
        </w:rPr>
        <w:t xml:space="preserve"> </w:t>
      </w:r>
      <w:proofErr w:type="spellStart"/>
      <w:r w:rsidR="00AE1F79">
        <w:rPr>
          <w:rFonts w:ascii="Arial" w:hAnsi="Arial" w:cs="Arial"/>
          <w:sz w:val="24"/>
          <w:szCs w:val="24"/>
        </w:rPr>
        <w:t>Development</w:t>
      </w:r>
      <w:proofErr w:type="spellEnd"/>
      <w:r w:rsidR="00AE1F79">
        <w:rPr>
          <w:rFonts w:ascii="Arial" w:hAnsi="Arial" w:cs="Arial"/>
          <w:sz w:val="24"/>
          <w:szCs w:val="24"/>
        </w:rPr>
        <w:t xml:space="preserve"> </w:t>
      </w:r>
      <w:proofErr w:type="spellStart"/>
      <w:r w:rsidR="00AE1F79">
        <w:rPr>
          <w:rFonts w:ascii="Arial" w:hAnsi="Arial" w:cs="Arial"/>
          <w:sz w:val="24"/>
          <w:szCs w:val="24"/>
        </w:rPr>
        <w:t>Theory</w:t>
      </w:r>
      <w:proofErr w:type="spellEnd"/>
      <w:r w:rsidR="00AE1F79">
        <w:rPr>
          <w:rFonts w:ascii="Arial" w:hAnsi="Arial" w:cs="Arial"/>
          <w:sz w:val="24"/>
          <w:szCs w:val="24"/>
        </w:rPr>
        <w:t xml:space="preserve"> and </w:t>
      </w:r>
      <w:proofErr w:type="spellStart"/>
      <w:r w:rsidR="00AE1F79">
        <w:rPr>
          <w:rFonts w:ascii="Arial" w:hAnsi="Arial" w:cs="Arial"/>
          <w:sz w:val="24"/>
          <w:szCs w:val="24"/>
        </w:rPr>
        <w:t>Practice</w:t>
      </w:r>
      <w:proofErr w:type="spellEnd"/>
      <w:r w:rsidR="00AE1F79">
        <w:rPr>
          <w:rFonts w:ascii="Arial" w:hAnsi="Arial" w:cs="Arial"/>
          <w:sz w:val="24"/>
          <w:szCs w:val="24"/>
        </w:rPr>
        <w:t xml:space="preserve">” (Desarrollo Curricular, Teoría y Práctica) publicado en 1962, se fundamenta en los planteamientos de Tyler y plantea que el currículo debe fundamentarse en la sociedad y la cultura. </w:t>
      </w:r>
    </w:p>
    <w:p w14:paraId="36C6F3CC" w14:textId="77777777" w:rsidR="005F7745" w:rsidRDefault="005F7745" w:rsidP="008D1EE7">
      <w:pPr>
        <w:pStyle w:val="NoSpacing"/>
        <w:spacing w:line="360" w:lineRule="auto"/>
        <w:jc w:val="both"/>
        <w:rPr>
          <w:rFonts w:ascii="Arial" w:hAnsi="Arial" w:cs="Arial"/>
          <w:sz w:val="24"/>
          <w:szCs w:val="24"/>
        </w:rPr>
      </w:pPr>
    </w:p>
    <w:p w14:paraId="0983991A" w14:textId="77777777" w:rsidR="00AE1F79" w:rsidRDefault="00AE1F79" w:rsidP="008D1EE7">
      <w:pPr>
        <w:pStyle w:val="NoSpacing"/>
        <w:spacing w:line="360" w:lineRule="auto"/>
        <w:jc w:val="both"/>
        <w:rPr>
          <w:rFonts w:ascii="Arial" w:hAnsi="Arial" w:cs="Arial"/>
          <w:sz w:val="24"/>
          <w:szCs w:val="24"/>
        </w:rPr>
      </w:pPr>
      <w:r>
        <w:rPr>
          <w:rFonts w:ascii="Arial" w:hAnsi="Arial" w:cs="Arial"/>
          <w:sz w:val="24"/>
          <w:szCs w:val="24"/>
        </w:rPr>
        <w:t xml:space="preserve">El modelo curricular de Taba se fundamenta en dos aspectos. Primero la relación del currículo con las necesidades sociales, el que aprende y la escuela. Segundo identificar aspectos fundamentales para la elaboración del currículo. Dentro de </w:t>
      </w:r>
      <w:r w:rsidR="000D7276">
        <w:rPr>
          <w:rFonts w:ascii="Arial" w:hAnsi="Arial" w:cs="Arial"/>
          <w:sz w:val="24"/>
          <w:szCs w:val="24"/>
        </w:rPr>
        <w:t>estos aspectos</w:t>
      </w:r>
      <w:r>
        <w:rPr>
          <w:rFonts w:ascii="Arial" w:hAnsi="Arial" w:cs="Arial"/>
          <w:sz w:val="24"/>
          <w:szCs w:val="24"/>
        </w:rPr>
        <w:t xml:space="preserve"> señala </w:t>
      </w:r>
      <w:r w:rsidR="000D7276">
        <w:rPr>
          <w:rFonts w:ascii="Arial" w:hAnsi="Arial" w:cs="Arial"/>
          <w:sz w:val="24"/>
          <w:szCs w:val="24"/>
        </w:rPr>
        <w:t>la identificación de necesidades, selección de objetivos, identificación y</w:t>
      </w:r>
      <w:r w:rsidR="00153CAB">
        <w:rPr>
          <w:rFonts w:ascii="Arial" w:hAnsi="Arial" w:cs="Arial"/>
          <w:sz w:val="24"/>
          <w:szCs w:val="24"/>
        </w:rPr>
        <w:t xml:space="preserve"> organización de los contenidos.</w:t>
      </w:r>
    </w:p>
    <w:p w14:paraId="18953292" w14:textId="77777777" w:rsidR="009841E8" w:rsidRDefault="009841E8" w:rsidP="008D1EE7">
      <w:pPr>
        <w:pStyle w:val="NoSpacing"/>
        <w:spacing w:line="360" w:lineRule="auto"/>
        <w:jc w:val="both"/>
        <w:rPr>
          <w:rFonts w:ascii="Arial" w:hAnsi="Arial" w:cs="Arial"/>
          <w:sz w:val="24"/>
          <w:szCs w:val="24"/>
        </w:rPr>
      </w:pPr>
    </w:p>
    <w:p w14:paraId="2EC1C064" w14:textId="77777777" w:rsidR="00AB5CA0" w:rsidRDefault="00AB5CA0" w:rsidP="008D1EE7">
      <w:pPr>
        <w:pStyle w:val="NoSpacing"/>
        <w:spacing w:line="360" w:lineRule="auto"/>
        <w:jc w:val="both"/>
        <w:rPr>
          <w:rFonts w:ascii="Arial" w:hAnsi="Arial" w:cs="Arial"/>
          <w:sz w:val="24"/>
          <w:szCs w:val="24"/>
        </w:rPr>
      </w:pPr>
      <w:r>
        <w:rPr>
          <w:rFonts w:ascii="Arial" w:hAnsi="Arial" w:cs="Arial"/>
          <w:sz w:val="24"/>
          <w:szCs w:val="24"/>
        </w:rPr>
        <w:t xml:space="preserve">Robert Gagné en el año 1967 </w:t>
      </w:r>
      <w:r w:rsidR="00A05865">
        <w:rPr>
          <w:rFonts w:ascii="Arial" w:hAnsi="Arial" w:cs="Arial"/>
          <w:sz w:val="24"/>
          <w:szCs w:val="24"/>
        </w:rPr>
        <w:t xml:space="preserve">presenta el currículo como el ordenamiento </w:t>
      </w:r>
      <w:r w:rsidR="009841E8">
        <w:rPr>
          <w:rFonts w:ascii="Arial" w:hAnsi="Arial" w:cs="Arial"/>
          <w:sz w:val="24"/>
          <w:szCs w:val="24"/>
        </w:rPr>
        <w:t xml:space="preserve">jerarquizado y </w:t>
      </w:r>
      <w:r w:rsidR="00A05865">
        <w:rPr>
          <w:rFonts w:ascii="Arial" w:hAnsi="Arial" w:cs="Arial"/>
          <w:sz w:val="24"/>
          <w:szCs w:val="24"/>
        </w:rPr>
        <w:t>secuencial de bloques de contenidos que permita que el aprendizaje logrado facilite el logro de los siguientes.</w:t>
      </w:r>
    </w:p>
    <w:p w14:paraId="59FE7C64" w14:textId="77777777" w:rsidR="009841E8" w:rsidRDefault="009841E8" w:rsidP="008D1EE7">
      <w:pPr>
        <w:pStyle w:val="NoSpacing"/>
        <w:spacing w:line="360" w:lineRule="auto"/>
        <w:jc w:val="both"/>
        <w:rPr>
          <w:rFonts w:ascii="Arial" w:hAnsi="Arial" w:cs="Arial"/>
          <w:sz w:val="24"/>
          <w:szCs w:val="24"/>
        </w:rPr>
      </w:pPr>
    </w:p>
    <w:p w14:paraId="12F6EDC9" w14:textId="77777777" w:rsidR="009841E8" w:rsidRDefault="009841E8" w:rsidP="008D1EE7">
      <w:pPr>
        <w:pStyle w:val="NoSpacing"/>
        <w:spacing w:line="360" w:lineRule="auto"/>
        <w:jc w:val="both"/>
        <w:rPr>
          <w:rFonts w:ascii="Arial" w:hAnsi="Arial" w:cs="Arial"/>
          <w:sz w:val="24"/>
          <w:szCs w:val="24"/>
        </w:rPr>
      </w:pPr>
      <w:r>
        <w:rPr>
          <w:rFonts w:ascii="Arial" w:hAnsi="Arial" w:cs="Arial"/>
          <w:sz w:val="24"/>
          <w:szCs w:val="24"/>
        </w:rPr>
        <w:t xml:space="preserve">Por su lado Kemmis el 1970 presenta el currículo como la organización del proceso de enseñanza y aprendizaje a partir de </w:t>
      </w:r>
      <w:r w:rsidR="0033279C">
        <w:rPr>
          <w:rFonts w:ascii="Arial" w:hAnsi="Arial" w:cs="Arial"/>
          <w:sz w:val="24"/>
          <w:szCs w:val="24"/>
        </w:rPr>
        <w:t>identificar contenidos</w:t>
      </w:r>
      <w:r>
        <w:rPr>
          <w:rFonts w:ascii="Arial" w:hAnsi="Arial" w:cs="Arial"/>
          <w:sz w:val="24"/>
          <w:szCs w:val="24"/>
        </w:rPr>
        <w:t>, métodos y técnicas didácticas para desarrollar es saberes a partir del contenido trabajado.</w:t>
      </w:r>
    </w:p>
    <w:p w14:paraId="260CE940" w14:textId="77777777" w:rsidR="00CC3DCB" w:rsidRDefault="00CC3DCB" w:rsidP="008D1EE7">
      <w:pPr>
        <w:pStyle w:val="NoSpacing"/>
        <w:spacing w:line="360" w:lineRule="auto"/>
        <w:jc w:val="both"/>
        <w:rPr>
          <w:rFonts w:ascii="Arial" w:hAnsi="Arial" w:cs="Arial"/>
          <w:sz w:val="24"/>
          <w:szCs w:val="24"/>
        </w:rPr>
      </w:pPr>
    </w:p>
    <w:p w14:paraId="585CFCB0" w14:textId="77777777" w:rsidR="00AB5CA0" w:rsidRDefault="00CC3DCB" w:rsidP="008D1EE7">
      <w:pPr>
        <w:pStyle w:val="NoSpacing"/>
        <w:spacing w:line="360" w:lineRule="auto"/>
        <w:jc w:val="both"/>
        <w:rPr>
          <w:rFonts w:ascii="Arial" w:hAnsi="Arial" w:cs="Arial"/>
          <w:sz w:val="24"/>
          <w:szCs w:val="24"/>
        </w:rPr>
      </w:pPr>
      <w:r>
        <w:rPr>
          <w:rFonts w:ascii="Arial" w:hAnsi="Arial" w:cs="Arial"/>
          <w:sz w:val="24"/>
          <w:szCs w:val="24"/>
        </w:rPr>
        <w:t xml:space="preserve">Díaz Barriga hace su aporte al currículo y lo describe como una construcción dinámica que integra, </w:t>
      </w:r>
      <w:r w:rsidR="00677335">
        <w:rPr>
          <w:rFonts w:ascii="Arial" w:hAnsi="Arial" w:cs="Arial"/>
          <w:sz w:val="24"/>
          <w:szCs w:val="24"/>
        </w:rPr>
        <w:t>adapta cambios</w:t>
      </w:r>
      <w:r>
        <w:rPr>
          <w:rFonts w:ascii="Arial" w:hAnsi="Arial" w:cs="Arial"/>
          <w:sz w:val="24"/>
          <w:szCs w:val="24"/>
        </w:rPr>
        <w:t xml:space="preserve"> sociales para los sistemas educativos.</w:t>
      </w:r>
    </w:p>
    <w:p w14:paraId="0256CDDF" w14:textId="77777777" w:rsidR="00677335" w:rsidRDefault="00677335" w:rsidP="008D1EE7">
      <w:pPr>
        <w:pStyle w:val="NoSpacing"/>
        <w:spacing w:line="360" w:lineRule="auto"/>
        <w:jc w:val="both"/>
        <w:rPr>
          <w:rFonts w:ascii="Arial" w:hAnsi="Arial" w:cs="Arial"/>
          <w:sz w:val="24"/>
          <w:szCs w:val="24"/>
        </w:rPr>
      </w:pPr>
    </w:p>
    <w:p w14:paraId="5724A6FF" w14:textId="77777777" w:rsidR="00677335" w:rsidRDefault="00677335" w:rsidP="008D1EE7">
      <w:pPr>
        <w:pStyle w:val="NoSpacing"/>
        <w:spacing w:line="360" w:lineRule="auto"/>
        <w:jc w:val="both"/>
        <w:rPr>
          <w:rFonts w:ascii="Arial" w:hAnsi="Arial" w:cs="Arial"/>
          <w:sz w:val="24"/>
          <w:szCs w:val="24"/>
        </w:rPr>
      </w:pPr>
      <w:r>
        <w:rPr>
          <w:rFonts w:ascii="Arial" w:hAnsi="Arial" w:cs="Arial"/>
          <w:sz w:val="24"/>
          <w:szCs w:val="24"/>
        </w:rPr>
        <w:t xml:space="preserve">Stenhouse en 1985 revoluciona el concepto currículo y lo describe como el intento teórico de integración los principios y características principales de un sistema educativo, el cual debe poseer la característica de apertura a fin de </w:t>
      </w:r>
      <w:r w:rsidR="00746F06">
        <w:rPr>
          <w:rFonts w:ascii="Arial" w:hAnsi="Arial" w:cs="Arial"/>
          <w:sz w:val="24"/>
          <w:szCs w:val="24"/>
        </w:rPr>
        <w:t>que se pueda consensuar, criticar y modificar para luego ser trasladado a la práctica.</w:t>
      </w:r>
    </w:p>
    <w:p w14:paraId="34276D51" w14:textId="77777777" w:rsidR="00746F06" w:rsidRDefault="00746F06" w:rsidP="008D1EE7">
      <w:pPr>
        <w:pStyle w:val="NoSpacing"/>
        <w:spacing w:line="360" w:lineRule="auto"/>
        <w:jc w:val="both"/>
        <w:rPr>
          <w:rFonts w:ascii="Arial" w:hAnsi="Arial" w:cs="Arial"/>
          <w:sz w:val="24"/>
          <w:szCs w:val="24"/>
        </w:rPr>
      </w:pPr>
    </w:p>
    <w:p w14:paraId="67997D63" w14:textId="77777777" w:rsidR="00746F06" w:rsidRDefault="00746F06" w:rsidP="008D1EE7">
      <w:pPr>
        <w:pStyle w:val="NoSpacing"/>
        <w:spacing w:line="360" w:lineRule="auto"/>
        <w:jc w:val="both"/>
        <w:rPr>
          <w:rFonts w:ascii="Arial" w:hAnsi="Arial" w:cs="Arial"/>
          <w:sz w:val="24"/>
          <w:szCs w:val="24"/>
        </w:rPr>
      </w:pPr>
      <w:r>
        <w:rPr>
          <w:rFonts w:ascii="Arial" w:hAnsi="Arial" w:cs="Arial"/>
          <w:sz w:val="24"/>
          <w:szCs w:val="24"/>
        </w:rPr>
        <w:lastRenderedPageBreak/>
        <w:t>La concepción de currículo sigue evolucionando con Gimeneo Sacristán quien en 1988 destaca la relación entre el currículo y la cultura, presentándolo como el puente que une la cultura heredada con la educación, el aprendizaje de los estudiantes y los postulados teóricos que orientan el logro de los mismos.</w:t>
      </w:r>
    </w:p>
    <w:p w14:paraId="066C2B51" w14:textId="77777777" w:rsidR="00746F06" w:rsidRDefault="00746F06" w:rsidP="008D1EE7">
      <w:pPr>
        <w:pStyle w:val="NoSpacing"/>
        <w:spacing w:line="360" w:lineRule="auto"/>
        <w:jc w:val="both"/>
        <w:rPr>
          <w:rFonts w:ascii="Arial" w:hAnsi="Arial" w:cs="Arial"/>
          <w:sz w:val="24"/>
          <w:szCs w:val="24"/>
        </w:rPr>
      </w:pPr>
    </w:p>
    <w:p w14:paraId="7EC66890" w14:textId="77777777" w:rsidR="00746F06" w:rsidRDefault="00746F06" w:rsidP="008D1EE7">
      <w:pPr>
        <w:pStyle w:val="NoSpacing"/>
        <w:spacing w:line="360" w:lineRule="auto"/>
        <w:jc w:val="both"/>
        <w:rPr>
          <w:rFonts w:ascii="Arial" w:hAnsi="Arial" w:cs="Arial"/>
          <w:sz w:val="24"/>
          <w:szCs w:val="24"/>
        </w:rPr>
      </w:pPr>
      <w:r>
        <w:rPr>
          <w:rFonts w:ascii="Arial" w:hAnsi="Arial" w:cs="Arial"/>
          <w:sz w:val="24"/>
          <w:szCs w:val="24"/>
        </w:rPr>
        <w:t xml:space="preserve">En ese mismo año Kemmis vuelve sobre este tema y presenta al currículo como en recurso utilizado por las clases dominantes para influir en lo que aprenden. Dice además que el currículo es el resultado de una construcción social.  </w:t>
      </w:r>
    </w:p>
    <w:p w14:paraId="1CA6479D" w14:textId="77777777" w:rsidR="00AB5CA0" w:rsidRDefault="00AB5CA0" w:rsidP="008D1EE7">
      <w:pPr>
        <w:pStyle w:val="NoSpacing"/>
        <w:spacing w:line="360" w:lineRule="auto"/>
        <w:jc w:val="both"/>
        <w:rPr>
          <w:rFonts w:ascii="Arial" w:hAnsi="Arial" w:cs="Arial"/>
          <w:sz w:val="24"/>
          <w:szCs w:val="24"/>
        </w:rPr>
      </w:pPr>
    </w:p>
    <w:p w14:paraId="321609B5" w14:textId="77777777" w:rsidR="00AB5CA0" w:rsidRDefault="00174E05" w:rsidP="008D1EE7">
      <w:pPr>
        <w:pStyle w:val="NoSpacing"/>
        <w:spacing w:line="360" w:lineRule="auto"/>
        <w:jc w:val="both"/>
        <w:rPr>
          <w:rFonts w:ascii="Arial" w:hAnsi="Arial" w:cs="Arial"/>
          <w:sz w:val="24"/>
          <w:szCs w:val="24"/>
        </w:rPr>
      </w:pPr>
      <w:r>
        <w:rPr>
          <w:rFonts w:ascii="Arial" w:hAnsi="Arial" w:cs="Arial"/>
          <w:sz w:val="24"/>
          <w:szCs w:val="24"/>
        </w:rPr>
        <w:t xml:space="preserve">Concluimos este recorrido histórico con los planteamientos de César Cool para el cual el currículo es una guía contextualizada que orienta el plan educativo ya que el mismo responde al qué enseñar, cuándo enseñar, cómo enseñar y para qué enseñar </w:t>
      </w:r>
    </w:p>
    <w:p w14:paraId="127F3D06" w14:textId="77777777" w:rsidR="00DF0EFD" w:rsidRDefault="00DF0EFD" w:rsidP="003A6466">
      <w:pPr>
        <w:pStyle w:val="NoSpacing"/>
        <w:rPr>
          <w:rFonts w:ascii="Arial" w:hAnsi="Arial" w:cs="Arial"/>
          <w:sz w:val="24"/>
          <w:szCs w:val="24"/>
        </w:rPr>
      </w:pPr>
    </w:p>
    <w:p w14:paraId="3654C19B" w14:textId="77777777" w:rsidR="00174E05" w:rsidRDefault="00174E05" w:rsidP="003A6466">
      <w:pPr>
        <w:pStyle w:val="NoSpacing"/>
        <w:rPr>
          <w:rFonts w:ascii="Arial" w:hAnsi="Arial" w:cs="Arial"/>
          <w:sz w:val="24"/>
          <w:szCs w:val="24"/>
        </w:rPr>
      </w:pPr>
    </w:p>
    <w:p w14:paraId="6C943A83" w14:textId="77777777" w:rsidR="0067514A" w:rsidRDefault="0067514A" w:rsidP="003A6466">
      <w:pPr>
        <w:pStyle w:val="NoSpacing"/>
        <w:rPr>
          <w:rFonts w:ascii="Arial" w:hAnsi="Arial" w:cs="Arial"/>
          <w:sz w:val="24"/>
          <w:szCs w:val="24"/>
        </w:rPr>
      </w:pPr>
    </w:p>
    <w:p w14:paraId="0D95A050" w14:textId="77777777" w:rsidR="0067514A" w:rsidRDefault="0067514A" w:rsidP="003A6466">
      <w:pPr>
        <w:pStyle w:val="NoSpacing"/>
        <w:rPr>
          <w:rFonts w:ascii="Arial" w:hAnsi="Arial" w:cs="Arial"/>
          <w:sz w:val="24"/>
          <w:szCs w:val="24"/>
        </w:rPr>
      </w:pPr>
    </w:p>
    <w:p w14:paraId="4033E61E" w14:textId="77777777" w:rsidR="0067514A" w:rsidRDefault="0067514A" w:rsidP="003A6466">
      <w:pPr>
        <w:pStyle w:val="NoSpacing"/>
        <w:rPr>
          <w:rFonts w:ascii="Arial" w:hAnsi="Arial" w:cs="Arial"/>
          <w:sz w:val="24"/>
          <w:szCs w:val="24"/>
        </w:rPr>
      </w:pPr>
    </w:p>
    <w:p w14:paraId="220FEA90" w14:textId="77777777" w:rsidR="0067514A" w:rsidRDefault="0067514A" w:rsidP="003A6466">
      <w:pPr>
        <w:pStyle w:val="NoSpacing"/>
        <w:rPr>
          <w:rFonts w:ascii="Arial" w:hAnsi="Arial" w:cs="Arial"/>
          <w:sz w:val="24"/>
          <w:szCs w:val="24"/>
        </w:rPr>
      </w:pPr>
    </w:p>
    <w:p w14:paraId="57A64BBC" w14:textId="77777777" w:rsidR="0067514A" w:rsidRDefault="0067514A" w:rsidP="003A6466">
      <w:pPr>
        <w:pStyle w:val="NoSpacing"/>
        <w:rPr>
          <w:rFonts w:ascii="Arial" w:hAnsi="Arial" w:cs="Arial"/>
          <w:sz w:val="24"/>
          <w:szCs w:val="24"/>
        </w:rPr>
      </w:pPr>
    </w:p>
    <w:p w14:paraId="21B458B2" w14:textId="77777777" w:rsidR="0067514A" w:rsidRDefault="0067514A" w:rsidP="003A6466">
      <w:pPr>
        <w:pStyle w:val="NoSpacing"/>
        <w:rPr>
          <w:rFonts w:ascii="Arial" w:hAnsi="Arial" w:cs="Arial"/>
          <w:sz w:val="24"/>
          <w:szCs w:val="24"/>
        </w:rPr>
      </w:pPr>
    </w:p>
    <w:p w14:paraId="1EBB5FA3" w14:textId="77777777" w:rsidR="0067514A" w:rsidRDefault="0067514A" w:rsidP="003A6466">
      <w:pPr>
        <w:pStyle w:val="NoSpacing"/>
        <w:rPr>
          <w:rFonts w:ascii="Arial" w:hAnsi="Arial" w:cs="Arial"/>
          <w:sz w:val="24"/>
          <w:szCs w:val="24"/>
        </w:rPr>
      </w:pPr>
    </w:p>
    <w:p w14:paraId="1550A1D2" w14:textId="77777777" w:rsidR="0067514A" w:rsidRDefault="0067514A" w:rsidP="003A6466">
      <w:pPr>
        <w:pStyle w:val="NoSpacing"/>
        <w:rPr>
          <w:rFonts w:ascii="Arial" w:hAnsi="Arial" w:cs="Arial"/>
          <w:sz w:val="24"/>
          <w:szCs w:val="24"/>
        </w:rPr>
      </w:pPr>
    </w:p>
    <w:p w14:paraId="515CB234" w14:textId="77777777" w:rsidR="0067514A" w:rsidRDefault="0067514A" w:rsidP="003A6466">
      <w:pPr>
        <w:pStyle w:val="NoSpacing"/>
        <w:rPr>
          <w:rFonts w:ascii="Arial" w:hAnsi="Arial" w:cs="Arial"/>
          <w:sz w:val="24"/>
          <w:szCs w:val="24"/>
        </w:rPr>
      </w:pPr>
    </w:p>
    <w:p w14:paraId="6C2D6894" w14:textId="77777777" w:rsidR="0067514A" w:rsidRDefault="0067514A" w:rsidP="003A6466">
      <w:pPr>
        <w:pStyle w:val="NoSpacing"/>
        <w:rPr>
          <w:rFonts w:ascii="Arial" w:hAnsi="Arial" w:cs="Arial"/>
          <w:sz w:val="24"/>
          <w:szCs w:val="24"/>
        </w:rPr>
      </w:pPr>
    </w:p>
    <w:p w14:paraId="2511E0FD" w14:textId="77777777" w:rsidR="0067514A" w:rsidRDefault="0067514A" w:rsidP="003A6466">
      <w:pPr>
        <w:pStyle w:val="NoSpacing"/>
        <w:rPr>
          <w:rFonts w:ascii="Arial" w:hAnsi="Arial" w:cs="Arial"/>
          <w:sz w:val="24"/>
          <w:szCs w:val="24"/>
        </w:rPr>
      </w:pPr>
    </w:p>
    <w:p w14:paraId="39F1210D" w14:textId="77777777" w:rsidR="0067514A" w:rsidRDefault="0067514A" w:rsidP="003A6466">
      <w:pPr>
        <w:pStyle w:val="NoSpacing"/>
        <w:rPr>
          <w:rFonts w:ascii="Arial" w:hAnsi="Arial" w:cs="Arial"/>
          <w:sz w:val="24"/>
          <w:szCs w:val="24"/>
        </w:rPr>
      </w:pPr>
    </w:p>
    <w:p w14:paraId="728DD313" w14:textId="77777777" w:rsidR="0067514A" w:rsidRDefault="0067514A" w:rsidP="003A6466">
      <w:pPr>
        <w:pStyle w:val="NoSpacing"/>
        <w:rPr>
          <w:rFonts w:ascii="Arial" w:hAnsi="Arial" w:cs="Arial"/>
          <w:sz w:val="24"/>
          <w:szCs w:val="24"/>
        </w:rPr>
      </w:pPr>
    </w:p>
    <w:p w14:paraId="45E77A8F" w14:textId="77777777" w:rsidR="0067514A" w:rsidRDefault="0067514A" w:rsidP="003A6466">
      <w:pPr>
        <w:pStyle w:val="NoSpacing"/>
        <w:rPr>
          <w:rFonts w:ascii="Arial" w:hAnsi="Arial" w:cs="Arial"/>
          <w:sz w:val="24"/>
          <w:szCs w:val="24"/>
        </w:rPr>
      </w:pPr>
    </w:p>
    <w:p w14:paraId="5C55A720" w14:textId="77777777" w:rsidR="005F7745" w:rsidRDefault="005F7745" w:rsidP="003A6466">
      <w:pPr>
        <w:pStyle w:val="NoSpacing"/>
        <w:rPr>
          <w:rFonts w:ascii="Arial" w:hAnsi="Arial" w:cs="Arial"/>
          <w:sz w:val="24"/>
          <w:szCs w:val="24"/>
        </w:rPr>
      </w:pPr>
    </w:p>
    <w:p w14:paraId="5CF95509" w14:textId="77777777" w:rsidR="005F7745" w:rsidRDefault="005F7745" w:rsidP="003A6466">
      <w:pPr>
        <w:pStyle w:val="NoSpacing"/>
        <w:rPr>
          <w:rFonts w:ascii="Arial" w:hAnsi="Arial" w:cs="Arial"/>
          <w:sz w:val="24"/>
          <w:szCs w:val="24"/>
        </w:rPr>
      </w:pPr>
    </w:p>
    <w:p w14:paraId="64400F03" w14:textId="77777777" w:rsidR="005F7745" w:rsidRDefault="005F7745" w:rsidP="003A6466">
      <w:pPr>
        <w:pStyle w:val="NoSpacing"/>
        <w:rPr>
          <w:rFonts w:ascii="Arial" w:hAnsi="Arial" w:cs="Arial"/>
          <w:sz w:val="24"/>
          <w:szCs w:val="24"/>
        </w:rPr>
      </w:pPr>
    </w:p>
    <w:p w14:paraId="088CD0A4" w14:textId="77777777" w:rsidR="005F7745" w:rsidRDefault="005F7745" w:rsidP="003A6466">
      <w:pPr>
        <w:pStyle w:val="NoSpacing"/>
        <w:rPr>
          <w:rFonts w:ascii="Arial" w:hAnsi="Arial" w:cs="Arial"/>
          <w:sz w:val="24"/>
          <w:szCs w:val="24"/>
        </w:rPr>
      </w:pPr>
    </w:p>
    <w:p w14:paraId="1D2CE24C" w14:textId="77777777" w:rsidR="005F7745" w:rsidRDefault="005F7745" w:rsidP="003A6466">
      <w:pPr>
        <w:pStyle w:val="NoSpacing"/>
        <w:rPr>
          <w:rFonts w:ascii="Arial" w:hAnsi="Arial" w:cs="Arial"/>
          <w:sz w:val="24"/>
          <w:szCs w:val="24"/>
        </w:rPr>
      </w:pPr>
    </w:p>
    <w:p w14:paraId="5DF2325B" w14:textId="77777777" w:rsidR="005F7745" w:rsidRDefault="005F7745" w:rsidP="003A6466">
      <w:pPr>
        <w:pStyle w:val="NoSpacing"/>
        <w:rPr>
          <w:rFonts w:ascii="Arial" w:hAnsi="Arial" w:cs="Arial"/>
          <w:sz w:val="24"/>
          <w:szCs w:val="24"/>
        </w:rPr>
      </w:pPr>
    </w:p>
    <w:p w14:paraId="2F82C878" w14:textId="77777777" w:rsidR="005F7745" w:rsidRDefault="005F7745" w:rsidP="003A6466">
      <w:pPr>
        <w:pStyle w:val="NoSpacing"/>
        <w:rPr>
          <w:rFonts w:ascii="Arial" w:hAnsi="Arial" w:cs="Arial"/>
          <w:sz w:val="24"/>
          <w:szCs w:val="24"/>
        </w:rPr>
      </w:pPr>
    </w:p>
    <w:p w14:paraId="47515D4A" w14:textId="77777777" w:rsidR="005F7745" w:rsidRDefault="005F7745" w:rsidP="003A6466">
      <w:pPr>
        <w:pStyle w:val="NoSpacing"/>
        <w:rPr>
          <w:rFonts w:ascii="Arial" w:hAnsi="Arial" w:cs="Arial"/>
          <w:sz w:val="24"/>
          <w:szCs w:val="24"/>
        </w:rPr>
      </w:pPr>
    </w:p>
    <w:p w14:paraId="1774B47B" w14:textId="77777777" w:rsidR="0067514A" w:rsidRDefault="0067514A" w:rsidP="003A6466">
      <w:pPr>
        <w:pStyle w:val="NoSpacing"/>
        <w:rPr>
          <w:rFonts w:ascii="Arial" w:hAnsi="Arial" w:cs="Arial"/>
          <w:sz w:val="24"/>
          <w:szCs w:val="24"/>
        </w:rPr>
      </w:pPr>
    </w:p>
    <w:p w14:paraId="733C88EE" w14:textId="77777777" w:rsidR="0067514A" w:rsidRDefault="0067514A" w:rsidP="003A6466">
      <w:pPr>
        <w:pStyle w:val="NoSpacing"/>
        <w:rPr>
          <w:rFonts w:ascii="Arial" w:hAnsi="Arial" w:cs="Arial"/>
          <w:sz w:val="24"/>
          <w:szCs w:val="24"/>
        </w:rPr>
      </w:pPr>
    </w:p>
    <w:p w14:paraId="745DFFC7" w14:textId="77777777" w:rsidR="00DF0EFD" w:rsidRDefault="00DF0EFD" w:rsidP="00174E05">
      <w:pPr>
        <w:pStyle w:val="NoSpacing"/>
        <w:numPr>
          <w:ilvl w:val="0"/>
          <w:numId w:val="17"/>
        </w:numPr>
        <w:spacing w:line="360" w:lineRule="auto"/>
        <w:jc w:val="both"/>
        <w:rPr>
          <w:rFonts w:ascii="Arial" w:hAnsi="Arial" w:cs="Arial"/>
          <w:b/>
          <w:sz w:val="24"/>
          <w:szCs w:val="24"/>
        </w:rPr>
      </w:pPr>
      <w:r>
        <w:rPr>
          <w:rFonts w:ascii="Arial" w:hAnsi="Arial" w:cs="Arial"/>
          <w:b/>
          <w:sz w:val="24"/>
          <w:szCs w:val="24"/>
        </w:rPr>
        <w:lastRenderedPageBreak/>
        <w:t>Conceptualización del Currículo</w:t>
      </w:r>
    </w:p>
    <w:p w14:paraId="552A7618" w14:textId="77777777" w:rsidR="00174E05" w:rsidRDefault="00174E05" w:rsidP="00174E05">
      <w:pPr>
        <w:pStyle w:val="NoSpacing"/>
        <w:spacing w:line="360" w:lineRule="auto"/>
        <w:jc w:val="both"/>
        <w:rPr>
          <w:rFonts w:ascii="Arial" w:hAnsi="Arial" w:cs="Arial"/>
          <w:sz w:val="24"/>
          <w:szCs w:val="24"/>
        </w:rPr>
      </w:pPr>
    </w:p>
    <w:p w14:paraId="590159D9" w14:textId="77777777" w:rsidR="00174E05" w:rsidRDefault="00174E05" w:rsidP="00174E05">
      <w:pPr>
        <w:pStyle w:val="NoSpacing"/>
        <w:spacing w:line="360" w:lineRule="auto"/>
        <w:jc w:val="both"/>
        <w:rPr>
          <w:rFonts w:ascii="Arial" w:hAnsi="Arial" w:cs="Arial"/>
          <w:sz w:val="24"/>
          <w:szCs w:val="24"/>
        </w:rPr>
      </w:pPr>
      <w:r>
        <w:rPr>
          <w:rFonts w:ascii="Arial" w:hAnsi="Arial" w:cs="Arial"/>
          <w:sz w:val="24"/>
          <w:szCs w:val="24"/>
        </w:rPr>
        <w:t xml:space="preserve">Las transformaciones sociales provocan cambios educativos y esos cambios han influido en la conceptualización del currículo, es por ello que no resulta fácil definirlo, ya que su definición debe estar asociada a los objetivos que persigue la educación en determinado momento histórico.  </w:t>
      </w:r>
    </w:p>
    <w:p w14:paraId="23E0BF96" w14:textId="77777777" w:rsidR="004E737D" w:rsidRDefault="004E737D" w:rsidP="00DF0EFD">
      <w:pPr>
        <w:pStyle w:val="NoSpacing"/>
        <w:spacing w:line="360" w:lineRule="auto"/>
        <w:jc w:val="both"/>
        <w:rPr>
          <w:rFonts w:ascii="Arial" w:hAnsi="Arial" w:cs="Arial"/>
          <w:sz w:val="24"/>
          <w:szCs w:val="24"/>
        </w:rPr>
      </w:pPr>
    </w:p>
    <w:p w14:paraId="0022AA99" w14:textId="77777777" w:rsidR="000F057E" w:rsidRDefault="004E737D" w:rsidP="00DF0EFD">
      <w:pPr>
        <w:pStyle w:val="NoSpacing"/>
        <w:spacing w:line="360" w:lineRule="auto"/>
        <w:jc w:val="both"/>
        <w:rPr>
          <w:rFonts w:ascii="Arial" w:hAnsi="Arial" w:cs="Arial"/>
          <w:sz w:val="24"/>
          <w:szCs w:val="24"/>
        </w:rPr>
      </w:pPr>
      <w:r>
        <w:rPr>
          <w:rFonts w:ascii="Arial" w:hAnsi="Arial" w:cs="Arial"/>
          <w:sz w:val="24"/>
          <w:szCs w:val="24"/>
        </w:rPr>
        <w:t>En un principio el currículo era</w:t>
      </w:r>
      <w:r w:rsidR="000F057E">
        <w:rPr>
          <w:rFonts w:ascii="Arial" w:hAnsi="Arial" w:cs="Arial"/>
          <w:sz w:val="24"/>
          <w:szCs w:val="24"/>
        </w:rPr>
        <w:t xml:space="preserve"> concebido como la recopilación de las disciplinas y contenidos que se debían enseñar en la escuela, por tanto, su conceptualización se reducía en presentarlo como un plan de estudios.</w:t>
      </w:r>
    </w:p>
    <w:p w14:paraId="4CF75F89" w14:textId="77777777" w:rsidR="00DF0EFD" w:rsidRDefault="000F057E" w:rsidP="00DF0EFD">
      <w:pPr>
        <w:pStyle w:val="NoSpacing"/>
        <w:spacing w:line="360" w:lineRule="auto"/>
        <w:jc w:val="both"/>
        <w:rPr>
          <w:rFonts w:ascii="Arial" w:hAnsi="Arial" w:cs="Arial"/>
          <w:sz w:val="24"/>
          <w:szCs w:val="24"/>
        </w:rPr>
      </w:pPr>
      <w:r>
        <w:rPr>
          <w:rFonts w:ascii="Arial" w:hAnsi="Arial" w:cs="Arial"/>
          <w:sz w:val="24"/>
          <w:szCs w:val="24"/>
        </w:rPr>
        <w:t xml:space="preserve"> Con los aportes hechos al currículo por pensadores como los presentados anteriormente esta concepción del currículo ha cambiado, hoy se conceptualiza desde una visión más amplia </w:t>
      </w:r>
      <w:r w:rsidRPr="00677034">
        <w:rPr>
          <w:rFonts w:ascii="Arial" w:hAnsi="Arial" w:cs="Arial"/>
          <w:sz w:val="24"/>
          <w:szCs w:val="24"/>
        </w:rPr>
        <w:t>y</w:t>
      </w:r>
      <w:r>
        <w:rPr>
          <w:rFonts w:ascii="Arial" w:hAnsi="Arial" w:cs="Arial"/>
          <w:sz w:val="24"/>
          <w:szCs w:val="24"/>
        </w:rPr>
        <w:t xml:space="preserve"> podemos verle </w:t>
      </w:r>
      <w:r w:rsidR="00DF0EFD" w:rsidRPr="00677034">
        <w:rPr>
          <w:rFonts w:ascii="Arial" w:hAnsi="Arial" w:cs="Arial"/>
          <w:sz w:val="24"/>
          <w:szCs w:val="24"/>
        </w:rPr>
        <w:t xml:space="preserve">como la descripción de </w:t>
      </w:r>
      <w:r w:rsidR="00DF0EFD">
        <w:rPr>
          <w:rFonts w:ascii="Arial" w:hAnsi="Arial" w:cs="Arial"/>
          <w:sz w:val="24"/>
          <w:szCs w:val="24"/>
        </w:rPr>
        <w:t xml:space="preserve">todo </w:t>
      </w:r>
      <w:r w:rsidR="00DF0EFD" w:rsidRPr="00677034">
        <w:rPr>
          <w:rFonts w:ascii="Arial" w:hAnsi="Arial" w:cs="Arial"/>
          <w:sz w:val="24"/>
          <w:szCs w:val="24"/>
        </w:rPr>
        <w:t>lo que debe ocurrir en el ambiente escolar</w:t>
      </w:r>
      <w:r w:rsidR="00DF0EFD">
        <w:rPr>
          <w:rFonts w:ascii="Arial" w:hAnsi="Arial" w:cs="Arial"/>
          <w:sz w:val="24"/>
          <w:szCs w:val="24"/>
        </w:rPr>
        <w:t>.</w:t>
      </w:r>
    </w:p>
    <w:p w14:paraId="4918EE33" w14:textId="77777777" w:rsidR="00C01AAA" w:rsidRDefault="00C01AAA" w:rsidP="00DF0EFD">
      <w:pPr>
        <w:pStyle w:val="NoSpacing"/>
        <w:spacing w:line="360" w:lineRule="auto"/>
        <w:jc w:val="both"/>
        <w:rPr>
          <w:rFonts w:ascii="Arial" w:hAnsi="Arial" w:cs="Arial"/>
          <w:sz w:val="24"/>
          <w:szCs w:val="24"/>
        </w:rPr>
      </w:pPr>
    </w:p>
    <w:p w14:paraId="5C77042D" w14:textId="77777777" w:rsidR="00624E6D" w:rsidRDefault="00D33F8B" w:rsidP="00DF0EFD">
      <w:pPr>
        <w:pStyle w:val="NoSpacing"/>
        <w:spacing w:line="360" w:lineRule="auto"/>
        <w:jc w:val="both"/>
        <w:rPr>
          <w:rFonts w:ascii="Arial" w:hAnsi="Arial" w:cs="Arial"/>
          <w:sz w:val="24"/>
          <w:szCs w:val="24"/>
        </w:rPr>
      </w:pPr>
      <w:r>
        <w:rPr>
          <w:rFonts w:ascii="Arial" w:hAnsi="Arial" w:cs="Arial"/>
          <w:sz w:val="24"/>
          <w:szCs w:val="24"/>
        </w:rPr>
        <w:t>En congruencia con lo antes expresado e</w:t>
      </w:r>
      <w:r w:rsidR="00DF0EFD">
        <w:rPr>
          <w:rFonts w:ascii="Arial" w:hAnsi="Arial" w:cs="Arial"/>
          <w:sz w:val="24"/>
          <w:szCs w:val="24"/>
        </w:rPr>
        <w:t xml:space="preserve">ntendemos el currículo como un instrumento educativo que implica muchos más que un simple plan de estudios. </w:t>
      </w:r>
    </w:p>
    <w:p w14:paraId="5CE81088" w14:textId="77777777" w:rsidR="00DF0EFD" w:rsidRDefault="00DF0EFD" w:rsidP="00DF0EFD">
      <w:pPr>
        <w:pStyle w:val="NoSpacing"/>
        <w:spacing w:line="360" w:lineRule="auto"/>
        <w:jc w:val="both"/>
        <w:rPr>
          <w:rFonts w:ascii="Arial" w:hAnsi="Arial" w:cs="Arial"/>
          <w:sz w:val="24"/>
          <w:szCs w:val="24"/>
        </w:rPr>
      </w:pPr>
      <w:r>
        <w:rPr>
          <w:rFonts w:ascii="Arial" w:hAnsi="Arial" w:cs="Arial"/>
          <w:sz w:val="24"/>
          <w:szCs w:val="24"/>
        </w:rPr>
        <w:t xml:space="preserve">En ese sentido definimos </w:t>
      </w:r>
      <w:r w:rsidRPr="00AC74D4">
        <w:rPr>
          <w:rFonts w:ascii="Arial" w:hAnsi="Arial" w:cs="Arial"/>
          <w:sz w:val="24"/>
          <w:szCs w:val="24"/>
        </w:rPr>
        <w:t>el currículo como</w:t>
      </w:r>
      <w:r>
        <w:rPr>
          <w:rFonts w:ascii="Arial" w:hAnsi="Arial" w:cs="Arial"/>
          <w:sz w:val="24"/>
          <w:szCs w:val="24"/>
        </w:rPr>
        <w:t>,</w:t>
      </w:r>
      <w:r w:rsidRPr="00AC74D4">
        <w:rPr>
          <w:rFonts w:ascii="Arial" w:hAnsi="Arial" w:cs="Arial"/>
          <w:sz w:val="24"/>
          <w:szCs w:val="24"/>
        </w:rPr>
        <w:t xml:space="preserve"> un documento ordenado</w:t>
      </w:r>
      <w:r>
        <w:rPr>
          <w:rFonts w:ascii="Arial" w:hAnsi="Arial" w:cs="Arial"/>
          <w:sz w:val="24"/>
          <w:szCs w:val="24"/>
        </w:rPr>
        <w:t xml:space="preserve"> que integra aspectos sociales, culturales y científicos para   dar direccionalidad </w:t>
      </w:r>
      <w:r w:rsidRPr="00AC74D4">
        <w:rPr>
          <w:rFonts w:ascii="Arial" w:hAnsi="Arial" w:cs="Arial"/>
          <w:sz w:val="24"/>
          <w:szCs w:val="24"/>
        </w:rPr>
        <w:t>al</w:t>
      </w:r>
      <w:r>
        <w:rPr>
          <w:rFonts w:ascii="Arial" w:hAnsi="Arial" w:cs="Arial"/>
          <w:sz w:val="24"/>
          <w:szCs w:val="24"/>
        </w:rPr>
        <w:t xml:space="preserve"> </w:t>
      </w:r>
      <w:r w:rsidRPr="00AC74D4">
        <w:rPr>
          <w:rFonts w:ascii="Arial" w:hAnsi="Arial" w:cs="Arial"/>
          <w:sz w:val="24"/>
          <w:szCs w:val="24"/>
        </w:rPr>
        <w:t>sistema</w:t>
      </w:r>
      <w:r>
        <w:rPr>
          <w:rFonts w:ascii="Arial" w:hAnsi="Arial" w:cs="Arial"/>
          <w:sz w:val="24"/>
          <w:szCs w:val="24"/>
        </w:rPr>
        <w:t xml:space="preserve"> educativo en el ámbito formal, a partir de la </w:t>
      </w:r>
      <w:r w:rsidRPr="00AC74D4">
        <w:rPr>
          <w:rFonts w:ascii="Arial" w:hAnsi="Arial" w:cs="Arial"/>
          <w:sz w:val="24"/>
          <w:szCs w:val="24"/>
        </w:rPr>
        <w:t xml:space="preserve">definición de sus fines, propósitos </w:t>
      </w:r>
      <w:r>
        <w:rPr>
          <w:rFonts w:ascii="Arial" w:hAnsi="Arial" w:cs="Arial"/>
          <w:sz w:val="24"/>
          <w:szCs w:val="24"/>
        </w:rPr>
        <w:t>y metas.</w:t>
      </w:r>
    </w:p>
    <w:p w14:paraId="4DCF179C" w14:textId="77777777" w:rsidR="00DF0EFD" w:rsidRDefault="00DF0EFD" w:rsidP="00DF0EFD">
      <w:pPr>
        <w:pStyle w:val="NoSpacing"/>
        <w:spacing w:line="360" w:lineRule="auto"/>
        <w:jc w:val="both"/>
        <w:rPr>
          <w:rFonts w:ascii="Arial" w:hAnsi="Arial" w:cs="Arial"/>
          <w:sz w:val="24"/>
          <w:szCs w:val="24"/>
        </w:rPr>
      </w:pPr>
    </w:p>
    <w:p w14:paraId="1CC98C39" w14:textId="77777777" w:rsidR="00DF0EFD" w:rsidRDefault="00DF0EFD" w:rsidP="00DF0EFD">
      <w:pPr>
        <w:pStyle w:val="NoSpacing"/>
        <w:spacing w:line="360" w:lineRule="auto"/>
        <w:jc w:val="both"/>
        <w:rPr>
          <w:rFonts w:ascii="Arial" w:hAnsi="Arial" w:cs="Arial"/>
          <w:sz w:val="24"/>
          <w:szCs w:val="24"/>
        </w:rPr>
      </w:pPr>
      <w:r>
        <w:rPr>
          <w:rFonts w:ascii="Arial" w:hAnsi="Arial" w:cs="Arial"/>
          <w:sz w:val="24"/>
          <w:szCs w:val="24"/>
        </w:rPr>
        <w:t>Otra manera en que podemos definir el currículo es concibiéndolo como un documento de carácter normativo y oficial que describe la intensión de un sistema educativo a partir de la definición de sus fines y objetivos.</w:t>
      </w:r>
    </w:p>
    <w:p w14:paraId="7B15244B" w14:textId="77777777" w:rsidR="00DF0EFD" w:rsidRDefault="00DF0EFD" w:rsidP="00DF0EFD">
      <w:pPr>
        <w:pStyle w:val="NoSpacing"/>
        <w:spacing w:line="360" w:lineRule="auto"/>
        <w:jc w:val="both"/>
        <w:rPr>
          <w:rFonts w:ascii="Arial" w:hAnsi="Arial" w:cs="Arial"/>
          <w:sz w:val="24"/>
          <w:szCs w:val="24"/>
        </w:rPr>
      </w:pPr>
    </w:p>
    <w:p w14:paraId="751E5D49" w14:textId="77777777" w:rsidR="00DF0EFD" w:rsidRDefault="00DF0EFD" w:rsidP="00DF0EFD">
      <w:pPr>
        <w:pStyle w:val="NoSpacing"/>
        <w:spacing w:line="360" w:lineRule="auto"/>
        <w:jc w:val="both"/>
        <w:rPr>
          <w:rFonts w:ascii="Arial" w:hAnsi="Arial" w:cs="Arial"/>
          <w:sz w:val="24"/>
          <w:szCs w:val="24"/>
        </w:rPr>
      </w:pPr>
      <w:r>
        <w:rPr>
          <w:rFonts w:ascii="Arial" w:hAnsi="Arial" w:cs="Arial"/>
          <w:sz w:val="24"/>
          <w:szCs w:val="24"/>
        </w:rPr>
        <w:t>Asimismo, podemos ver el currículo como el instrumento que integra manifestaciones culturales y sociales para direccionar el proceso enseñanza aprendizaje.</w:t>
      </w:r>
    </w:p>
    <w:p w14:paraId="28EDA618" w14:textId="77777777" w:rsidR="00DF0EFD" w:rsidRDefault="00DF0EFD" w:rsidP="00DF0EFD">
      <w:pPr>
        <w:pStyle w:val="NoSpacing"/>
        <w:spacing w:line="360" w:lineRule="auto"/>
        <w:jc w:val="both"/>
        <w:rPr>
          <w:rFonts w:ascii="Arial" w:hAnsi="Arial" w:cs="Arial"/>
          <w:sz w:val="24"/>
          <w:szCs w:val="24"/>
        </w:rPr>
      </w:pPr>
    </w:p>
    <w:p w14:paraId="4009A1D6" w14:textId="77777777" w:rsidR="00DF0EFD" w:rsidRDefault="00DF0EFD" w:rsidP="00DF0EFD">
      <w:pPr>
        <w:pStyle w:val="NoSpacing"/>
        <w:spacing w:line="360" w:lineRule="auto"/>
        <w:jc w:val="both"/>
        <w:rPr>
          <w:rFonts w:ascii="Arial" w:hAnsi="Arial" w:cs="Arial"/>
          <w:sz w:val="24"/>
          <w:szCs w:val="24"/>
        </w:rPr>
      </w:pPr>
      <w:r>
        <w:rPr>
          <w:rFonts w:ascii="Arial" w:hAnsi="Arial" w:cs="Arial"/>
          <w:sz w:val="24"/>
          <w:szCs w:val="24"/>
        </w:rPr>
        <w:lastRenderedPageBreak/>
        <w:t>De igual manera podemos ver el currículo como la respuesta educativa a las necesidades sociales, el cual es diseñado a partir de un diagnóstico, seguido por la identificación y ordenamiento sistemático de fines, objetivos, experiencias de aprendizaje, actividades de enseñanza y evaluación de los niveles de logros alcanzados.</w:t>
      </w:r>
    </w:p>
    <w:p w14:paraId="4C9274A5" w14:textId="77777777" w:rsidR="00DF0EFD" w:rsidRDefault="00DF0EFD" w:rsidP="00DF0EFD">
      <w:pPr>
        <w:pStyle w:val="NoSpacing"/>
        <w:spacing w:line="360" w:lineRule="auto"/>
        <w:jc w:val="both"/>
        <w:rPr>
          <w:rFonts w:ascii="Arial" w:hAnsi="Arial" w:cs="Arial"/>
          <w:sz w:val="24"/>
          <w:szCs w:val="24"/>
        </w:rPr>
      </w:pPr>
    </w:p>
    <w:p w14:paraId="2991B8FB" w14:textId="77777777" w:rsidR="003A6466" w:rsidRDefault="003A6466" w:rsidP="003A6466">
      <w:pPr>
        <w:pStyle w:val="NoSpacing"/>
        <w:rPr>
          <w:rFonts w:ascii="Arial" w:hAnsi="Arial" w:cs="Arial"/>
          <w:sz w:val="24"/>
          <w:szCs w:val="24"/>
        </w:rPr>
      </w:pPr>
    </w:p>
    <w:p w14:paraId="56724342" w14:textId="77777777" w:rsidR="007F2DDD" w:rsidRDefault="007F2DDD" w:rsidP="003A6466">
      <w:pPr>
        <w:pStyle w:val="NoSpacing"/>
        <w:rPr>
          <w:rFonts w:ascii="Arial" w:hAnsi="Arial" w:cs="Arial"/>
          <w:sz w:val="24"/>
          <w:szCs w:val="24"/>
        </w:rPr>
      </w:pPr>
    </w:p>
    <w:p w14:paraId="788B1F27" w14:textId="77777777" w:rsidR="007F2DDD" w:rsidRDefault="007F2DDD" w:rsidP="003A6466">
      <w:pPr>
        <w:pStyle w:val="NoSpacing"/>
        <w:rPr>
          <w:rFonts w:ascii="Arial" w:hAnsi="Arial" w:cs="Arial"/>
          <w:sz w:val="24"/>
          <w:szCs w:val="24"/>
        </w:rPr>
      </w:pPr>
    </w:p>
    <w:p w14:paraId="0C3715C1" w14:textId="77777777" w:rsidR="00B54FBF" w:rsidRDefault="00B54FBF" w:rsidP="003A6466">
      <w:pPr>
        <w:pStyle w:val="NoSpacing"/>
        <w:rPr>
          <w:rFonts w:ascii="Arial" w:hAnsi="Arial" w:cs="Arial"/>
          <w:sz w:val="24"/>
          <w:szCs w:val="24"/>
        </w:rPr>
      </w:pPr>
    </w:p>
    <w:p w14:paraId="384A46E2" w14:textId="77777777" w:rsidR="00B54FBF" w:rsidRDefault="00B54FBF" w:rsidP="003A6466">
      <w:pPr>
        <w:pStyle w:val="NoSpacing"/>
        <w:rPr>
          <w:rFonts w:ascii="Arial" w:hAnsi="Arial" w:cs="Arial"/>
          <w:sz w:val="24"/>
          <w:szCs w:val="24"/>
        </w:rPr>
      </w:pPr>
    </w:p>
    <w:p w14:paraId="148E27AB" w14:textId="77777777" w:rsidR="00B54FBF" w:rsidRDefault="00B54FBF" w:rsidP="003A6466">
      <w:pPr>
        <w:pStyle w:val="NoSpacing"/>
        <w:rPr>
          <w:rFonts w:ascii="Arial" w:hAnsi="Arial" w:cs="Arial"/>
          <w:sz w:val="24"/>
          <w:szCs w:val="24"/>
        </w:rPr>
      </w:pPr>
    </w:p>
    <w:p w14:paraId="2C947D40" w14:textId="77777777" w:rsidR="0038726D" w:rsidRDefault="0038726D" w:rsidP="003A6466">
      <w:pPr>
        <w:pStyle w:val="NoSpacing"/>
        <w:rPr>
          <w:rFonts w:ascii="Arial" w:hAnsi="Arial" w:cs="Arial"/>
          <w:sz w:val="24"/>
          <w:szCs w:val="24"/>
        </w:rPr>
      </w:pPr>
    </w:p>
    <w:p w14:paraId="5795C795" w14:textId="77777777" w:rsidR="0038726D" w:rsidRDefault="0038726D" w:rsidP="003A6466">
      <w:pPr>
        <w:pStyle w:val="NoSpacing"/>
        <w:rPr>
          <w:rFonts w:ascii="Arial" w:hAnsi="Arial" w:cs="Arial"/>
          <w:sz w:val="24"/>
          <w:szCs w:val="24"/>
        </w:rPr>
      </w:pPr>
    </w:p>
    <w:p w14:paraId="281675F9" w14:textId="77777777" w:rsidR="0038726D" w:rsidRDefault="0038726D" w:rsidP="003A6466">
      <w:pPr>
        <w:pStyle w:val="NoSpacing"/>
        <w:rPr>
          <w:rFonts w:ascii="Arial" w:hAnsi="Arial" w:cs="Arial"/>
          <w:sz w:val="24"/>
          <w:szCs w:val="24"/>
        </w:rPr>
      </w:pPr>
    </w:p>
    <w:p w14:paraId="00B898F1" w14:textId="77777777" w:rsidR="0038726D" w:rsidRDefault="0038726D" w:rsidP="003A6466">
      <w:pPr>
        <w:pStyle w:val="NoSpacing"/>
        <w:rPr>
          <w:rFonts w:ascii="Arial" w:hAnsi="Arial" w:cs="Arial"/>
          <w:sz w:val="24"/>
          <w:szCs w:val="24"/>
        </w:rPr>
      </w:pPr>
    </w:p>
    <w:p w14:paraId="44D013F7" w14:textId="77777777" w:rsidR="0038726D" w:rsidRDefault="0038726D" w:rsidP="003A6466">
      <w:pPr>
        <w:pStyle w:val="NoSpacing"/>
        <w:rPr>
          <w:rFonts w:ascii="Arial" w:hAnsi="Arial" w:cs="Arial"/>
          <w:sz w:val="24"/>
          <w:szCs w:val="24"/>
        </w:rPr>
      </w:pPr>
    </w:p>
    <w:p w14:paraId="7D9AD055" w14:textId="77777777" w:rsidR="0038726D" w:rsidRDefault="0038726D" w:rsidP="003A6466">
      <w:pPr>
        <w:pStyle w:val="NoSpacing"/>
        <w:rPr>
          <w:rFonts w:ascii="Arial" w:hAnsi="Arial" w:cs="Arial"/>
          <w:sz w:val="24"/>
          <w:szCs w:val="24"/>
        </w:rPr>
      </w:pPr>
    </w:p>
    <w:p w14:paraId="37373DDF" w14:textId="77777777" w:rsidR="0038726D" w:rsidRDefault="0038726D" w:rsidP="003A6466">
      <w:pPr>
        <w:pStyle w:val="NoSpacing"/>
        <w:rPr>
          <w:rFonts w:ascii="Arial" w:hAnsi="Arial" w:cs="Arial"/>
          <w:sz w:val="24"/>
          <w:szCs w:val="24"/>
        </w:rPr>
      </w:pPr>
    </w:p>
    <w:p w14:paraId="5D4D6A8D" w14:textId="77777777" w:rsidR="0038726D" w:rsidRDefault="0038726D" w:rsidP="003A6466">
      <w:pPr>
        <w:pStyle w:val="NoSpacing"/>
        <w:rPr>
          <w:rFonts w:ascii="Arial" w:hAnsi="Arial" w:cs="Arial"/>
          <w:sz w:val="24"/>
          <w:szCs w:val="24"/>
        </w:rPr>
      </w:pPr>
    </w:p>
    <w:p w14:paraId="7DFD9B8E" w14:textId="77777777" w:rsidR="0038726D" w:rsidRDefault="0038726D" w:rsidP="003A6466">
      <w:pPr>
        <w:pStyle w:val="NoSpacing"/>
        <w:rPr>
          <w:rFonts w:ascii="Arial" w:hAnsi="Arial" w:cs="Arial"/>
          <w:sz w:val="24"/>
          <w:szCs w:val="24"/>
        </w:rPr>
      </w:pPr>
    </w:p>
    <w:p w14:paraId="05458BDA" w14:textId="77777777" w:rsidR="0038726D" w:rsidRDefault="0038726D" w:rsidP="003A6466">
      <w:pPr>
        <w:pStyle w:val="NoSpacing"/>
        <w:rPr>
          <w:rFonts w:ascii="Arial" w:hAnsi="Arial" w:cs="Arial"/>
          <w:sz w:val="24"/>
          <w:szCs w:val="24"/>
        </w:rPr>
      </w:pPr>
    </w:p>
    <w:p w14:paraId="5812E803" w14:textId="77777777" w:rsidR="0038726D" w:rsidRDefault="0038726D" w:rsidP="003A6466">
      <w:pPr>
        <w:pStyle w:val="NoSpacing"/>
        <w:rPr>
          <w:rFonts w:ascii="Arial" w:hAnsi="Arial" w:cs="Arial"/>
          <w:sz w:val="24"/>
          <w:szCs w:val="24"/>
        </w:rPr>
      </w:pPr>
    </w:p>
    <w:p w14:paraId="685B8F4F" w14:textId="77777777" w:rsidR="0038726D" w:rsidRDefault="0038726D" w:rsidP="003A6466">
      <w:pPr>
        <w:pStyle w:val="NoSpacing"/>
        <w:rPr>
          <w:rFonts w:ascii="Arial" w:hAnsi="Arial" w:cs="Arial"/>
          <w:sz w:val="24"/>
          <w:szCs w:val="24"/>
        </w:rPr>
      </w:pPr>
    </w:p>
    <w:p w14:paraId="1B95A9D6" w14:textId="77777777" w:rsidR="0038726D" w:rsidRDefault="0038726D" w:rsidP="003A6466">
      <w:pPr>
        <w:pStyle w:val="NoSpacing"/>
        <w:rPr>
          <w:rFonts w:ascii="Arial" w:hAnsi="Arial" w:cs="Arial"/>
          <w:sz w:val="24"/>
          <w:szCs w:val="24"/>
        </w:rPr>
      </w:pPr>
    </w:p>
    <w:p w14:paraId="57A12BF1" w14:textId="77777777" w:rsidR="0038726D" w:rsidRDefault="0038726D" w:rsidP="003A6466">
      <w:pPr>
        <w:pStyle w:val="NoSpacing"/>
        <w:rPr>
          <w:rFonts w:ascii="Arial" w:hAnsi="Arial" w:cs="Arial"/>
          <w:sz w:val="24"/>
          <w:szCs w:val="24"/>
        </w:rPr>
      </w:pPr>
    </w:p>
    <w:p w14:paraId="5D1F950A" w14:textId="77777777" w:rsidR="0038726D" w:rsidRDefault="0038726D" w:rsidP="003A6466">
      <w:pPr>
        <w:pStyle w:val="NoSpacing"/>
        <w:rPr>
          <w:rFonts w:ascii="Arial" w:hAnsi="Arial" w:cs="Arial"/>
          <w:sz w:val="24"/>
          <w:szCs w:val="24"/>
        </w:rPr>
      </w:pPr>
    </w:p>
    <w:p w14:paraId="1FA58E55" w14:textId="77777777" w:rsidR="0038726D" w:rsidRDefault="0038726D" w:rsidP="003A6466">
      <w:pPr>
        <w:pStyle w:val="NoSpacing"/>
        <w:rPr>
          <w:rFonts w:ascii="Arial" w:hAnsi="Arial" w:cs="Arial"/>
          <w:sz w:val="24"/>
          <w:szCs w:val="24"/>
        </w:rPr>
      </w:pPr>
    </w:p>
    <w:p w14:paraId="2D52035C" w14:textId="77777777" w:rsidR="0038726D" w:rsidRDefault="0038726D" w:rsidP="003A6466">
      <w:pPr>
        <w:pStyle w:val="NoSpacing"/>
        <w:rPr>
          <w:rFonts w:ascii="Arial" w:hAnsi="Arial" w:cs="Arial"/>
          <w:sz w:val="24"/>
          <w:szCs w:val="24"/>
        </w:rPr>
      </w:pPr>
    </w:p>
    <w:p w14:paraId="3E57A7E7" w14:textId="77777777" w:rsidR="0038726D" w:rsidRDefault="0038726D" w:rsidP="003A6466">
      <w:pPr>
        <w:pStyle w:val="NoSpacing"/>
        <w:rPr>
          <w:rFonts w:ascii="Arial" w:hAnsi="Arial" w:cs="Arial"/>
          <w:sz w:val="24"/>
          <w:szCs w:val="24"/>
        </w:rPr>
      </w:pPr>
    </w:p>
    <w:p w14:paraId="43D12DB2" w14:textId="77777777" w:rsidR="0038726D" w:rsidRDefault="0038726D" w:rsidP="003A6466">
      <w:pPr>
        <w:pStyle w:val="NoSpacing"/>
        <w:rPr>
          <w:rFonts w:ascii="Arial" w:hAnsi="Arial" w:cs="Arial"/>
          <w:sz w:val="24"/>
          <w:szCs w:val="24"/>
        </w:rPr>
      </w:pPr>
    </w:p>
    <w:p w14:paraId="4AD2EB44" w14:textId="77777777" w:rsidR="0038726D" w:rsidRDefault="0038726D" w:rsidP="003A6466">
      <w:pPr>
        <w:pStyle w:val="NoSpacing"/>
        <w:rPr>
          <w:rFonts w:ascii="Arial" w:hAnsi="Arial" w:cs="Arial"/>
          <w:sz w:val="24"/>
          <w:szCs w:val="24"/>
        </w:rPr>
      </w:pPr>
    </w:p>
    <w:p w14:paraId="1898753C" w14:textId="77777777" w:rsidR="0038726D" w:rsidRDefault="0038726D" w:rsidP="003A6466">
      <w:pPr>
        <w:pStyle w:val="NoSpacing"/>
        <w:rPr>
          <w:rFonts w:ascii="Arial" w:hAnsi="Arial" w:cs="Arial"/>
          <w:sz w:val="24"/>
          <w:szCs w:val="24"/>
        </w:rPr>
      </w:pPr>
    </w:p>
    <w:p w14:paraId="2BD636FF" w14:textId="77777777" w:rsidR="0038726D" w:rsidRDefault="0038726D" w:rsidP="003A6466">
      <w:pPr>
        <w:pStyle w:val="NoSpacing"/>
        <w:rPr>
          <w:rFonts w:ascii="Arial" w:hAnsi="Arial" w:cs="Arial"/>
          <w:sz w:val="24"/>
          <w:szCs w:val="24"/>
        </w:rPr>
      </w:pPr>
    </w:p>
    <w:p w14:paraId="540890F4" w14:textId="77777777" w:rsidR="0038726D" w:rsidRDefault="0038726D" w:rsidP="003A6466">
      <w:pPr>
        <w:pStyle w:val="NoSpacing"/>
        <w:rPr>
          <w:rFonts w:ascii="Arial" w:hAnsi="Arial" w:cs="Arial"/>
          <w:sz w:val="24"/>
          <w:szCs w:val="24"/>
        </w:rPr>
      </w:pPr>
    </w:p>
    <w:p w14:paraId="67ADC2F2" w14:textId="77777777" w:rsidR="0038726D" w:rsidRDefault="0038726D" w:rsidP="003A6466">
      <w:pPr>
        <w:pStyle w:val="NoSpacing"/>
        <w:rPr>
          <w:rFonts w:ascii="Arial" w:hAnsi="Arial" w:cs="Arial"/>
          <w:sz w:val="24"/>
          <w:szCs w:val="24"/>
        </w:rPr>
      </w:pPr>
    </w:p>
    <w:p w14:paraId="101CA3BF" w14:textId="77777777" w:rsidR="0038726D" w:rsidRDefault="0038726D" w:rsidP="003A6466">
      <w:pPr>
        <w:pStyle w:val="NoSpacing"/>
        <w:rPr>
          <w:rFonts w:ascii="Arial" w:hAnsi="Arial" w:cs="Arial"/>
          <w:sz w:val="24"/>
          <w:szCs w:val="24"/>
        </w:rPr>
      </w:pPr>
    </w:p>
    <w:p w14:paraId="35C28418" w14:textId="77777777" w:rsidR="0038726D" w:rsidRDefault="0038726D" w:rsidP="003A6466">
      <w:pPr>
        <w:pStyle w:val="NoSpacing"/>
        <w:rPr>
          <w:rFonts w:ascii="Arial" w:hAnsi="Arial" w:cs="Arial"/>
          <w:sz w:val="24"/>
          <w:szCs w:val="24"/>
        </w:rPr>
      </w:pPr>
    </w:p>
    <w:p w14:paraId="02525EEB" w14:textId="77777777" w:rsidR="0038726D" w:rsidRDefault="0038726D" w:rsidP="003A6466">
      <w:pPr>
        <w:pStyle w:val="NoSpacing"/>
        <w:rPr>
          <w:rFonts w:ascii="Arial" w:hAnsi="Arial" w:cs="Arial"/>
          <w:sz w:val="24"/>
          <w:szCs w:val="24"/>
        </w:rPr>
      </w:pPr>
    </w:p>
    <w:p w14:paraId="2D101AD0" w14:textId="77777777" w:rsidR="0038726D" w:rsidRDefault="0038726D" w:rsidP="003A6466">
      <w:pPr>
        <w:pStyle w:val="NoSpacing"/>
        <w:rPr>
          <w:rFonts w:ascii="Arial" w:hAnsi="Arial" w:cs="Arial"/>
          <w:sz w:val="24"/>
          <w:szCs w:val="24"/>
        </w:rPr>
      </w:pPr>
    </w:p>
    <w:p w14:paraId="5DE1754E" w14:textId="77777777" w:rsidR="0038726D" w:rsidRDefault="0038726D" w:rsidP="003A6466">
      <w:pPr>
        <w:pStyle w:val="NoSpacing"/>
        <w:rPr>
          <w:rFonts w:ascii="Arial" w:hAnsi="Arial" w:cs="Arial"/>
          <w:sz w:val="24"/>
          <w:szCs w:val="24"/>
        </w:rPr>
      </w:pPr>
    </w:p>
    <w:p w14:paraId="2D5E16B7" w14:textId="77777777" w:rsidR="00B54FBF" w:rsidRDefault="00B54FBF" w:rsidP="003A6466">
      <w:pPr>
        <w:pStyle w:val="NoSpacing"/>
        <w:rPr>
          <w:rFonts w:ascii="Arial" w:hAnsi="Arial" w:cs="Arial"/>
          <w:sz w:val="24"/>
          <w:szCs w:val="24"/>
        </w:rPr>
      </w:pPr>
    </w:p>
    <w:p w14:paraId="0D9A3B1B" w14:textId="77777777" w:rsidR="007E5917" w:rsidRDefault="0067514A" w:rsidP="003A6466">
      <w:pPr>
        <w:pStyle w:val="NoSpacing"/>
        <w:rPr>
          <w:rFonts w:ascii="Arial" w:hAnsi="Arial" w:cs="Arial"/>
          <w:b/>
          <w:sz w:val="24"/>
          <w:szCs w:val="24"/>
        </w:rPr>
      </w:pPr>
      <w:r>
        <w:rPr>
          <w:rFonts w:ascii="Arial" w:hAnsi="Arial" w:cs="Arial"/>
          <w:b/>
          <w:sz w:val="24"/>
          <w:szCs w:val="24"/>
        </w:rPr>
        <w:lastRenderedPageBreak/>
        <w:t xml:space="preserve">Conclusiones </w:t>
      </w:r>
      <w:r w:rsidR="0038726D">
        <w:rPr>
          <w:rFonts w:ascii="Arial" w:hAnsi="Arial" w:cs="Arial"/>
          <w:b/>
          <w:sz w:val="24"/>
          <w:szCs w:val="24"/>
        </w:rPr>
        <w:t>Finales</w:t>
      </w:r>
    </w:p>
    <w:p w14:paraId="70DA3F5E" w14:textId="77777777" w:rsidR="000C4A32" w:rsidRDefault="000C4A32" w:rsidP="003A6466">
      <w:pPr>
        <w:pStyle w:val="NoSpacing"/>
        <w:rPr>
          <w:rFonts w:ascii="Arial" w:hAnsi="Arial" w:cs="Arial"/>
          <w:b/>
          <w:sz w:val="24"/>
          <w:szCs w:val="24"/>
        </w:rPr>
      </w:pPr>
    </w:p>
    <w:p w14:paraId="7FBDDAB4" w14:textId="77777777" w:rsidR="000C4A32" w:rsidRDefault="000C4A32" w:rsidP="003A6466">
      <w:pPr>
        <w:pStyle w:val="NoSpacing"/>
        <w:rPr>
          <w:rFonts w:ascii="Arial" w:hAnsi="Arial" w:cs="Arial"/>
          <w:b/>
          <w:sz w:val="24"/>
          <w:szCs w:val="24"/>
        </w:rPr>
      </w:pPr>
    </w:p>
    <w:p w14:paraId="317C186A" w14:textId="77777777" w:rsidR="00936F57" w:rsidRDefault="009A40DF" w:rsidP="0008254B">
      <w:pPr>
        <w:pStyle w:val="NoSpacing"/>
        <w:spacing w:line="360" w:lineRule="auto"/>
        <w:ind w:left="29" w:hanging="142"/>
        <w:jc w:val="both"/>
        <w:rPr>
          <w:rFonts w:ascii="Arial" w:hAnsi="Arial" w:cs="Arial"/>
          <w:sz w:val="24"/>
          <w:szCs w:val="24"/>
        </w:rPr>
      </w:pPr>
      <w:r>
        <w:rPr>
          <w:rFonts w:ascii="Arial" w:hAnsi="Arial" w:cs="Arial"/>
          <w:b/>
          <w:sz w:val="24"/>
          <w:szCs w:val="24"/>
        </w:rPr>
        <w:t xml:space="preserve"> </w:t>
      </w:r>
      <w:r w:rsidR="007E5917">
        <w:rPr>
          <w:rFonts w:ascii="Arial" w:hAnsi="Arial" w:cs="Arial"/>
          <w:b/>
          <w:sz w:val="24"/>
          <w:szCs w:val="24"/>
        </w:rPr>
        <w:t xml:space="preserve"> </w:t>
      </w:r>
      <w:r w:rsidRPr="007E5917">
        <w:rPr>
          <w:rFonts w:ascii="Arial" w:hAnsi="Arial" w:cs="Arial"/>
          <w:sz w:val="24"/>
          <w:szCs w:val="24"/>
        </w:rPr>
        <w:t>Luego del estudio del recorrido histórico del currícu</w:t>
      </w:r>
      <w:r w:rsidR="007E5917">
        <w:rPr>
          <w:rFonts w:ascii="Arial" w:hAnsi="Arial" w:cs="Arial"/>
          <w:sz w:val="24"/>
          <w:szCs w:val="24"/>
        </w:rPr>
        <w:t xml:space="preserve">lo </w:t>
      </w:r>
      <w:r w:rsidR="00890165">
        <w:rPr>
          <w:rFonts w:ascii="Arial" w:hAnsi="Arial" w:cs="Arial"/>
          <w:sz w:val="24"/>
          <w:szCs w:val="24"/>
        </w:rPr>
        <w:t>vemos que históricamente el termino currículo se ha utilizado para describir las actividades educativas.</w:t>
      </w:r>
    </w:p>
    <w:p w14:paraId="00C15914" w14:textId="77777777" w:rsidR="00890165" w:rsidRDefault="005F6AFE" w:rsidP="0008254B">
      <w:pPr>
        <w:pStyle w:val="NoSpacing"/>
        <w:spacing w:line="360" w:lineRule="auto"/>
        <w:ind w:left="29" w:hanging="142"/>
        <w:jc w:val="both"/>
        <w:rPr>
          <w:rFonts w:ascii="Arial" w:hAnsi="Arial" w:cs="Arial"/>
          <w:sz w:val="24"/>
          <w:szCs w:val="24"/>
        </w:rPr>
      </w:pPr>
      <w:r>
        <w:rPr>
          <w:rFonts w:ascii="Arial" w:hAnsi="Arial" w:cs="Arial"/>
          <w:sz w:val="24"/>
          <w:szCs w:val="24"/>
        </w:rPr>
        <w:t xml:space="preserve">  E</w:t>
      </w:r>
      <w:r w:rsidR="00890165">
        <w:rPr>
          <w:rFonts w:ascii="Arial" w:hAnsi="Arial" w:cs="Arial"/>
          <w:sz w:val="24"/>
          <w:szCs w:val="24"/>
        </w:rPr>
        <w:t xml:space="preserve">n la edad media </w:t>
      </w:r>
      <w:r>
        <w:rPr>
          <w:rFonts w:ascii="Arial" w:hAnsi="Arial" w:cs="Arial"/>
          <w:sz w:val="24"/>
          <w:szCs w:val="24"/>
        </w:rPr>
        <w:t>bajo la influencia de los monasterios la educación</w:t>
      </w:r>
      <w:r w:rsidR="00890165">
        <w:rPr>
          <w:rFonts w:ascii="Arial" w:hAnsi="Arial" w:cs="Arial"/>
          <w:sz w:val="24"/>
          <w:szCs w:val="24"/>
        </w:rPr>
        <w:t xml:space="preserve"> </w:t>
      </w:r>
      <w:r>
        <w:rPr>
          <w:rFonts w:ascii="Arial" w:hAnsi="Arial" w:cs="Arial"/>
          <w:sz w:val="24"/>
          <w:szCs w:val="24"/>
        </w:rPr>
        <w:t>es dividida dos grandes bloques</w:t>
      </w:r>
      <w:r w:rsidR="00890165">
        <w:rPr>
          <w:rFonts w:ascii="Arial" w:hAnsi="Arial" w:cs="Arial"/>
          <w:sz w:val="24"/>
          <w:szCs w:val="24"/>
        </w:rPr>
        <w:t xml:space="preserve">: Trívium </w:t>
      </w:r>
      <w:r w:rsidR="00890165" w:rsidRPr="00137646">
        <w:rPr>
          <w:rFonts w:ascii="Arial" w:hAnsi="Arial" w:cs="Arial"/>
          <w:sz w:val="24"/>
          <w:szCs w:val="24"/>
        </w:rPr>
        <w:t>y</w:t>
      </w:r>
      <w:r w:rsidR="00890165">
        <w:rPr>
          <w:rFonts w:ascii="Arial" w:hAnsi="Arial" w:cs="Arial"/>
          <w:sz w:val="24"/>
          <w:szCs w:val="24"/>
        </w:rPr>
        <w:t xml:space="preserve"> Quadrivium. </w:t>
      </w:r>
      <w:r>
        <w:rPr>
          <w:rFonts w:ascii="Arial" w:hAnsi="Arial" w:cs="Arial"/>
          <w:sz w:val="24"/>
          <w:szCs w:val="24"/>
        </w:rPr>
        <w:t>Esta división presentaba la organización que se debía impartir el conocimiento.</w:t>
      </w:r>
    </w:p>
    <w:p w14:paraId="1482FB15" w14:textId="77777777" w:rsidR="00936F57" w:rsidRDefault="00936F57" w:rsidP="0008254B">
      <w:pPr>
        <w:pStyle w:val="NoSpacing"/>
        <w:spacing w:line="360" w:lineRule="auto"/>
        <w:ind w:left="29" w:hanging="142"/>
        <w:jc w:val="both"/>
        <w:rPr>
          <w:rFonts w:ascii="Arial" w:hAnsi="Arial" w:cs="Arial"/>
          <w:sz w:val="24"/>
          <w:szCs w:val="24"/>
        </w:rPr>
      </w:pPr>
    </w:p>
    <w:p w14:paraId="7FE70B8D" w14:textId="77777777" w:rsidR="0008254B" w:rsidRDefault="005F6AFE" w:rsidP="0008254B">
      <w:pPr>
        <w:pStyle w:val="NoSpacing"/>
        <w:spacing w:line="360" w:lineRule="auto"/>
        <w:ind w:left="29" w:hanging="142"/>
        <w:jc w:val="both"/>
        <w:rPr>
          <w:rFonts w:ascii="Arial" w:hAnsi="Arial" w:cs="Arial"/>
          <w:sz w:val="24"/>
          <w:szCs w:val="24"/>
        </w:rPr>
      </w:pPr>
      <w:r>
        <w:rPr>
          <w:rFonts w:ascii="Arial" w:hAnsi="Arial" w:cs="Arial"/>
          <w:sz w:val="24"/>
          <w:szCs w:val="24"/>
        </w:rPr>
        <w:t xml:space="preserve"> </w:t>
      </w:r>
      <w:r w:rsidR="007E5917">
        <w:rPr>
          <w:rFonts w:ascii="Arial" w:hAnsi="Arial" w:cs="Arial"/>
          <w:sz w:val="24"/>
          <w:szCs w:val="24"/>
        </w:rPr>
        <w:t xml:space="preserve"> </w:t>
      </w:r>
      <w:r>
        <w:rPr>
          <w:rFonts w:ascii="Arial" w:hAnsi="Arial" w:cs="Arial"/>
          <w:sz w:val="24"/>
          <w:szCs w:val="24"/>
        </w:rPr>
        <w:t>Los</w:t>
      </w:r>
      <w:r w:rsidR="000C4A32">
        <w:rPr>
          <w:rFonts w:ascii="Arial" w:hAnsi="Arial" w:cs="Arial"/>
          <w:sz w:val="24"/>
          <w:szCs w:val="24"/>
        </w:rPr>
        <w:t xml:space="preserve"> aportes de Bobbit, pionero en la conceptualización </w:t>
      </w:r>
      <w:r>
        <w:rPr>
          <w:rFonts w:ascii="Arial" w:hAnsi="Arial" w:cs="Arial"/>
          <w:sz w:val="24"/>
          <w:szCs w:val="24"/>
        </w:rPr>
        <w:t xml:space="preserve">del currículo </w:t>
      </w:r>
      <w:r w:rsidR="000C4A32">
        <w:rPr>
          <w:rFonts w:ascii="Arial" w:hAnsi="Arial" w:cs="Arial"/>
          <w:sz w:val="24"/>
          <w:szCs w:val="24"/>
        </w:rPr>
        <w:t>con un enfoque científico</w:t>
      </w:r>
      <w:r>
        <w:rPr>
          <w:rFonts w:ascii="Arial" w:hAnsi="Arial" w:cs="Arial"/>
          <w:sz w:val="24"/>
          <w:szCs w:val="24"/>
        </w:rPr>
        <w:t xml:space="preserve">, presentan este como </w:t>
      </w:r>
      <w:proofErr w:type="spellStart"/>
      <w:r>
        <w:rPr>
          <w:rFonts w:ascii="Arial" w:hAnsi="Arial" w:cs="Arial"/>
          <w:sz w:val="24"/>
          <w:szCs w:val="24"/>
        </w:rPr>
        <w:t>e</w:t>
      </w:r>
      <w:proofErr w:type="spellEnd"/>
      <w:r w:rsidR="000C4A32">
        <w:rPr>
          <w:rFonts w:ascii="Arial" w:hAnsi="Arial" w:cs="Arial"/>
          <w:sz w:val="24"/>
          <w:szCs w:val="24"/>
        </w:rPr>
        <w:t xml:space="preserve"> la prescripción de lo que tenía que ocurrir en la escuela y que tenía la tarea de preparación </w:t>
      </w:r>
      <w:r w:rsidR="00902A9F">
        <w:rPr>
          <w:rFonts w:ascii="Arial" w:hAnsi="Arial" w:cs="Arial"/>
          <w:sz w:val="24"/>
          <w:szCs w:val="24"/>
        </w:rPr>
        <w:t xml:space="preserve">para la vida adulta, al </w:t>
      </w:r>
      <w:r w:rsidR="0008254B">
        <w:rPr>
          <w:rFonts w:ascii="Arial" w:hAnsi="Arial" w:cs="Arial"/>
          <w:sz w:val="24"/>
          <w:szCs w:val="24"/>
        </w:rPr>
        <w:t>percibir la</w:t>
      </w:r>
      <w:r w:rsidR="00902A9F">
        <w:rPr>
          <w:rFonts w:ascii="Arial" w:hAnsi="Arial" w:cs="Arial"/>
          <w:sz w:val="24"/>
          <w:szCs w:val="24"/>
        </w:rPr>
        <w:t xml:space="preserve"> escuela como una fábrica</w:t>
      </w:r>
      <w:r w:rsidR="0008254B">
        <w:rPr>
          <w:rFonts w:ascii="Arial" w:hAnsi="Arial" w:cs="Arial"/>
          <w:sz w:val="24"/>
          <w:szCs w:val="24"/>
        </w:rPr>
        <w:t>.</w:t>
      </w:r>
    </w:p>
    <w:p w14:paraId="5DB30B08" w14:textId="77777777" w:rsidR="005F7745" w:rsidRDefault="005F7745" w:rsidP="0008254B">
      <w:pPr>
        <w:pStyle w:val="NoSpacing"/>
        <w:spacing w:line="360" w:lineRule="auto"/>
        <w:ind w:left="29" w:hanging="142"/>
        <w:jc w:val="both"/>
        <w:rPr>
          <w:rFonts w:ascii="Arial" w:hAnsi="Arial" w:cs="Arial"/>
          <w:sz w:val="24"/>
          <w:szCs w:val="24"/>
        </w:rPr>
      </w:pPr>
    </w:p>
    <w:p w14:paraId="38BB1C3B" w14:textId="77777777" w:rsidR="0008254B" w:rsidRDefault="0008254B" w:rsidP="0008254B">
      <w:pPr>
        <w:pStyle w:val="NoSpacing"/>
        <w:spacing w:line="360" w:lineRule="auto"/>
        <w:ind w:left="29" w:hanging="142"/>
        <w:jc w:val="both"/>
        <w:rPr>
          <w:rFonts w:ascii="Arial" w:hAnsi="Arial" w:cs="Arial"/>
          <w:sz w:val="24"/>
          <w:szCs w:val="24"/>
        </w:rPr>
      </w:pPr>
      <w:r>
        <w:rPr>
          <w:rFonts w:ascii="Arial" w:hAnsi="Arial" w:cs="Arial"/>
          <w:sz w:val="24"/>
          <w:szCs w:val="24"/>
        </w:rPr>
        <w:t xml:space="preserve">  Tyler por su lado estudia el currículo y sus implicaciones a partir de planteamientos psicológicos y estructura el currículo a partir de los fines, las experiencias de aprendizaje, su organización y los métodos y técnicas para alcanzarlas, así como los medios para su evaluación.</w:t>
      </w:r>
    </w:p>
    <w:p w14:paraId="7D36D39A" w14:textId="77777777" w:rsidR="005F7745" w:rsidRDefault="005F7745" w:rsidP="0008254B">
      <w:pPr>
        <w:pStyle w:val="NoSpacing"/>
        <w:spacing w:line="360" w:lineRule="auto"/>
        <w:ind w:left="29" w:hanging="142"/>
        <w:jc w:val="both"/>
        <w:rPr>
          <w:rFonts w:ascii="Arial" w:hAnsi="Arial" w:cs="Arial"/>
          <w:sz w:val="24"/>
          <w:szCs w:val="24"/>
        </w:rPr>
      </w:pPr>
    </w:p>
    <w:p w14:paraId="3B60C8C9" w14:textId="77777777" w:rsidR="0008254B" w:rsidRDefault="0008254B" w:rsidP="0008254B">
      <w:pPr>
        <w:pStyle w:val="NoSpacing"/>
        <w:spacing w:line="360" w:lineRule="auto"/>
        <w:ind w:left="29" w:hanging="142"/>
        <w:jc w:val="both"/>
        <w:rPr>
          <w:rFonts w:ascii="Arial" w:hAnsi="Arial" w:cs="Arial"/>
          <w:sz w:val="24"/>
          <w:szCs w:val="24"/>
        </w:rPr>
      </w:pPr>
      <w:r>
        <w:rPr>
          <w:rFonts w:ascii="Arial" w:hAnsi="Arial" w:cs="Arial"/>
          <w:sz w:val="24"/>
          <w:szCs w:val="24"/>
        </w:rPr>
        <w:t xml:space="preserve">  Más tarde Hilda Taba reorienta el modelo de Tyler incluyendo la participación de los maestros en la contextualización de los procesos de clase.</w:t>
      </w:r>
    </w:p>
    <w:p w14:paraId="0B039B05" w14:textId="77777777" w:rsidR="00FA3872" w:rsidRDefault="00FA3872" w:rsidP="00FA3872">
      <w:pPr>
        <w:pStyle w:val="NoSpacing"/>
        <w:spacing w:line="360" w:lineRule="auto"/>
        <w:ind w:left="29" w:hanging="142"/>
        <w:jc w:val="both"/>
        <w:rPr>
          <w:rFonts w:ascii="Arial" w:hAnsi="Arial" w:cs="Arial"/>
          <w:sz w:val="24"/>
          <w:szCs w:val="24"/>
        </w:rPr>
      </w:pPr>
      <w:r>
        <w:rPr>
          <w:rFonts w:ascii="Arial" w:hAnsi="Arial" w:cs="Arial"/>
          <w:sz w:val="24"/>
          <w:szCs w:val="24"/>
        </w:rPr>
        <w:t xml:space="preserve"> Con los planteamientos de </w:t>
      </w:r>
      <w:r w:rsidR="00F761BE">
        <w:rPr>
          <w:rFonts w:ascii="Arial" w:hAnsi="Arial" w:cs="Arial"/>
          <w:sz w:val="24"/>
          <w:szCs w:val="24"/>
        </w:rPr>
        <w:t>Stenhouse la</w:t>
      </w:r>
      <w:r>
        <w:rPr>
          <w:rFonts w:ascii="Arial" w:hAnsi="Arial" w:cs="Arial"/>
          <w:sz w:val="24"/>
          <w:szCs w:val="24"/>
        </w:rPr>
        <w:t xml:space="preserve"> visión del currículo da un gran giro, ya que este lo presenta como una </w:t>
      </w:r>
      <w:r w:rsidR="00207A93">
        <w:rPr>
          <w:rFonts w:ascii="Arial" w:hAnsi="Arial" w:cs="Arial"/>
          <w:sz w:val="24"/>
          <w:szCs w:val="24"/>
        </w:rPr>
        <w:t xml:space="preserve">propuesta educativa que debe estar </w:t>
      </w:r>
      <w:r>
        <w:rPr>
          <w:rFonts w:ascii="Arial" w:hAnsi="Arial" w:cs="Arial"/>
          <w:sz w:val="24"/>
          <w:szCs w:val="24"/>
        </w:rPr>
        <w:t xml:space="preserve">abierta </w:t>
      </w:r>
      <w:r w:rsidR="00207A93">
        <w:rPr>
          <w:rFonts w:ascii="Arial" w:hAnsi="Arial" w:cs="Arial"/>
          <w:sz w:val="24"/>
          <w:szCs w:val="24"/>
        </w:rPr>
        <w:t>hacia la reconstrucción a partir de las necesidades y el dialogo institucional.</w:t>
      </w:r>
    </w:p>
    <w:p w14:paraId="245EB3AF" w14:textId="77777777" w:rsidR="00F761BE" w:rsidRDefault="005F6AFE" w:rsidP="00FA3872">
      <w:pPr>
        <w:pStyle w:val="NoSpacing"/>
        <w:spacing w:line="360" w:lineRule="auto"/>
        <w:ind w:left="29" w:hanging="142"/>
        <w:jc w:val="both"/>
        <w:rPr>
          <w:rFonts w:ascii="Arial" w:hAnsi="Arial" w:cs="Arial"/>
          <w:sz w:val="24"/>
          <w:szCs w:val="24"/>
        </w:rPr>
      </w:pPr>
      <w:r>
        <w:rPr>
          <w:rFonts w:ascii="Arial" w:hAnsi="Arial" w:cs="Arial"/>
          <w:sz w:val="24"/>
          <w:szCs w:val="24"/>
        </w:rPr>
        <w:t xml:space="preserve">  </w:t>
      </w:r>
    </w:p>
    <w:p w14:paraId="60200223" w14:textId="77777777" w:rsidR="00F761BE" w:rsidRDefault="00F761BE" w:rsidP="00F761BE">
      <w:pPr>
        <w:pStyle w:val="NoSpacing"/>
        <w:spacing w:line="360" w:lineRule="auto"/>
        <w:ind w:left="29" w:hanging="142"/>
        <w:jc w:val="both"/>
        <w:rPr>
          <w:rFonts w:ascii="Arial" w:hAnsi="Arial" w:cs="Arial"/>
          <w:sz w:val="24"/>
          <w:szCs w:val="24"/>
        </w:rPr>
      </w:pPr>
      <w:r>
        <w:rPr>
          <w:rFonts w:ascii="Arial" w:hAnsi="Arial" w:cs="Arial"/>
          <w:sz w:val="24"/>
          <w:szCs w:val="24"/>
        </w:rPr>
        <w:t xml:space="preserve">  De igual manera Gimeneo Sacristán aporta una visión del currículo diferente ya que el mismo lo vincula con las manifestaciones culturas y plantea que el mismo debe contener la cultura y relacionar lo que el niño aprende en la escuela con los principios que orientan la enseñanza.</w:t>
      </w:r>
    </w:p>
    <w:p w14:paraId="46FED015" w14:textId="77777777" w:rsidR="00F761BE" w:rsidRDefault="00F761BE" w:rsidP="00F761BE">
      <w:pPr>
        <w:pStyle w:val="NoSpacing"/>
        <w:spacing w:line="360" w:lineRule="auto"/>
        <w:ind w:left="29" w:hanging="142"/>
        <w:jc w:val="both"/>
        <w:rPr>
          <w:rFonts w:ascii="Arial" w:hAnsi="Arial" w:cs="Arial"/>
          <w:sz w:val="24"/>
          <w:szCs w:val="24"/>
        </w:rPr>
      </w:pPr>
    </w:p>
    <w:p w14:paraId="38818787" w14:textId="77777777" w:rsidR="00F761BE" w:rsidRDefault="00936F57" w:rsidP="00F761BE">
      <w:pPr>
        <w:pStyle w:val="NoSpacing"/>
        <w:spacing w:line="360" w:lineRule="auto"/>
        <w:ind w:left="29" w:hanging="142"/>
        <w:jc w:val="both"/>
        <w:rPr>
          <w:rFonts w:ascii="Arial" w:hAnsi="Arial" w:cs="Arial"/>
          <w:sz w:val="24"/>
          <w:szCs w:val="24"/>
        </w:rPr>
      </w:pPr>
      <w:r>
        <w:rPr>
          <w:rFonts w:ascii="Arial" w:hAnsi="Arial" w:cs="Arial"/>
          <w:sz w:val="24"/>
          <w:szCs w:val="24"/>
        </w:rPr>
        <w:lastRenderedPageBreak/>
        <w:t xml:space="preserve"> </w:t>
      </w:r>
      <w:r w:rsidR="00F761BE">
        <w:rPr>
          <w:rFonts w:ascii="Arial" w:hAnsi="Arial" w:cs="Arial"/>
          <w:sz w:val="24"/>
          <w:szCs w:val="24"/>
        </w:rPr>
        <w:t xml:space="preserve">Kemmis lo descube como un instrumento utilizado por la clase dominante para influir en los que aprenden y así intervenir en la construcción </w:t>
      </w:r>
      <w:r>
        <w:rPr>
          <w:rFonts w:ascii="Arial" w:hAnsi="Arial" w:cs="Arial"/>
          <w:sz w:val="24"/>
          <w:szCs w:val="24"/>
        </w:rPr>
        <w:t>social.</w:t>
      </w:r>
    </w:p>
    <w:p w14:paraId="5C390DF9" w14:textId="77777777" w:rsidR="00936F57" w:rsidRDefault="00936F57" w:rsidP="00936F57">
      <w:pPr>
        <w:pStyle w:val="NoSpacing"/>
        <w:spacing w:line="360" w:lineRule="auto"/>
        <w:jc w:val="both"/>
        <w:rPr>
          <w:rFonts w:ascii="Arial" w:hAnsi="Arial" w:cs="Arial"/>
          <w:sz w:val="24"/>
          <w:szCs w:val="24"/>
        </w:rPr>
      </w:pPr>
    </w:p>
    <w:p w14:paraId="13D9F1AF" w14:textId="77777777" w:rsidR="00936F57" w:rsidRDefault="00936F57" w:rsidP="00936F57">
      <w:pPr>
        <w:pStyle w:val="NoSpacing"/>
        <w:spacing w:line="360" w:lineRule="auto"/>
        <w:jc w:val="both"/>
        <w:rPr>
          <w:rFonts w:ascii="Arial" w:hAnsi="Arial" w:cs="Arial"/>
          <w:sz w:val="24"/>
          <w:szCs w:val="24"/>
        </w:rPr>
      </w:pPr>
      <w:r>
        <w:rPr>
          <w:rFonts w:ascii="Arial" w:hAnsi="Arial" w:cs="Arial"/>
          <w:sz w:val="24"/>
          <w:szCs w:val="24"/>
        </w:rPr>
        <w:t xml:space="preserve">César Cool desde su postura constructivista y el enfoque por competencias plantea que el currículo debe ser un instrumento educativo que satisfaga necesidades educativas en contextos determinados. </w:t>
      </w:r>
    </w:p>
    <w:p w14:paraId="2B199374" w14:textId="77777777" w:rsidR="005F7745" w:rsidRDefault="005F7745" w:rsidP="00936F57">
      <w:pPr>
        <w:pStyle w:val="NoSpacing"/>
        <w:spacing w:line="360" w:lineRule="auto"/>
        <w:jc w:val="both"/>
        <w:rPr>
          <w:rFonts w:ascii="Arial" w:hAnsi="Arial" w:cs="Arial"/>
          <w:sz w:val="24"/>
          <w:szCs w:val="24"/>
        </w:rPr>
      </w:pPr>
    </w:p>
    <w:p w14:paraId="0F3A8A8E" w14:textId="77777777" w:rsidR="0067514A" w:rsidRDefault="0067514A" w:rsidP="00936F57">
      <w:pPr>
        <w:pStyle w:val="NoSpacing"/>
        <w:spacing w:line="360" w:lineRule="auto"/>
        <w:jc w:val="both"/>
        <w:rPr>
          <w:rFonts w:ascii="Arial" w:hAnsi="Arial" w:cs="Arial"/>
          <w:sz w:val="24"/>
          <w:szCs w:val="24"/>
        </w:rPr>
      </w:pPr>
      <w:r>
        <w:rPr>
          <w:rFonts w:ascii="Arial" w:hAnsi="Arial" w:cs="Arial"/>
          <w:sz w:val="24"/>
          <w:szCs w:val="24"/>
        </w:rPr>
        <w:t xml:space="preserve">En la actualidad el currículo es visto como un instrumento de la educación que permite la construcción de aprendizajes, a partir de la combinación de las manifestaciones culturares y los saberes populares, saberes científicos y tecnológicos con las necesidades que rodea al que aprende, al tiempo que le prepara para integrarse a la sociedad de manera efectiva y actuar en ella conforme a su etapa de vida y a su rol social y profesional.   </w:t>
      </w:r>
    </w:p>
    <w:p w14:paraId="53E23304" w14:textId="77777777" w:rsidR="00F761BE" w:rsidRDefault="00F761BE" w:rsidP="00F761BE">
      <w:pPr>
        <w:pStyle w:val="NoSpacing"/>
        <w:spacing w:line="360" w:lineRule="auto"/>
        <w:ind w:left="29" w:hanging="142"/>
        <w:jc w:val="both"/>
        <w:rPr>
          <w:rFonts w:ascii="Arial" w:hAnsi="Arial" w:cs="Arial"/>
          <w:sz w:val="24"/>
          <w:szCs w:val="24"/>
        </w:rPr>
      </w:pPr>
    </w:p>
    <w:p w14:paraId="27CBFA98" w14:textId="77777777" w:rsidR="00F761BE" w:rsidRDefault="00F761BE" w:rsidP="00F761BE">
      <w:pPr>
        <w:pStyle w:val="NoSpacing"/>
        <w:spacing w:line="360" w:lineRule="auto"/>
        <w:ind w:left="29" w:hanging="142"/>
        <w:jc w:val="both"/>
        <w:rPr>
          <w:rFonts w:ascii="Arial" w:hAnsi="Arial" w:cs="Arial"/>
          <w:sz w:val="24"/>
          <w:szCs w:val="24"/>
        </w:rPr>
      </w:pPr>
    </w:p>
    <w:p w14:paraId="57596066" w14:textId="77777777" w:rsidR="00207A93" w:rsidRDefault="00207A93" w:rsidP="00FA3872">
      <w:pPr>
        <w:pStyle w:val="NoSpacing"/>
        <w:spacing w:line="360" w:lineRule="auto"/>
        <w:ind w:left="29" w:hanging="142"/>
        <w:jc w:val="both"/>
        <w:rPr>
          <w:rFonts w:ascii="Arial" w:hAnsi="Arial" w:cs="Arial"/>
          <w:sz w:val="24"/>
          <w:szCs w:val="24"/>
        </w:rPr>
      </w:pPr>
    </w:p>
    <w:p w14:paraId="1AD41853" w14:textId="77777777" w:rsidR="0067514A" w:rsidRDefault="0067514A" w:rsidP="00FA3872">
      <w:pPr>
        <w:pStyle w:val="NoSpacing"/>
        <w:spacing w:line="360" w:lineRule="auto"/>
        <w:ind w:left="29" w:hanging="142"/>
        <w:jc w:val="both"/>
        <w:rPr>
          <w:rFonts w:ascii="Arial" w:hAnsi="Arial" w:cs="Arial"/>
          <w:sz w:val="24"/>
          <w:szCs w:val="24"/>
        </w:rPr>
      </w:pPr>
    </w:p>
    <w:p w14:paraId="55B5F7E0" w14:textId="77777777" w:rsidR="0067514A" w:rsidRDefault="0067514A" w:rsidP="00FA3872">
      <w:pPr>
        <w:pStyle w:val="NoSpacing"/>
        <w:spacing w:line="360" w:lineRule="auto"/>
        <w:ind w:left="29" w:hanging="142"/>
        <w:jc w:val="both"/>
        <w:rPr>
          <w:rFonts w:ascii="Arial" w:hAnsi="Arial" w:cs="Arial"/>
          <w:sz w:val="24"/>
          <w:szCs w:val="24"/>
        </w:rPr>
      </w:pPr>
    </w:p>
    <w:p w14:paraId="40F33068" w14:textId="77777777" w:rsidR="0067514A" w:rsidRDefault="0067514A" w:rsidP="00FA3872">
      <w:pPr>
        <w:pStyle w:val="NoSpacing"/>
        <w:spacing w:line="360" w:lineRule="auto"/>
        <w:ind w:left="29" w:hanging="142"/>
        <w:jc w:val="both"/>
        <w:rPr>
          <w:rFonts w:ascii="Arial" w:hAnsi="Arial" w:cs="Arial"/>
          <w:sz w:val="24"/>
          <w:szCs w:val="24"/>
        </w:rPr>
      </w:pPr>
    </w:p>
    <w:p w14:paraId="4C94CC10" w14:textId="77777777" w:rsidR="0067514A" w:rsidRDefault="0067514A" w:rsidP="00FA3872">
      <w:pPr>
        <w:pStyle w:val="NoSpacing"/>
        <w:spacing w:line="360" w:lineRule="auto"/>
        <w:ind w:left="29" w:hanging="142"/>
        <w:jc w:val="both"/>
        <w:rPr>
          <w:rFonts w:ascii="Arial" w:hAnsi="Arial" w:cs="Arial"/>
          <w:sz w:val="24"/>
          <w:szCs w:val="24"/>
        </w:rPr>
      </w:pPr>
    </w:p>
    <w:p w14:paraId="03656A31" w14:textId="77777777" w:rsidR="0067514A" w:rsidRDefault="0067514A" w:rsidP="00FA3872">
      <w:pPr>
        <w:pStyle w:val="NoSpacing"/>
        <w:spacing w:line="360" w:lineRule="auto"/>
        <w:ind w:left="29" w:hanging="142"/>
        <w:jc w:val="both"/>
        <w:rPr>
          <w:rFonts w:ascii="Arial" w:hAnsi="Arial" w:cs="Arial"/>
          <w:sz w:val="24"/>
          <w:szCs w:val="24"/>
        </w:rPr>
      </w:pPr>
    </w:p>
    <w:p w14:paraId="64A78E40" w14:textId="77777777" w:rsidR="0067514A" w:rsidRDefault="0067514A" w:rsidP="00FA3872">
      <w:pPr>
        <w:pStyle w:val="NoSpacing"/>
        <w:spacing w:line="360" w:lineRule="auto"/>
        <w:ind w:left="29" w:hanging="142"/>
        <w:jc w:val="both"/>
        <w:rPr>
          <w:rFonts w:ascii="Arial" w:hAnsi="Arial" w:cs="Arial"/>
          <w:sz w:val="24"/>
          <w:szCs w:val="24"/>
        </w:rPr>
      </w:pPr>
    </w:p>
    <w:p w14:paraId="0B090CCA" w14:textId="77777777" w:rsidR="0067514A" w:rsidRDefault="0067514A" w:rsidP="00FA3872">
      <w:pPr>
        <w:pStyle w:val="NoSpacing"/>
        <w:spacing w:line="360" w:lineRule="auto"/>
        <w:ind w:left="29" w:hanging="142"/>
        <w:jc w:val="both"/>
        <w:rPr>
          <w:rFonts w:ascii="Arial" w:hAnsi="Arial" w:cs="Arial"/>
          <w:sz w:val="24"/>
          <w:szCs w:val="24"/>
        </w:rPr>
      </w:pPr>
    </w:p>
    <w:p w14:paraId="753C4532" w14:textId="77777777" w:rsidR="0067514A" w:rsidRDefault="0067514A" w:rsidP="00FA3872">
      <w:pPr>
        <w:pStyle w:val="NoSpacing"/>
        <w:spacing w:line="360" w:lineRule="auto"/>
        <w:ind w:left="29" w:hanging="142"/>
        <w:jc w:val="both"/>
        <w:rPr>
          <w:rFonts w:ascii="Arial" w:hAnsi="Arial" w:cs="Arial"/>
          <w:sz w:val="24"/>
          <w:szCs w:val="24"/>
        </w:rPr>
      </w:pPr>
    </w:p>
    <w:p w14:paraId="243788A0" w14:textId="77777777" w:rsidR="0067514A" w:rsidRDefault="0067514A" w:rsidP="00FA3872">
      <w:pPr>
        <w:pStyle w:val="NoSpacing"/>
        <w:spacing w:line="360" w:lineRule="auto"/>
        <w:ind w:left="29" w:hanging="142"/>
        <w:jc w:val="both"/>
        <w:rPr>
          <w:rFonts w:ascii="Arial" w:hAnsi="Arial" w:cs="Arial"/>
          <w:sz w:val="24"/>
          <w:szCs w:val="24"/>
        </w:rPr>
      </w:pPr>
    </w:p>
    <w:p w14:paraId="0181268A" w14:textId="77777777" w:rsidR="0067514A" w:rsidRDefault="0067514A" w:rsidP="00FA3872">
      <w:pPr>
        <w:pStyle w:val="NoSpacing"/>
        <w:spacing w:line="360" w:lineRule="auto"/>
        <w:ind w:left="29" w:hanging="142"/>
        <w:jc w:val="both"/>
        <w:rPr>
          <w:rFonts w:ascii="Arial" w:hAnsi="Arial" w:cs="Arial"/>
          <w:sz w:val="24"/>
          <w:szCs w:val="24"/>
        </w:rPr>
      </w:pPr>
    </w:p>
    <w:p w14:paraId="52B02964" w14:textId="77777777" w:rsidR="0067514A" w:rsidRDefault="0067514A" w:rsidP="00FA3872">
      <w:pPr>
        <w:pStyle w:val="NoSpacing"/>
        <w:spacing w:line="360" w:lineRule="auto"/>
        <w:ind w:left="29" w:hanging="142"/>
        <w:jc w:val="both"/>
        <w:rPr>
          <w:rFonts w:ascii="Arial" w:hAnsi="Arial" w:cs="Arial"/>
          <w:sz w:val="24"/>
          <w:szCs w:val="24"/>
        </w:rPr>
      </w:pPr>
    </w:p>
    <w:p w14:paraId="4B30B014" w14:textId="77777777" w:rsidR="0067514A" w:rsidRDefault="0067514A" w:rsidP="00FA3872">
      <w:pPr>
        <w:pStyle w:val="NoSpacing"/>
        <w:spacing w:line="360" w:lineRule="auto"/>
        <w:ind w:left="29" w:hanging="142"/>
        <w:jc w:val="both"/>
        <w:rPr>
          <w:rFonts w:ascii="Arial" w:hAnsi="Arial" w:cs="Arial"/>
          <w:sz w:val="24"/>
          <w:szCs w:val="24"/>
        </w:rPr>
      </w:pPr>
    </w:p>
    <w:p w14:paraId="25DFD0E6" w14:textId="77777777" w:rsidR="0067514A" w:rsidRDefault="0067514A" w:rsidP="00FA3872">
      <w:pPr>
        <w:pStyle w:val="NoSpacing"/>
        <w:spacing w:line="360" w:lineRule="auto"/>
        <w:ind w:left="29" w:hanging="142"/>
        <w:jc w:val="both"/>
        <w:rPr>
          <w:rFonts w:ascii="Arial" w:hAnsi="Arial" w:cs="Arial"/>
          <w:sz w:val="24"/>
          <w:szCs w:val="24"/>
        </w:rPr>
      </w:pPr>
    </w:p>
    <w:p w14:paraId="165DD509" w14:textId="77777777" w:rsidR="0067514A" w:rsidRDefault="0067514A" w:rsidP="00FA3872">
      <w:pPr>
        <w:pStyle w:val="NoSpacing"/>
        <w:spacing w:line="360" w:lineRule="auto"/>
        <w:ind w:left="29" w:hanging="142"/>
        <w:jc w:val="both"/>
        <w:rPr>
          <w:rFonts w:ascii="Arial" w:hAnsi="Arial" w:cs="Arial"/>
          <w:sz w:val="24"/>
          <w:szCs w:val="24"/>
        </w:rPr>
      </w:pPr>
    </w:p>
    <w:p w14:paraId="28C266B4" w14:textId="77777777" w:rsidR="0067514A" w:rsidRDefault="0067514A" w:rsidP="00FA3872">
      <w:pPr>
        <w:pStyle w:val="NoSpacing"/>
        <w:spacing w:line="360" w:lineRule="auto"/>
        <w:ind w:left="29" w:hanging="142"/>
        <w:jc w:val="both"/>
        <w:rPr>
          <w:rFonts w:ascii="Arial" w:hAnsi="Arial" w:cs="Arial"/>
          <w:sz w:val="24"/>
          <w:szCs w:val="24"/>
        </w:rPr>
      </w:pPr>
    </w:p>
    <w:p w14:paraId="44EAD637" w14:textId="77777777" w:rsidR="0067514A" w:rsidRDefault="0067514A" w:rsidP="00FA3872">
      <w:pPr>
        <w:pStyle w:val="NoSpacing"/>
        <w:spacing w:line="360" w:lineRule="auto"/>
        <w:ind w:left="29" w:hanging="142"/>
        <w:jc w:val="both"/>
        <w:rPr>
          <w:rFonts w:ascii="Arial" w:hAnsi="Arial" w:cs="Arial"/>
          <w:sz w:val="24"/>
          <w:szCs w:val="24"/>
        </w:rPr>
      </w:pPr>
    </w:p>
    <w:p w14:paraId="0028D91F" w14:textId="77777777" w:rsidR="0067514A" w:rsidRDefault="0067514A" w:rsidP="00FA3872">
      <w:pPr>
        <w:pStyle w:val="NoSpacing"/>
        <w:spacing w:line="360" w:lineRule="auto"/>
        <w:ind w:left="29" w:hanging="142"/>
        <w:jc w:val="both"/>
        <w:rPr>
          <w:rFonts w:ascii="Arial" w:hAnsi="Arial" w:cs="Arial"/>
          <w:sz w:val="24"/>
          <w:szCs w:val="24"/>
        </w:rPr>
      </w:pPr>
    </w:p>
    <w:p w14:paraId="3A1E2545" w14:textId="77777777" w:rsidR="0067514A" w:rsidRDefault="0067514A" w:rsidP="00FA3872">
      <w:pPr>
        <w:pStyle w:val="NoSpacing"/>
        <w:spacing w:line="360" w:lineRule="auto"/>
        <w:ind w:left="29" w:hanging="142"/>
        <w:jc w:val="both"/>
        <w:rPr>
          <w:rFonts w:ascii="Arial" w:hAnsi="Arial" w:cs="Arial"/>
          <w:sz w:val="24"/>
          <w:szCs w:val="24"/>
        </w:rPr>
      </w:pPr>
    </w:p>
    <w:p w14:paraId="3188ABF3" w14:textId="77777777" w:rsidR="004E61D4" w:rsidRPr="00242237" w:rsidRDefault="00EE46CC" w:rsidP="000B1536">
      <w:pPr>
        <w:pStyle w:val="NoSpacing"/>
        <w:jc w:val="center"/>
        <w:rPr>
          <w:rFonts w:ascii="Arial" w:hAnsi="Arial" w:cs="Arial"/>
          <w:b/>
          <w:sz w:val="28"/>
          <w:szCs w:val="28"/>
        </w:rPr>
      </w:pPr>
      <w:r w:rsidRPr="00242237">
        <w:rPr>
          <w:rFonts w:ascii="Arial" w:hAnsi="Arial" w:cs="Arial"/>
          <w:b/>
          <w:sz w:val="28"/>
          <w:szCs w:val="28"/>
        </w:rPr>
        <w:t>Bibliografía</w:t>
      </w:r>
    </w:p>
    <w:p w14:paraId="63395002" w14:textId="77777777" w:rsidR="004E61D4" w:rsidRPr="00242237" w:rsidRDefault="004E61D4" w:rsidP="003A6466">
      <w:pPr>
        <w:pStyle w:val="NoSpacing"/>
        <w:rPr>
          <w:rFonts w:ascii="Arial" w:hAnsi="Arial" w:cs="Arial"/>
          <w:sz w:val="24"/>
          <w:szCs w:val="24"/>
        </w:rPr>
      </w:pPr>
    </w:p>
    <w:p w14:paraId="28BF488D" w14:textId="77777777" w:rsidR="0043769E" w:rsidRDefault="004424B9" w:rsidP="003A6466">
      <w:pPr>
        <w:pStyle w:val="NoSpacing"/>
        <w:rPr>
          <w:rFonts w:ascii="Arial" w:hAnsi="Arial" w:cs="Arial"/>
          <w:sz w:val="24"/>
          <w:szCs w:val="24"/>
        </w:rPr>
      </w:pPr>
      <w:r w:rsidRPr="00242237">
        <w:rPr>
          <w:rFonts w:ascii="Arial" w:hAnsi="Arial" w:cs="Arial"/>
          <w:sz w:val="24"/>
          <w:szCs w:val="24"/>
        </w:rPr>
        <w:t xml:space="preserve">Díaz Barriga, Ángel (1992) </w:t>
      </w:r>
      <w:r w:rsidRPr="00242237">
        <w:rPr>
          <w:rFonts w:ascii="Arial" w:hAnsi="Arial" w:cs="Arial"/>
          <w:i/>
          <w:sz w:val="24"/>
          <w:szCs w:val="24"/>
        </w:rPr>
        <w:t>Curríc</w:t>
      </w:r>
      <w:r w:rsidRPr="004E61D4">
        <w:rPr>
          <w:rFonts w:ascii="Arial" w:hAnsi="Arial" w:cs="Arial"/>
          <w:i/>
          <w:sz w:val="24"/>
          <w:szCs w:val="24"/>
        </w:rPr>
        <w:t>ulo escolar</w:t>
      </w:r>
      <w:r>
        <w:rPr>
          <w:rFonts w:ascii="Arial" w:hAnsi="Arial" w:cs="Arial"/>
          <w:sz w:val="24"/>
          <w:szCs w:val="24"/>
        </w:rPr>
        <w:t>. Surgimiento y Perspectivas Colección de Cuadernos</w:t>
      </w:r>
    </w:p>
    <w:p w14:paraId="4D4F0B4F" w14:textId="77777777" w:rsidR="004424B9" w:rsidRDefault="004424B9" w:rsidP="003A6466">
      <w:pPr>
        <w:pStyle w:val="NoSpacing"/>
        <w:rPr>
          <w:rFonts w:ascii="Arial" w:hAnsi="Arial" w:cs="Arial"/>
          <w:sz w:val="24"/>
          <w:szCs w:val="24"/>
        </w:rPr>
      </w:pPr>
      <w:r>
        <w:rPr>
          <w:rFonts w:ascii="Arial" w:hAnsi="Arial" w:cs="Arial"/>
          <w:sz w:val="24"/>
          <w:szCs w:val="24"/>
        </w:rPr>
        <w:t xml:space="preserve">  </w:t>
      </w:r>
    </w:p>
    <w:p w14:paraId="6C71B77A" w14:textId="77777777" w:rsidR="0043769E" w:rsidRDefault="004424B9" w:rsidP="00AC03F1">
      <w:pPr>
        <w:pStyle w:val="NoSpacing"/>
        <w:rPr>
          <w:rFonts w:ascii="Arial" w:hAnsi="Arial" w:cs="Arial"/>
          <w:sz w:val="24"/>
          <w:szCs w:val="24"/>
        </w:rPr>
      </w:pPr>
      <w:r>
        <w:rPr>
          <w:rFonts w:ascii="Arial" w:hAnsi="Arial" w:cs="Arial"/>
          <w:sz w:val="24"/>
          <w:szCs w:val="24"/>
        </w:rPr>
        <w:t xml:space="preserve">Díaz Barriga, F. Aproximaciones Metodológicas al Diseño Curricular. Hacia una propuesta Integral. Tecnología y Comunicación Educativa. 21 </w:t>
      </w:r>
      <w:r w:rsidR="0043769E">
        <w:rPr>
          <w:rFonts w:ascii="Arial" w:hAnsi="Arial" w:cs="Arial"/>
          <w:sz w:val="24"/>
          <w:szCs w:val="24"/>
        </w:rPr>
        <w:t>México (</w:t>
      </w:r>
      <w:r>
        <w:rPr>
          <w:rFonts w:ascii="Arial" w:hAnsi="Arial" w:cs="Arial"/>
          <w:sz w:val="24"/>
          <w:szCs w:val="24"/>
        </w:rPr>
        <w:t>1993)</w:t>
      </w:r>
    </w:p>
    <w:p w14:paraId="6198C518" w14:textId="77777777" w:rsidR="004424B9" w:rsidRPr="004E399C" w:rsidRDefault="004424B9" w:rsidP="00AC03F1">
      <w:pPr>
        <w:pStyle w:val="NoSpacing"/>
        <w:rPr>
          <w:rFonts w:ascii="Arial" w:hAnsi="Arial" w:cs="Arial"/>
          <w:sz w:val="24"/>
          <w:szCs w:val="24"/>
        </w:rPr>
      </w:pPr>
      <w:r>
        <w:rPr>
          <w:rFonts w:ascii="Arial" w:hAnsi="Arial" w:cs="Arial"/>
          <w:sz w:val="24"/>
          <w:szCs w:val="24"/>
        </w:rPr>
        <w:t xml:space="preserve"> </w:t>
      </w:r>
    </w:p>
    <w:p w14:paraId="3CCE1AA3" w14:textId="77777777" w:rsidR="004424B9" w:rsidRPr="0043769E" w:rsidRDefault="004424B9" w:rsidP="0043769E">
      <w:pPr>
        <w:pStyle w:val="NoSpacing"/>
        <w:rPr>
          <w:rFonts w:ascii="Arial" w:hAnsi="Arial" w:cs="Arial"/>
          <w:sz w:val="24"/>
          <w:szCs w:val="24"/>
        </w:rPr>
      </w:pPr>
      <w:r w:rsidRPr="0043769E">
        <w:rPr>
          <w:rFonts w:ascii="Arial" w:hAnsi="Arial" w:cs="Arial"/>
          <w:sz w:val="24"/>
          <w:szCs w:val="24"/>
        </w:rPr>
        <w:t>Sánchez Cabrera, Teresa (2004), El Currículo. Su Conceptualización, Revista Pedagógica Universitaria, 9 (2), 3-4</w:t>
      </w:r>
    </w:p>
    <w:sectPr w:rsidR="004424B9" w:rsidRPr="0043769E" w:rsidSect="00A36D24">
      <w:headerReference w:type="first" r:id="rId12"/>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6C5E3" w14:textId="77777777" w:rsidR="00917D10" w:rsidRDefault="00917D10">
      <w:pPr>
        <w:spacing w:after="0" w:line="240" w:lineRule="auto"/>
      </w:pPr>
      <w:r>
        <w:separator/>
      </w:r>
    </w:p>
  </w:endnote>
  <w:endnote w:type="continuationSeparator" w:id="0">
    <w:p w14:paraId="5EFE20C2" w14:textId="77777777" w:rsidR="00917D10" w:rsidRDefault="009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89352"/>
      <w:docPartObj>
        <w:docPartGallery w:val="Page Numbers (Bottom of Page)"/>
        <w:docPartUnique/>
      </w:docPartObj>
    </w:sdtPr>
    <w:sdtEndPr/>
    <w:sdtContent>
      <w:p w14:paraId="0AFED79F" w14:textId="77777777" w:rsidR="00A36D24" w:rsidRDefault="00CC273A">
        <w:pPr>
          <w:pStyle w:val="Footer"/>
          <w:jc w:val="right"/>
        </w:pPr>
        <w:r>
          <w:fldChar w:fldCharType="begin"/>
        </w:r>
        <w:r>
          <w:instrText>PAGE   \* MERGEFORMAT</w:instrText>
        </w:r>
        <w:r>
          <w:fldChar w:fldCharType="separate"/>
        </w:r>
        <w:r w:rsidR="00D12789" w:rsidRPr="00D12789">
          <w:rPr>
            <w:noProof/>
            <w:lang w:val="es-ES"/>
          </w:rPr>
          <w:t>12</w:t>
        </w:r>
        <w:r>
          <w:fldChar w:fldCharType="end"/>
        </w:r>
      </w:p>
    </w:sdtContent>
  </w:sdt>
  <w:p w14:paraId="6DA29892" w14:textId="77777777" w:rsidR="00A36D24" w:rsidRPr="000E384E" w:rsidRDefault="00917D10" w:rsidP="00A36D24">
    <w:pPr>
      <w:pStyle w:val="Footer"/>
      <w:jc w:val="right"/>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AAE8C" w14:textId="77777777" w:rsidR="00917D10" w:rsidRDefault="00917D10">
      <w:pPr>
        <w:spacing w:after="0" w:line="240" w:lineRule="auto"/>
      </w:pPr>
      <w:r>
        <w:separator/>
      </w:r>
    </w:p>
  </w:footnote>
  <w:footnote w:type="continuationSeparator" w:id="0">
    <w:p w14:paraId="6C0E1D33" w14:textId="77777777" w:rsidR="00917D10" w:rsidRDefault="0091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D9CF" w14:textId="77777777" w:rsidR="00A36D24" w:rsidRDefault="00CC273A">
    <w:pPr>
      <w:pStyle w:val="Header"/>
    </w:pPr>
    <w:r>
      <w:rPr>
        <w:noProof/>
      </w:rPr>
      <w:drawing>
        <wp:inline distT="0" distB="0" distL="0" distR="0" wp14:anchorId="4F9ED920" wp14:editId="1BFC894D">
          <wp:extent cx="5610426" cy="708025"/>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610426" cy="7080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9BF3" w14:textId="77777777" w:rsidR="00A36D24" w:rsidRDefault="00CC273A">
    <w:pPr>
      <w:pStyle w:val="Header"/>
    </w:pPr>
    <w:r>
      <w:rPr>
        <w:noProof/>
      </w:rPr>
      <w:drawing>
        <wp:inline distT="0" distB="0" distL="0" distR="0" wp14:anchorId="422C1F4C" wp14:editId="31B975A9">
          <wp:extent cx="5610426" cy="708025"/>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610426" cy="7080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30CA" w14:textId="77777777" w:rsidR="00A36D24" w:rsidRDefault="00917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593C"/>
    <w:multiLevelType w:val="hybridMultilevel"/>
    <w:tmpl w:val="4586B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F5B5E"/>
    <w:multiLevelType w:val="hybridMultilevel"/>
    <w:tmpl w:val="74926576"/>
    <w:lvl w:ilvl="0" w:tplc="54384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45690"/>
    <w:multiLevelType w:val="hybridMultilevel"/>
    <w:tmpl w:val="4ED23A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55CD4"/>
    <w:multiLevelType w:val="hybridMultilevel"/>
    <w:tmpl w:val="E54C3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3028A"/>
    <w:multiLevelType w:val="hybridMultilevel"/>
    <w:tmpl w:val="2F1E2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667F4"/>
    <w:multiLevelType w:val="hybridMultilevel"/>
    <w:tmpl w:val="A0600702"/>
    <w:lvl w:ilvl="0" w:tplc="846A7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3AF"/>
    <w:multiLevelType w:val="hybridMultilevel"/>
    <w:tmpl w:val="94AE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D0F3725"/>
    <w:multiLevelType w:val="hybridMultilevel"/>
    <w:tmpl w:val="42B6CE5E"/>
    <w:lvl w:ilvl="0" w:tplc="30ACC3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C61FA"/>
    <w:multiLevelType w:val="hybridMultilevel"/>
    <w:tmpl w:val="DD3C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73CB6"/>
    <w:multiLevelType w:val="hybridMultilevel"/>
    <w:tmpl w:val="B010CE4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EB21F7A"/>
    <w:multiLevelType w:val="hybridMultilevel"/>
    <w:tmpl w:val="98E2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D4D64"/>
    <w:multiLevelType w:val="hybridMultilevel"/>
    <w:tmpl w:val="053C49BC"/>
    <w:lvl w:ilvl="0" w:tplc="E68AFD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343D0"/>
    <w:multiLevelType w:val="hybridMultilevel"/>
    <w:tmpl w:val="929C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D069C"/>
    <w:multiLevelType w:val="hybridMultilevel"/>
    <w:tmpl w:val="6FEA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E4B94"/>
    <w:multiLevelType w:val="hybridMultilevel"/>
    <w:tmpl w:val="464E77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E850294"/>
    <w:multiLevelType w:val="hybridMultilevel"/>
    <w:tmpl w:val="6356631E"/>
    <w:lvl w:ilvl="0" w:tplc="3A681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D4056"/>
    <w:multiLevelType w:val="hybridMultilevel"/>
    <w:tmpl w:val="AD8A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5"/>
  </w:num>
  <w:num w:numId="5">
    <w:abstractNumId w:val="15"/>
  </w:num>
  <w:num w:numId="6">
    <w:abstractNumId w:val="16"/>
  </w:num>
  <w:num w:numId="7">
    <w:abstractNumId w:val="2"/>
  </w:num>
  <w:num w:numId="8">
    <w:abstractNumId w:val="12"/>
  </w:num>
  <w:num w:numId="9">
    <w:abstractNumId w:val="13"/>
  </w:num>
  <w:num w:numId="10">
    <w:abstractNumId w:val="0"/>
  </w:num>
  <w:num w:numId="11">
    <w:abstractNumId w:val="9"/>
  </w:num>
  <w:num w:numId="12">
    <w:abstractNumId w:val="4"/>
  </w:num>
  <w:num w:numId="13">
    <w:abstractNumId w:val="3"/>
  </w:num>
  <w:num w:numId="14">
    <w:abstractNumId w:val="8"/>
  </w:num>
  <w:num w:numId="15">
    <w:abstractNumId w:val="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66"/>
    <w:rsid w:val="0000276F"/>
    <w:rsid w:val="000715B2"/>
    <w:rsid w:val="0008254B"/>
    <w:rsid w:val="000B1536"/>
    <w:rsid w:val="000C4A32"/>
    <w:rsid w:val="000D7276"/>
    <w:rsid w:val="000E3D00"/>
    <w:rsid w:val="000F057E"/>
    <w:rsid w:val="0012609E"/>
    <w:rsid w:val="00137646"/>
    <w:rsid w:val="001440B0"/>
    <w:rsid w:val="00153CAB"/>
    <w:rsid w:val="00174E05"/>
    <w:rsid w:val="001970E5"/>
    <w:rsid w:val="001A7214"/>
    <w:rsid w:val="001C49F3"/>
    <w:rsid w:val="001C7A54"/>
    <w:rsid w:val="001D1C4B"/>
    <w:rsid w:val="001E0674"/>
    <w:rsid w:val="001F3C6A"/>
    <w:rsid w:val="00207A93"/>
    <w:rsid w:val="002103FD"/>
    <w:rsid w:val="00242237"/>
    <w:rsid w:val="00266FC8"/>
    <w:rsid w:val="00275C69"/>
    <w:rsid w:val="002C2224"/>
    <w:rsid w:val="002C6FC4"/>
    <w:rsid w:val="0030213C"/>
    <w:rsid w:val="0031314B"/>
    <w:rsid w:val="0033279C"/>
    <w:rsid w:val="00337D9F"/>
    <w:rsid w:val="0034128A"/>
    <w:rsid w:val="00357EDB"/>
    <w:rsid w:val="0038726D"/>
    <w:rsid w:val="003A3C75"/>
    <w:rsid w:val="003A6466"/>
    <w:rsid w:val="003F48E4"/>
    <w:rsid w:val="00416791"/>
    <w:rsid w:val="0043769E"/>
    <w:rsid w:val="00440F50"/>
    <w:rsid w:val="00441B60"/>
    <w:rsid w:val="004424B9"/>
    <w:rsid w:val="004E61D4"/>
    <w:rsid w:val="004E737D"/>
    <w:rsid w:val="0050202D"/>
    <w:rsid w:val="00537C55"/>
    <w:rsid w:val="005619ED"/>
    <w:rsid w:val="00574780"/>
    <w:rsid w:val="00585CB3"/>
    <w:rsid w:val="005A2438"/>
    <w:rsid w:val="005F6AFE"/>
    <w:rsid w:val="005F7745"/>
    <w:rsid w:val="00624E6D"/>
    <w:rsid w:val="00627389"/>
    <w:rsid w:val="00660ECC"/>
    <w:rsid w:val="0067514A"/>
    <w:rsid w:val="00677034"/>
    <w:rsid w:val="00677335"/>
    <w:rsid w:val="00695EFC"/>
    <w:rsid w:val="006E484E"/>
    <w:rsid w:val="00735109"/>
    <w:rsid w:val="00746F06"/>
    <w:rsid w:val="00755620"/>
    <w:rsid w:val="00781D20"/>
    <w:rsid w:val="007965A9"/>
    <w:rsid w:val="007E5917"/>
    <w:rsid w:val="007F2DDD"/>
    <w:rsid w:val="00830A4C"/>
    <w:rsid w:val="00847195"/>
    <w:rsid w:val="00854E5C"/>
    <w:rsid w:val="00855412"/>
    <w:rsid w:val="00860A80"/>
    <w:rsid w:val="00890165"/>
    <w:rsid w:val="008D1EE7"/>
    <w:rsid w:val="008E6C84"/>
    <w:rsid w:val="00902A9F"/>
    <w:rsid w:val="00917D10"/>
    <w:rsid w:val="00936F57"/>
    <w:rsid w:val="0095663C"/>
    <w:rsid w:val="009841E8"/>
    <w:rsid w:val="009A40DF"/>
    <w:rsid w:val="009D6236"/>
    <w:rsid w:val="00A05865"/>
    <w:rsid w:val="00A8141B"/>
    <w:rsid w:val="00AB5CA0"/>
    <w:rsid w:val="00AC03F1"/>
    <w:rsid w:val="00AC74D4"/>
    <w:rsid w:val="00AE1F79"/>
    <w:rsid w:val="00AE3430"/>
    <w:rsid w:val="00B32CE4"/>
    <w:rsid w:val="00B40922"/>
    <w:rsid w:val="00B54FBF"/>
    <w:rsid w:val="00BE4B09"/>
    <w:rsid w:val="00C01AAA"/>
    <w:rsid w:val="00C164F5"/>
    <w:rsid w:val="00C2120E"/>
    <w:rsid w:val="00C23D22"/>
    <w:rsid w:val="00C26095"/>
    <w:rsid w:val="00C265B2"/>
    <w:rsid w:val="00C700C9"/>
    <w:rsid w:val="00C84256"/>
    <w:rsid w:val="00C84FC8"/>
    <w:rsid w:val="00CC14EE"/>
    <w:rsid w:val="00CC273A"/>
    <w:rsid w:val="00CC3DCB"/>
    <w:rsid w:val="00CD3049"/>
    <w:rsid w:val="00CD37C4"/>
    <w:rsid w:val="00CE0FCB"/>
    <w:rsid w:val="00D12789"/>
    <w:rsid w:val="00D33F8B"/>
    <w:rsid w:val="00D54B76"/>
    <w:rsid w:val="00D709EE"/>
    <w:rsid w:val="00DA1A9A"/>
    <w:rsid w:val="00DB2CA2"/>
    <w:rsid w:val="00DF0EFD"/>
    <w:rsid w:val="00DF6EE6"/>
    <w:rsid w:val="00E025B2"/>
    <w:rsid w:val="00E22B0B"/>
    <w:rsid w:val="00EE1D81"/>
    <w:rsid w:val="00EE46CC"/>
    <w:rsid w:val="00F105E8"/>
    <w:rsid w:val="00F761BE"/>
    <w:rsid w:val="00F93CF5"/>
    <w:rsid w:val="00F9431E"/>
    <w:rsid w:val="00FA3872"/>
    <w:rsid w:val="00FC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BDE9"/>
  <w15:chartTrackingRefBased/>
  <w15:docId w15:val="{7DF4E9EE-844B-4DCD-B2B5-F5A362BF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6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466"/>
    <w:pPr>
      <w:tabs>
        <w:tab w:val="center" w:pos="4419"/>
        <w:tab w:val="right" w:pos="8838"/>
      </w:tabs>
      <w:spacing w:after="0" w:line="240" w:lineRule="auto"/>
    </w:pPr>
  </w:style>
  <w:style w:type="character" w:customStyle="1" w:styleId="HeaderChar">
    <w:name w:val="Header Char"/>
    <w:basedOn w:val="DefaultParagraphFont"/>
    <w:link w:val="Header"/>
    <w:uiPriority w:val="99"/>
    <w:rsid w:val="003A6466"/>
  </w:style>
  <w:style w:type="paragraph" w:styleId="Footer">
    <w:name w:val="footer"/>
    <w:basedOn w:val="Normal"/>
    <w:link w:val="FooterChar"/>
    <w:uiPriority w:val="99"/>
    <w:unhideWhenUsed/>
    <w:rsid w:val="003A6466"/>
    <w:pPr>
      <w:tabs>
        <w:tab w:val="center" w:pos="4419"/>
        <w:tab w:val="right" w:pos="8838"/>
      </w:tabs>
      <w:spacing w:after="0" w:line="240" w:lineRule="auto"/>
    </w:pPr>
  </w:style>
  <w:style w:type="character" w:customStyle="1" w:styleId="FooterChar">
    <w:name w:val="Footer Char"/>
    <w:basedOn w:val="DefaultParagraphFont"/>
    <w:link w:val="Footer"/>
    <w:uiPriority w:val="99"/>
    <w:rsid w:val="003A6466"/>
  </w:style>
  <w:style w:type="paragraph" w:styleId="NoSpacing">
    <w:name w:val="No Spacing"/>
    <w:uiPriority w:val="1"/>
    <w:qFormat/>
    <w:rsid w:val="003A6466"/>
    <w:pPr>
      <w:spacing w:after="0" w:line="240" w:lineRule="auto"/>
    </w:pPr>
    <w:rPr>
      <w:lang w:val="es-DO"/>
    </w:rPr>
  </w:style>
  <w:style w:type="paragraph" w:customStyle="1" w:styleId="Default">
    <w:name w:val="Default"/>
    <w:rsid w:val="003A6466"/>
    <w:pPr>
      <w:autoSpaceDE w:val="0"/>
      <w:autoSpaceDN w:val="0"/>
      <w:adjustRightInd w:val="0"/>
      <w:spacing w:after="0" w:line="240" w:lineRule="auto"/>
    </w:pPr>
    <w:rPr>
      <w:rFonts w:ascii="Times New Roman" w:eastAsia="Times New Roman" w:hAnsi="Times New Roman" w:cs="Times New Roman"/>
      <w:color w:val="000000"/>
      <w:sz w:val="24"/>
      <w:szCs w:val="24"/>
      <w:lang w:val="es-PE" w:eastAsia="es-PE"/>
    </w:rPr>
  </w:style>
  <w:style w:type="table" w:styleId="TableGrid">
    <w:name w:val="Table Grid"/>
    <w:basedOn w:val="TableNormal"/>
    <w:uiPriority w:val="39"/>
    <w:rsid w:val="003A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466"/>
    <w:pPr>
      <w:ind w:left="720"/>
      <w:contextualSpacing/>
    </w:pPr>
  </w:style>
  <w:style w:type="character" w:styleId="Hyperlink">
    <w:name w:val="Hyperlink"/>
    <w:basedOn w:val="DefaultParagraphFont"/>
    <w:uiPriority w:val="99"/>
    <w:unhideWhenUsed/>
    <w:rsid w:val="003A6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6BFAB-4AFD-4A38-9447-9A0F4119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2325</Words>
  <Characters>13259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Idalina Gonzalez</dc:creator>
  <cp:keywords/>
  <dc:description/>
  <cp:lastModifiedBy>Miriam Garibaldi</cp:lastModifiedBy>
  <cp:revision>2</cp:revision>
  <dcterms:created xsi:type="dcterms:W3CDTF">2019-09-09T21:27:00Z</dcterms:created>
  <dcterms:modified xsi:type="dcterms:W3CDTF">2019-09-09T21:27:00Z</dcterms:modified>
</cp:coreProperties>
</file>