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65" w:rsidRDefault="00C02D65">
      <w:pPr>
        <w:pStyle w:val="Default"/>
        <w:rPr>
          <w:rFonts w:ascii="Arial" w:hAnsi="Arial" w:cs="Arial"/>
        </w:rPr>
      </w:pPr>
    </w:p>
    <w:p w:rsidR="00C02D65" w:rsidRDefault="00C02D65">
      <w:pPr>
        <w:pStyle w:val="Default"/>
        <w:jc w:val="center"/>
        <w:rPr>
          <w:rFonts w:ascii="Arial" w:hAnsi="Arial" w:cs="Arial"/>
          <w:sz w:val="32"/>
          <w:szCs w:val="32"/>
        </w:rPr>
      </w:pPr>
    </w:p>
    <w:p w:rsidR="00C02D65" w:rsidRDefault="00C02D65">
      <w:pPr>
        <w:pStyle w:val="Default"/>
        <w:jc w:val="center"/>
        <w:rPr>
          <w:rFonts w:ascii="Arial" w:hAnsi="Arial" w:cs="Arial"/>
          <w:sz w:val="32"/>
          <w:szCs w:val="32"/>
        </w:rPr>
      </w:pPr>
    </w:p>
    <w:p w:rsidR="00C02D65" w:rsidRDefault="00C02D65">
      <w:pPr>
        <w:pStyle w:val="Default"/>
        <w:jc w:val="center"/>
        <w:rPr>
          <w:rFonts w:ascii="Arial" w:hAnsi="Arial" w:cs="Arial"/>
          <w:sz w:val="32"/>
          <w:szCs w:val="32"/>
        </w:rPr>
      </w:pPr>
    </w:p>
    <w:p w:rsidR="00C02D65" w:rsidRDefault="00C02D65">
      <w:pPr>
        <w:pStyle w:val="Default"/>
        <w:jc w:val="center"/>
        <w:rPr>
          <w:rFonts w:ascii="Arial" w:hAnsi="Arial" w:cs="Arial"/>
          <w:sz w:val="32"/>
          <w:szCs w:val="32"/>
        </w:rPr>
      </w:pPr>
    </w:p>
    <w:p w:rsidR="00C02D65" w:rsidRDefault="00025079">
      <w:pPr>
        <w:pStyle w:val="Default"/>
        <w:jc w:val="center"/>
        <w:rPr>
          <w:lang w:val="es-ES"/>
        </w:rPr>
      </w:pPr>
      <w:bookmarkStart w:id="0" w:name="_GoBack"/>
      <w:r>
        <w:rPr>
          <w:rFonts w:ascii="Arial" w:hAnsi="Arial" w:cs="Arial"/>
          <w:b/>
          <w:sz w:val="32"/>
          <w:szCs w:val="32"/>
          <w:lang w:val="es-ES"/>
        </w:rPr>
        <w:t>Sergio Marcelo Arciénaga Morales</w:t>
      </w:r>
    </w:p>
    <w:p w:rsidR="00C02D65" w:rsidRDefault="00025079">
      <w:pPr>
        <w:pStyle w:val="Default"/>
        <w:jc w:val="center"/>
        <w:rPr>
          <w:lang w:val="es-ES"/>
        </w:rPr>
      </w:pPr>
      <w:r>
        <w:rPr>
          <w:rFonts w:ascii="Arial" w:hAnsi="Arial" w:cs="Arial"/>
          <w:b/>
          <w:bCs/>
          <w:sz w:val="32"/>
          <w:szCs w:val="32"/>
          <w:lang w:val="es-ES"/>
        </w:rPr>
        <w:t xml:space="preserve">ID: </w:t>
      </w:r>
      <w:r>
        <w:rPr>
          <w:rFonts w:ascii="Arial" w:hAnsi="Arial" w:cs="Arial"/>
          <w:b/>
          <w:bCs/>
          <w:color w:val="333333"/>
          <w:sz w:val="32"/>
          <w:szCs w:val="32"/>
          <w:lang w:val="es-ES"/>
        </w:rPr>
        <w:t>UD58247HED67257</w:t>
      </w:r>
    </w:p>
    <w:p w:rsidR="00C02D65" w:rsidRDefault="00025079">
      <w:pPr>
        <w:pStyle w:val="Default"/>
        <w:jc w:val="center"/>
        <w:rPr>
          <w:lang w:val="es-ES"/>
        </w:rPr>
      </w:pPr>
      <w:r>
        <w:rPr>
          <w:rFonts w:ascii="Arial" w:hAnsi="Arial" w:cs="Arial"/>
          <w:b/>
          <w:bCs/>
          <w:sz w:val="32"/>
          <w:szCs w:val="32"/>
          <w:lang w:val="es-ES"/>
        </w:rPr>
        <w:t>Programa de Doctorado en Informática Educativa</w:t>
      </w:r>
    </w:p>
    <w:p w:rsidR="00C02D65" w:rsidRDefault="00C02D65">
      <w:pPr>
        <w:pStyle w:val="Default"/>
        <w:jc w:val="center"/>
        <w:rPr>
          <w:rFonts w:ascii="Arial" w:hAnsi="Arial" w:cs="Arial"/>
          <w:b/>
          <w:bCs/>
          <w:sz w:val="32"/>
          <w:szCs w:val="32"/>
          <w:lang w:val="es-ES"/>
        </w:rPr>
      </w:pPr>
    </w:p>
    <w:p w:rsidR="00C02D65" w:rsidRDefault="00C02D65">
      <w:pPr>
        <w:pStyle w:val="Default"/>
        <w:jc w:val="center"/>
        <w:rPr>
          <w:rFonts w:ascii="Arial" w:hAnsi="Arial" w:cs="Arial"/>
          <w:b/>
          <w:bCs/>
          <w:sz w:val="32"/>
          <w:szCs w:val="32"/>
          <w:lang w:val="es-ES"/>
        </w:rPr>
      </w:pPr>
    </w:p>
    <w:p w:rsidR="00C02D65" w:rsidRDefault="00C02D65">
      <w:pPr>
        <w:pStyle w:val="Default"/>
        <w:jc w:val="center"/>
        <w:rPr>
          <w:rFonts w:ascii="Arial" w:hAnsi="Arial" w:cs="Arial"/>
          <w:b/>
          <w:bCs/>
          <w:sz w:val="32"/>
          <w:szCs w:val="32"/>
          <w:lang w:val="es-ES"/>
        </w:rPr>
      </w:pPr>
    </w:p>
    <w:p w:rsidR="00C02D65" w:rsidRDefault="00C02D65">
      <w:pPr>
        <w:pStyle w:val="Default"/>
        <w:jc w:val="center"/>
        <w:rPr>
          <w:rFonts w:ascii="Arial" w:hAnsi="Arial" w:cs="Arial"/>
          <w:b/>
          <w:bCs/>
          <w:sz w:val="32"/>
          <w:szCs w:val="32"/>
          <w:lang w:val="es-ES"/>
        </w:rPr>
      </w:pPr>
    </w:p>
    <w:p w:rsidR="00C02D65" w:rsidRDefault="00C02D65">
      <w:pPr>
        <w:pStyle w:val="Default"/>
        <w:jc w:val="center"/>
        <w:rPr>
          <w:rFonts w:ascii="Arial" w:hAnsi="Arial" w:cs="Arial"/>
          <w:b/>
          <w:bCs/>
          <w:sz w:val="32"/>
          <w:szCs w:val="32"/>
          <w:lang w:val="es-ES"/>
        </w:rPr>
      </w:pPr>
    </w:p>
    <w:p w:rsidR="00C02D65" w:rsidRDefault="00C02D65">
      <w:pPr>
        <w:pStyle w:val="Default"/>
        <w:jc w:val="center"/>
        <w:rPr>
          <w:rFonts w:ascii="Arial" w:hAnsi="Arial" w:cs="Arial"/>
          <w:b/>
          <w:bCs/>
          <w:sz w:val="32"/>
          <w:szCs w:val="32"/>
          <w:lang w:val="es-ES"/>
        </w:rPr>
      </w:pPr>
    </w:p>
    <w:p w:rsidR="00C02D65" w:rsidRDefault="00C02D65">
      <w:pPr>
        <w:pStyle w:val="Default"/>
        <w:jc w:val="center"/>
        <w:rPr>
          <w:rFonts w:ascii="Arial" w:hAnsi="Arial" w:cs="Arial"/>
          <w:sz w:val="32"/>
          <w:szCs w:val="32"/>
          <w:lang w:val="es-ES"/>
        </w:rPr>
      </w:pPr>
    </w:p>
    <w:p w:rsidR="00C02D65" w:rsidRDefault="00025079">
      <w:pPr>
        <w:pStyle w:val="Default"/>
        <w:spacing w:line="480" w:lineRule="auto"/>
        <w:jc w:val="center"/>
        <w:rPr>
          <w:rFonts w:ascii="Arial" w:hAnsi="Arial" w:cs="Arial"/>
          <w:sz w:val="32"/>
          <w:szCs w:val="32"/>
          <w:lang w:val="es-ES"/>
        </w:rPr>
      </w:pPr>
      <w:r>
        <w:rPr>
          <w:rFonts w:ascii="Arial" w:hAnsi="Arial" w:cs="Arial"/>
          <w:sz w:val="32"/>
          <w:szCs w:val="32"/>
          <w:lang w:val="es-ES"/>
        </w:rPr>
        <w:t>Nombre del curso:</w:t>
      </w:r>
    </w:p>
    <w:p w:rsidR="00371826" w:rsidRPr="00371826" w:rsidRDefault="00371826">
      <w:pPr>
        <w:pStyle w:val="Default"/>
        <w:spacing w:line="480" w:lineRule="auto"/>
        <w:jc w:val="center"/>
        <w:rPr>
          <w:rFonts w:ascii="Arial" w:hAnsi="Arial"/>
          <w:b/>
          <w:bCs/>
          <w:sz w:val="32"/>
          <w:szCs w:val="32"/>
          <w:lang w:val="es-ES"/>
        </w:rPr>
      </w:pPr>
      <w:r w:rsidRPr="00371826">
        <w:rPr>
          <w:rFonts w:ascii="Arial" w:hAnsi="Arial"/>
          <w:b/>
          <w:bCs/>
          <w:sz w:val="32"/>
          <w:szCs w:val="32"/>
          <w:lang w:val="es-ES"/>
        </w:rPr>
        <w:t>UNESCO Objetivo #6: </w:t>
      </w:r>
      <w:bookmarkStart w:id="1" w:name="m_252501574584591286__Hlk19009349"/>
      <w:bookmarkEnd w:id="1"/>
    </w:p>
    <w:p w:rsidR="00C02D65" w:rsidRPr="00371826" w:rsidRDefault="00371826">
      <w:pPr>
        <w:pStyle w:val="Default"/>
        <w:spacing w:line="480" w:lineRule="auto"/>
        <w:jc w:val="center"/>
        <w:rPr>
          <w:rFonts w:ascii="Arial" w:hAnsi="Arial" w:cs="Arial"/>
          <w:sz w:val="32"/>
          <w:szCs w:val="32"/>
          <w:lang w:val="es-ES"/>
        </w:rPr>
      </w:pPr>
      <w:r w:rsidRPr="00371826">
        <w:rPr>
          <w:rFonts w:ascii="Arial" w:hAnsi="Arial"/>
          <w:b/>
          <w:bCs/>
          <w:sz w:val="32"/>
          <w:szCs w:val="32"/>
          <w:lang w:val="es-ES"/>
        </w:rPr>
        <w:t>Agua Limpia &amp; Saneamiento</w:t>
      </w:r>
      <w:r w:rsidR="00025079" w:rsidRPr="00371826">
        <w:rPr>
          <w:rFonts w:ascii="Arial" w:hAnsi="Arial"/>
          <w:b/>
          <w:bCs/>
          <w:sz w:val="32"/>
        </w:rPr>
        <w:t xml:space="preserve"> </w:t>
      </w: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C02D65">
      <w:pPr>
        <w:pStyle w:val="Default"/>
        <w:jc w:val="center"/>
        <w:rPr>
          <w:rFonts w:ascii="Arial" w:hAnsi="Arial" w:cs="Arial"/>
          <w:sz w:val="32"/>
          <w:szCs w:val="32"/>
          <w:lang w:val="es-ES"/>
        </w:rPr>
      </w:pPr>
    </w:p>
    <w:p w:rsidR="00C02D65" w:rsidRDefault="00025079">
      <w:pPr>
        <w:pStyle w:val="Default"/>
        <w:jc w:val="center"/>
        <w:rPr>
          <w:rFonts w:ascii="Arial" w:hAnsi="Arial" w:cs="Arial"/>
          <w:sz w:val="32"/>
          <w:szCs w:val="32"/>
          <w:lang w:val="es-ES"/>
        </w:rPr>
      </w:pPr>
      <w:r>
        <w:rPr>
          <w:rFonts w:ascii="Arial" w:hAnsi="Arial" w:cs="Arial"/>
          <w:sz w:val="32"/>
          <w:szCs w:val="32"/>
          <w:lang w:val="es-ES"/>
        </w:rPr>
        <w:t>ATLANTIC INTERNATIONAL UNIVERSITY</w:t>
      </w:r>
    </w:p>
    <w:p w:rsidR="00C02D65" w:rsidRPr="00D17948" w:rsidRDefault="00371826">
      <w:pPr>
        <w:jc w:val="center"/>
        <w:rPr>
          <w:lang w:val="es-AR"/>
        </w:rPr>
      </w:pPr>
      <w:r>
        <w:rPr>
          <w:rFonts w:ascii="Arial" w:hAnsi="Arial" w:cs="Arial"/>
          <w:b/>
          <w:bCs/>
          <w:sz w:val="32"/>
          <w:szCs w:val="32"/>
          <w:lang w:val="es-ES"/>
        </w:rPr>
        <w:t>Setiembre</w:t>
      </w:r>
      <w:r w:rsidR="00025079">
        <w:rPr>
          <w:rFonts w:ascii="Arial" w:hAnsi="Arial" w:cs="Arial"/>
          <w:b/>
          <w:bCs/>
          <w:sz w:val="32"/>
          <w:szCs w:val="32"/>
          <w:lang w:val="es-ES"/>
        </w:rPr>
        <w:t>/2019</w:t>
      </w:r>
    </w:p>
    <w:p w:rsidR="00C02D65" w:rsidRPr="00D17948" w:rsidRDefault="00025079">
      <w:pPr>
        <w:spacing w:after="170" w:line="360" w:lineRule="auto"/>
        <w:rPr>
          <w:sz w:val="24"/>
          <w:szCs w:val="24"/>
          <w:lang w:val="es-AR"/>
        </w:rPr>
      </w:pPr>
      <w:r>
        <w:rPr>
          <w:rFonts w:ascii="Arial" w:hAnsi="Arial" w:cs="Arial"/>
          <w:b/>
          <w:bCs/>
          <w:sz w:val="24"/>
          <w:szCs w:val="24"/>
          <w:lang w:val="es-ES"/>
        </w:rPr>
        <w:lastRenderedPageBreak/>
        <w:t>INTRODUCCIÓN</w:t>
      </w:r>
    </w:p>
    <w:p w:rsidR="00A257AF" w:rsidRDefault="00025079">
      <w:pPr>
        <w:pStyle w:val="BodyText"/>
        <w:spacing w:after="170" w:line="360" w:lineRule="auto"/>
        <w:jc w:val="both"/>
        <w:rPr>
          <w:rFonts w:ascii="Arial" w:hAnsi="Arial" w:cs="Arial"/>
          <w:sz w:val="24"/>
          <w:szCs w:val="24"/>
          <w:lang w:val="es-ES"/>
        </w:rPr>
      </w:pPr>
      <w:r>
        <w:rPr>
          <w:rFonts w:ascii="Arial" w:hAnsi="Arial" w:cs="Arial"/>
          <w:sz w:val="24"/>
          <w:szCs w:val="24"/>
          <w:lang w:val="es-ES"/>
        </w:rPr>
        <w:t>Quisiera iniciar este ensayo relatando una experiencia personal</w:t>
      </w:r>
      <w:r w:rsidR="00371826">
        <w:rPr>
          <w:rFonts w:ascii="Arial" w:hAnsi="Arial" w:cs="Arial"/>
          <w:sz w:val="24"/>
          <w:szCs w:val="24"/>
          <w:lang w:val="es-ES"/>
        </w:rPr>
        <w:t>, en relación a esta temática, como docente remoto del Plan Ceibal – Uruguay</w:t>
      </w:r>
      <w:r>
        <w:rPr>
          <w:rFonts w:ascii="Arial" w:hAnsi="Arial" w:cs="Arial"/>
          <w:sz w:val="24"/>
          <w:szCs w:val="24"/>
          <w:lang w:val="es-ES"/>
        </w:rPr>
        <w:t xml:space="preserve">. </w:t>
      </w:r>
      <w:r w:rsidR="00371826">
        <w:rPr>
          <w:rFonts w:ascii="Arial" w:hAnsi="Arial" w:cs="Arial"/>
          <w:sz w:val="24"/>
          <w:szCs w:val="24"/>
          <w:lang w:val="es-ES"/>
        </w:rPr>
        <w:t>Como docente del espacio curricular de Pensamiento Computacional, me toc</w:t>
      </w:r>
      <w:r w:rsidR="003478F8">
        <w:rPr>
          <w:rFonts w:ascii="Arial" w:hAnsi="Arial" w:cs="Arial"/>
          <w:sz w:val="24"/>
          <w:szCs w:val="24"/>
          <w:lang w:val="es-ES"/>
        </w:rPr>
        <w:t>ó</w:t>
      </w:r>
      <w:r w:rsidR="00371826">
        <w:rPr>
          <w:rFonts w:ascii="Arial" w:hAnsi="Arial" w:cs="Arial"/>
          <w:sz w:val="24"/>
          <w:szCs w:val="24"/>
          <w:lang w:val="es-ES"/>
        </w:rPr>
        <w:t xml:space="preserve"> abordar una problemática que t</w:t>
      </w:r>
      <w:r w:rsidR="003478F8">
        <w:rPr>
          <w:rFonts w:ascii="Arial" w:hAnsi="Arial" w:cs="Arial"/>
          <w:sz w:val="24"/>
          <w:szCs w:val="24"/>
          <w:lang w:val="es-ES"/>
        </w:rPr>
        <w:t>i</w:t>
      </w:r>
      <w:r w:rsidR="00371826">
        <w:rPr>
          <w:rFonts w:ascii="Arial" w:hAnsi="Arial" w:cs="Arial"/>
          <w:sz w:val="24"/>
          <w:szCs w:val="24"/>
          <w:lang w:val="es-ES"/>
        </w:rPr>
        <w:t>en</w:t>
      </w:r>
      <w:r w:rsidR="003478F8">
        <w:rPr>
          <w:rFonts w:ascii="Arial" w:hAnsi="Arial" w:cs="Arial"/>
          <w:sz w:val="24"/>
          <w:szCs w:val="24"/>
          <w:lang w:val="es-ES"/>
        </w:rPr>
        <w:t>e</w:t>
      </w:r>
      <w:r w:rsidR="00371826">
        <w:rPr>
          <w:rFonts w:ascii="Arial" w:hAnsi="Arial" w:cs="Arial"/>
          <w:sz w:val="24"/>
          <w:szCs w:val="24"/>
          <w:lang w:val="es-ES"/>
        </w:rPr>
        <w:t xml:space="preserve"> que ver con el cuidado del medio ambiente y su programación</w:t>
      </w:r>
      <w:r w:rsidR="00A257AF">
        <w:rPr>
          <w:rFonts w:ascii="Arial" w:hAnsi="Arial" w:cs="Arial"/>
          <w:sz w:val="24"/>
          <w:szCs w:val="24"/>
          <w:lang w:val="es-ES"/>
        </w:rPr>
        <w:t xml:space="preserve">, </w:t>
      </w:r>
      <w:r w:rsidR="00371826">
        <w:rPr>
          <w:rFonts w:ascii="Arial" w:hAnsi="Arial" w:cs="Arial"/>
          <w:sz w:val="24"/>
          <w:szCs w:val="24"/>
          <w:lang w:val="es-ES"/>
        </w:rPr>
        <w:t xml:space="preserve">ya sea a través de un juego o animación con Scratch. Para ello hicimos una indagación con los niños y niñas en busca de alguna temática que les resultara interesante y significativa. Rápidamente surgió el tema del agua y el mal </w:t>
      </w:r>
      <w:r w:rsidR="00A257AF">
        <w:rPr>
          <w:rFonts w:ascii="Arial" w:hAnsi="Arial" w:cs="Arial"/>
          <w:sz w:val="24"/>
          <w:szCs w:val="24"/>
          <w:lang w:val="es-ES"/>
        </w:rPr>
        <w:t>uso</w:t>
      </w:r>
      <w:r w:rsidR="00371826">
        <w:rPr>
          <w:rFonts w:ascii="Arial" w:hAnsi="Arial" w:cs="Arial"/>
          <w:sz w:val="24"/>
          <w:szCs w:val="24"/>
          <w:lang w:val="es-ES"/>
        </w:rPr>
        <w:t xml:space="preserve"> de la misma en la escuela, fruto de canillas en mal estado, descuido a la hora de dejarlas cerradas, </w:t>
      </w:r>
      <w:r w:rsidR="00A257AF">
        <w:rPr>
          <w:rFonts w:ascii="Arial" w:hAnsi="Arial" w:cs="Arial"/>
          <w:sz w:val="24"/>
          <w:szCs w:val="24"/>
          <w:lang w:val="es-ES"/>
        </w:rPr>
        <w:t xml:space="preserve">excesos, </w:t>
      </w:r>
      <w:r w:rsidR="00371826">
        <w:rPr>
          <w:rFonts w:ascii="Arial" w:hAnsi="Arial" w:cs="Arial"/>
          <w:sz w:val="24"/>
          <w:szCs w:val="24"/>
          <w:lang w:val="es-ES"/>
        </w:rPr>
        <w:t>etc.</w:t>
      </w:r>
      <w:r w:rsidR="00A257AF">
        <w:rPr>
          <w:rFonts w:ascii="Arial" w:hAnsi="Arial" w:cs="Arial"/>
          <w:sz w:val="24"/>
          <w:szCs w:val="24"/>
          <w:lang w:val="es-ES"/>
        </w:rPr>
        <w:t xml:space="preserve"> Como elemento disparador usamos un artículo periodístico sobre la problemática del agua en Ciudad del Cabo – Sudáfrica, </w:t>
      </w:r>
      <w:r w:rsidR="00A7409D">
        <w:rPr>
          <w:rFonts w:ascii="Arial" w:hAnsi="Arial" w:cs="Arial"/>
          <w:sz w:val="24"/>
          <w:szCs w:val="24"/>
          <w:lang w:val="es-ES"/>
        </w:rPr>
        <w:t>que a</w:t>
      </w:r>
      <w:r w:rsidR="00A7409D" w:rsidRPr="00A7409D">
        <w:rPr>
          <w:rFonts w:ascii="Arial" w:hAnsi="Arial" w:cs="Arial"/>
          <w:sz w:val="24"/>
          <w:szCs w:val="24"/>
          <w:lang w:val="es-ES"/>
        </w:rPr>
        <w:t xml:space="preserve"> principios de 2018, con niveles de agua predispuestos para bajar a niveles críticamente bajos, la ciudad anunció planes para el </w:t>
      </w:r>
      <w:r w:rsidR="00A7409D" w:rsidRPr="00A7409D">
        <w:rPr>
          <w:rFonts w:ascii="Arial" w:hAnsi="Arial" w:cs="Arial"/>
          <w:b/>
          <w:sz w:val="24"/>
          <w:szCs w:val="24"/>
          <w:lang w:val="es-ES"/>
        </w:rPr>
        <w:t>Día Cero</w:t>
      </w:r>
      <w:r w:rsidR="00A7409D" w:rsidRPr="00A7409D">
        <w:rPr>
          <w:rFonts w:ascii="Arial" w:hAnsi="Arial" w:cs="Arial"/>
          <w:sz w:val="24"/>
          <w:szCs w:val="24"/>
          <w:lang w:val="es-ES"/>
        </w:rPr>
        <w:t xml:space="preserve">, cuando si se alcanzaba un límite inferior de almacenamiento de agua, el suministro municipal de agua se cerraría en gran medida, convirtiendo a Ciudad del Cabo </w:t>
      </w:r>
      <w:r w:rsidR="00A7409D" w:rsidRPr="00A7409D">
        <w:rPr>
          <w:rFonts w:ascii="Arial" w:hAnsi="Arial" w:cs="Arial"/>
          <w:b/>
          <w:sz w:val="24"/>
          <w:szCs w:val="24"/>
          <w:lang w:val="es-ES"/>
        </w:rPr>
        <w:t xml:space="preserve">en la primera </w:t>
      </w:r>
      <w:r w:rsidR="00A7409D">
        <w:rPr>
          <w:rFonts w:ascii="Arial" w:hAnsi="Arial" w:cs="Arial"/>
          <w:b/>
          <w:sz w:val="24"/>
          <w:szCs w:val="24"/>
          <w:lang w:val="es-ES"/>
        </w:rPr>
        <w:t>megápolis</w:t>
      </w:r>
      <w:r w:rsidR="00A7409D" w:rsidRPr="00A7409D">
        <w:rPr>
          <w:rFonts w:ascii="Arial" w:hAnsi="Arial" w:cs="Arial"/>
          <w:b/>
          <w:sz w:val="24"/>
          <w:szCs w:val="24"/>
          <w:lang w:val="es-ES"/>
        </w:rPr>
        <w:t xml:space="preserve"> en quedar sin agua</w:t>
      </w:r>
      <w:r w:rsidR="00A7409D" w:rsidRPr="00A7409D">
        <w:rPr>
          <w:rFonts w:ascii="Arial" w:hAnsi="Arial" w:cs="Arial"/>
          <w:sz w:val="24"/>
          <w:szCs w:val="24"/>
          <w:lang w:val="es-ES"/>
        </w:rPr>
        <w:t>.</w:t>
      </w:r>
    </w:p>
    <w:p w:rsidR="00A7409D" w:rsidRPr="00A7409D" w:rsidRDefault="00A7409D">
      <w:pPr>
        <w:pStyle w:val="BodyText"/>
        <w:spacing w:after="170" w:line="360" w:lineRule="auto"/>
        <w:jc w:val="both"/>
        <w:rPr>
          <w:rFonts w:ascii="Arial" w:hAnsi="Arial" w:cs="Arial"/>
          <w:sz w:val="24"/>
          <w:szCs w:val="24"/>
          <w:lang w:val="es-ES"/>
        </w:rPr>
      </w:pPr>
      <w:r>
        <w:rPr>
          <w:rFonts w:ascii="Arial" w:hAnsi="Arial" w:cs="Arial"/>
          <w:sz w:val="24"/>
          <w:szCs w:val="24"/>
          <w:lang w:val="es-ES"/>
        </w:rPr>
        <w:t>Después de esta impactante noticia, comenzamos a indagar los factores que hacen que desperdiciemos el agua en la escuela y las posibles soluciones. Una de las causas detectadas fue la falta de conciencia que existe entre los alumnos y alumnas de la importancia del cuidado del agua. Es así que con los niños y niñas comenzamos a diseñar una estrategia a través de una simulación en Scratch</w:t>
      </w:r>
      <w:r w:rsidR="006F220F">
        <w:rPr>
          <w:rFonts w:ascii="Arial" w:hAnsi="Arial" w:cs="Arial"/>
          <w:sz w:val="24"/>
          <w:szCs w:val="24"/>
          <w:lang w:val="es-ES"/>
        </w:rPr>
        <w:t>,</w:t>
      </w:r>
      <w:r>
        <w:rPr>
          <w:rFonts w:ascii="Arial" w:hAnsi="Arial" w:cs="Arial"/>
          <w:sz w:val="24"/>
          <w:szCs w:val="24"/>
          <w:lang w:val="es-ES"/>
        </w:rPr>
        <w:t xml:space="preserve"> para mejorar el nivel de conocimiento y conciencia del buen uso y cuidado del agua en la escuela.</w:t>
      </w:r>
      <w:r w:rsidR="006F220F">
        <w:rPr>
          <w:rFonts w:ascii="Arial" w:hAnsi="Arial" w:cs="Arial"/>
          <w:sz w:val="24"/>
          <w:szCs w:val="24"/>
          <w:lang w:val="es-ES"/>
        </w:rPr>
        <w:t xml:space="preserve"> Como resultado de dicho proceso alcanzamos a diseñar y programar la siguiente simulación</w:t>
      </w:r>
      <w:r w:rsidR="003478F8">
        <w:rPr>
          <w:rFonts w:ascii="Arial" w:hAnsi="Arial" w:cs="Arial"/>
          <w:sz w:val="24"/>
          <w:szCs w:val="24"/>
          <w:lang w:val="es-ES"/>
        </w:rPr>
        <w:t>. A continuación comparto el link de un trabajo realizado por un grupo de niñas de 10-11 años</w:t>
      </w:r>
      <w:r w:rsidR="006F220F">
        <w:rPr>
          <w:rFonts w:ascii="Arial" w:hAnsi="Arial" w:cs="Arial"/>
          <w:sz w:val="24"/>
          <w:szCs w:val="24"/>
          <w:lang w:val="es-ES"/>
        </w:rPr>
        <w:t>:</w:t>
      </w:r>
      <w:r w:rsidR="003478F8">
        <w:rPr>
          <w:rFonts w:ascii="Arial" w:hAnsi="Arial" w:cs="Arial"/>
          <w:sz w:val="24"/>
          <w:szCs w:val="24"/>
          <w:lang w:val="es-ES"/>
        </w:rPr>
        <w:t xml:space="preserve"> </w:t>
      </w:r>
      <w:hyperlink r:id="rId8" w:history="1">
        <w:r w:rsidR="006F220F" w:rsidRPr="006F220F">
          <w:rPr>
            <w:rStyle w:val="Hyperlink"/>
            <w:lang w:val="es-ES"/>
          </w:rPr>
          <w:t>https://scratch.mit.edu/projects/330324410/</w:t>
        </w:r>
      </w:hyperlink>
      <w:r w:rsidR="006F220F">
        <w:rPr>
          <w:rFonts w:ascii="Arial" w:hAnsi="Arial" w:cs="Arial"/>
          <w:sz w:val="24"/>
          <w:szCs w:val="24"/>
          <w:lang w:val="es-ES"/>
        </w:rPr>
        <w:t xml:space="preserve"> </w:t>
      </w:r>
    </w:p>
    <w:p w:rsidR="00C02D65" w:rsidRPr="00D72443" w:rsidRDefault="007671DE">
      <w:pPr>
        <w:pStyle w:val="BodyText"/>
        <w:spacing w:after="170" w:line="360" w:lineRule="auto"/>
        <w:jc w:val="both"/>
        <w:rPr>
          <w:lang w:val="es-AR"/>
        </w:rPr>
      </w:pPr>
      <w:r>
        <w:rPr>
          <w:rFonts w:ascii="Arial" w:hAnsi="Arial" w:cs="Arial"/>
          <w:b/>
          <w:bCs/>
          <w:sz w:val="24"/>
          <w:szCs w:val="24"/>
          <w:lang w:val="es-ES"/>
        </w:rPr>
        <w:t xml:space="preserve">CONTENIDO Y DESARROLLO </w:t>
      </w:r>
    </w:p>
    <w:p w:rsidR="006F220F" w:rsidRPr="003478F8" w:rsidRDefault="006F220F" w:rsidP="003478F8">
      <w:pPr>
        <w:shd w:val="clear" w:color="auto" w:fill="FFFFFF"/>
        <w:spacing w:after="0" w:line="360" w:lineRule="auto"/>
        <w:rPr>
          <w:rFonts w:ascii="Arial" w:hAnsi="Arial" w:cs="Arial"/>
          <w:b/>
          <w:sz w:val="24"/>
          <w:szCs w:val="24"/>
          <w:lang w:val="es-ES"/>
        </w:rPr>
      </w:pPr>
      <w:r w:rsidRPr="003478F8">
        <w:rPr>
          <w:rFonts w:ascii="Arial" w:hAnsi="Arial" w:cs="Arial"/>
          <w:b/>
          <w:sz w:val="24"/>
          <w:szCs w:val="24"/>
          <w:lang w:val="es-ES"/>
        </w:rPr>
        <w:t>¿Por qué es importante, en su opinión, el objetivo de Agua Limpia &amp; Saneamiento de la UNESCO?</w:t>
      </w:r>
    </w:p>
    <w:p w:rsidR="006F220F" w:rsidRPr="006F220F" w:rsidRDefault="006F220F"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 xml:space="preserve">Está demostrado que la disponibilidad de </w:t>
      </w:r>
      <w:r w:rsidRPr="006F220F">
        <w:rPr>
          <w:rFonts w:ascii="Arial" w:hAnsi="Arial" w:cs="Arial"/>
          <w:sz w:val="24"/>
          <w:szCs w:val="24"/>
          <w:lang w:val="es-ES"/>
        </w:rPr>
        <w:t xml:space="preserve">agua </w:t>
      </w:r>
      <w:r>
        <w:rPr>
          <w:rFonts w:ascii="Arial" w:hAnsi="Arial" w:cs="Arial"/>
          <w:sz w:val="24"/>
          <w:szCs w:val="24"/>
          <w:lang w:val="es-ES"/>
        </w:rPr>
        <w:t xml:space="preserve">potable </w:t>
      </w:r>
      <w:r w:rsidR="0098047C">
        <w:rPr>
          <w:rFonts w:ascii="Arial" w:hAnsi="Arial" w:cs="Arial"/>
          <w:sz w:val="24"/>
          <w:szCs w:val="24"/>
          <w:lang w:val="es-ES"/>
        </w:rPr>
        <w:t>es</w:t>
      </w:r>
      <w:r w:rsidRPr="006F220F">
        <w:rPr>
          <w:rFonts w:ascii="Arial" w:hAnsi="Arial" w:cs="Arial"/>
          <w:sz w:val="24"/>
          <w:szCs w:val="24"/>
          <w:lang w:val="es-ES"/>
        </w:rPr>
        <w:t xml:space="preserve"> uno de los </w:t>
      </w:r>
      <w:r w:rsidR="0098047C">
        <w:rPr>
          <w:rFonts w:ascii="Arial" w:hAnsi="Arial" w:cs="Arial"/>
          <w:sz w:val="24"/>
          <w:szCs w:val="24"/>
          <w:lang w:val="es-ES"/>
        </w:rPr>
        <w:t>factores de mayor peso en la</w:t>
      </w:r>
      <w:r w:rsidRPr="006F220F">
        <w:rPr>
          <w:rFonts w:ascii="Arial" w:hAnsi="Arial" w:cs="Arial"/>
          <w:sz w:val="24"/>
          <w:szCs w:val="24"/>
          <w:lang w:val="es-ES"/>
        </w:rPr>
        <w:t xml:space="preserve"> mejorar </w:t>
      </w:r>
      <w:r w:rsidR="0098047C">
        <w:rPr>
          <w:rFonts w:ascii="Arial" w:hAnsi="Arial" w:cs="Arial"/>
          <w:sz w:val="24"/>
          <w:szCs w:val="24"/>
          <w:lang w:val="es-ES"/>
        </w:rPr>
        <w:t xml:space="preserve">de </w:t>
      </w:r>
      <w:r w:rsidRPr="006F220F">
        <w:rPr>
          <w:rFonts w:ascii="Arial" w:hAnsi="Arial" w:cs="Arial"/>
          <w:sz w:val="24"/>
          <w:szCs w:val="24"/>
          <w:lang w:val="es-ES"/>
        </w:rPr>
        <w:t>la salud humana. La OMS</w:t>
      </w:r>
      <w:r w:rsidR="0098047C">
        <w:rPr>
          <w:rFonts w:ascii="Arial" w:hAnsi="Arial" w:cs="Arial"/>
          <w:sz w:val="24"/>
          <w:szCs w:val="24"/>
          <w:lang w:val="es-ES"/>
        </w:rPr>
        <w:t xml:space="preserve"> tiene </w:t>
      </w:r>
      <w:r w:rsidRPr="006F220F">
        <w:rPr>
          <w:rFonts w:ascii="Arial" w:hAnsi="Arial" w:cs="Arial"/>
          <w:sz w:val="24"/>
          <w:szCs w:val="24"/>
          <w:lang w:val="es-ES"/>
        </w:rPr>
        <w:t xml:space="preserve">calculado </w:t>
      </w:r>
      <w:r w:rsidR="0098047C">
        <w:rPr>
          <w:rFonts w:ascii="Arial" w:hAnsi="Arial" w:cs="Arial"/>
          <w:sz w:val="24"/>
          <w:szCs w:val="24"/>
          <w:lang w:val="es-ES"/>
        </w:rPr>
        <w:t xml:space="preserve">el ahorro de costos </w:t>
      </w:r>
      <w:r w:rsidR="0098047C">
        <w:rPr>
          <w:rFonts w:ascii="Arial" w:hAnsi="Arial" w:cs="Arial"/>
          <w:sz w:val="24"/>
          <w:szCs w:val="24"/>
          <w:lang w:val="es-ES"/>
        </w:rPr>
        <w:lastRenderedPageBreak/>
        <w:t>e</w:t>
      </w:r>
      <w:r w:rsidRPr="006F220F">
        <w:rPr>
          <w:rFonts w:ascii="Arial" w:hAnsi="Arial" w:cs="Arial"/>
          <w:sz w:val="24"/>
          <w:szCs w:val="24"/>
          <w:lang w:val="es-ES"/>
        </w:rPr>
        <w:t>conómicos y los retornos que genera inver</w:t>
      </w:r>
      <w:r w:rsidR="0098047C">
        <w:rPr>
          <w:rFonts w:ascii="Arial" w:hAnsi="Arial" w:cs="Arial"/>
          <w:sz w:val="24"/>
          <w:szCs w:val="24"/>
          <w:lang w:val="es-ES"/>
        </w:rPr>
        <w:t xml:space="preserve">tir </w:t>
      </w:r>
      <w:r w:rsidRPr="006F220F">
        <w:rPr>
          <w:rFonts w:ascii="Arial" w:hAnsi="Arial" w:cs="Arial"/>
          <w:sz w:val="24"/>
          <w:szCs w:val="24"/>
          <w:lang w:val="es-ES"/>
        </w:rPr>
        <w:t xml:space="preserve">en servicios de </w:t>
      </w:r>
      <w:r w:rsidR="00DE4452">
        <w:rPr>
          <w:rFonts w:ascii="Arial" w:hAnsi="Arial" w:cs="Arial"/>
          <w:sz w:val="24"/>
          <w:szCs w:val="24"/>
          <w:lang w:val="es-ES"/>
        </w:rPr>
        <w:t xml:space="preserve">cobertura de </w:t>
      </w:r>
      <w:r w:rsidRPr="006F220F">
        <w:rPr>
          <w:rFonts w:ascii="Arial" w:hAnsi="Arial" w:cs="Arial"/>
          <w:sz w:val="24"/>
          <w:szCs w:val="24"/>
          <w:lang w:val="es-ES"/>
        </w:rPr>
        <w:t xml:space="preserve">abastecimiento de agua: </w:t>
      </w:r>
      <w:r w:rsidR="00092160">
        <w:rPr>
          <w:rFonts w:ascii="Arial" w:hAnsi="Arial" w:cs="Arial"/>
          <w:sz w:val="24"/>
          <w:szCs w:val="24"/>
          <w:lang w:val="es-ES"/>
        </w:rPr>
        <w:t>por u$1</w:t>
      </w:r>
      <w:r w:rsidRPr="006F220F">
        <w:rPr>
          <w:rFonts w:ascii="Arial" w:hAnsi="Arial" w:cs="Arial"/>
          <w:sz w:val="24"/>
          <w:szCs w:val="24"/>
          <w:lang w:val="es-ES"/>
        </w:rPr>
        <w:t xml:space="preserve"> invertido se obtienen de </w:t>
      </w:r>
      <w:r w:rsidR="00092160">
        <w:rPr>
          <w:rFonts w:ascii="Arial" w:hAnsi="Arial" w:cs="Arial"/>
          <w:sz w:val="24"/>
          <w:szCs w:val="24"/>
          <w:lang w:val="es-ES"/>
        </w:rPr>
        <w:t>u$4 a u$12</w:t>
      </w:r>
      <w:r w:rsidRPr="006F220F">
        <w:rPr>
          <w:rFonts w:ascii="Arial" w:hAnsi="Arial" w:cs="Arial"/>
          <w:sz w:val="24"/>
          <w:szCs w:val="24"/>
          <w:lang w:val="es-ES"/>
        </w:rPr>
        <w:t xml:space="preserve">, </w:t>
      </w:r>
      <w:r w:rsidR="00092160">
        <w:rPr>
          <w:rFonts w:ascii="Arial" w:hAnsi="Arial" w:cs="Arial"/>
          <w:sz w:val="24"/>
          <w:szCs w:val="24"/>
          <w:lang w:val="es-ES"/>
        </w:rPr>
        <w:t xml:space="preserve">dependiendo </w:t>
      </w:r>
      <w:r w:rsidRPr="006F220F">
        <w:rPr>
          <w:rFonts w:ascii="Arial" w:hAnsi="Arial" w:cs="Arial"/>
          <w:sz w:val="24"/>
          <w:szCs w:val="24"/>
          <w:lang w:val="es-ES"/>
        </w:rPr>
        <w:t>del tipo de intervención</w:t>
      </w:r>
      <w:r w:rsidR="00092160">
        <w:rPr>
          <w:rFonts w:ascii="Arial" w:hAnsi="Arial" w:cs="Arial"/>
          <w:sz w:val="24"/>
          <w:szCs w:val="24"/>
          <w:lang w:val="es-ES"/>
        </w:rPr>
        <w:t xml:space="preserve"> realizada.</w:t>
      </w:r>
    </w:p>
    <w:p w:rsidR="0075074E" w:rsidRDefault="0075074E"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P</w:t>
      </w:r>
      <w:r w:rsidRPr="0075074E">
        <w:rPr>
          <w:rFonts w:ascii="Arial" w:hAnsi="Arial" w:cs="Arial"/>
          <w:sz w:val="24"/>
          <w:szCs w:val="24"/>
          <w:lang w:val="es-ES"/>
        </w:rPr>
        <w:t xml:space="preserve">ero también </w:t>
      </w:r>
      <w:r>
        <w:rPr>
          <w:rFonts w:ascii="Arial" w:hAnsi="Arial" w:cs="Arial"/>
          <w:sz w:val="24"/>
          <w:szCs w:val="24"/>
          <w:lang w:val="es-ES"/>
        </w:rPr>
        <w:t>re</w:t>
      </w:r>
      <w:r w:rsidRPr="0075074E">
        <w:rPr>
          <w:rFonts w:ascii="Arial" w:hAnsi="Arial" w:cs="Arial"/>
          <w:sz w:val="24"/>
          <w:szCs w:val="24"/>
          <w:lang w:val="es-ES"/>
        </w:rPr>
        <w:t xml:space="preserve">presenta otros beneficios </w:t>
      </w:r>
      <w:r>
        <w:rPr>
          <w:rFonts w:ascii="Arial" w:hAnsi="Arial" w:cs="Arial"/>
          <w:sz w:val="24"/>
          <w:szCs w:val="24"/>
          <w:lang w:val="es-ES"/>
        </w:rPr>
        <w:t>más i</w:t>
      </w:r>
      <w:r w:rsidRPr="0075074E">
        <w:rPr>
          <w:rFonts w:ascii="Arial" w:hAnsi="Arial" w:cs="Arial"/>
          <w:sz w:val="24"/>
          <w:szCs w:val="24"/>
          <w:lang w:val="es-ES"/>
        </w:rPr>
        <w:t xml:space="preserve">ntangibles </w:t>
      </w:r>
      <w:r>
        <w:rPr>
          <w:rFonts w:ascii="Arial" w:hAnsi="Arial" w:cs="Arial"/>
          <w:sz w:val="24"/>
          <w:szCs w:val="24"/>
          <w:lang w:val="es-ES"/>
        </w:rPr>
        <w:t>como el confort</w:t>
      </w:r>
      <w:r w:rsidRPr="0075074E">
        <w:rPr>
          <w:rFonts w:ascii="Arial" w:hAnsi="Arial" w:cs="Arial"/>
          <w:sz w:val="24"/>
          <w:szCs w:val="24"/>
          <w:lang w:val="es-ES"/>
        </w:rPr>
        <w:t xml:space="preserve">, </w:t>
      </w:r>
      <w:r>
        <w:rPr>
          <w:rFonts w:ascii="Arial" w:hAnsi="Arial" w:cs="Arial"/>
          <w:sz w:val="24"/>
          <w:szCs w:val="24"/>
          <w:lang w:val="es-ES"/>
        </w:rPr>
        <w:t xml:space="preserve">la </w:t>
      </w:r>
      <w:r w:rsidRPr="0075074E">
        <w:rPr>
          <w:rFonts w:ascii="Arial" w:hAnsi="Arial" w:cs="Arial"/>
          <w:sz w:val="24"/>
          <w:szCs w:val="24"/>
          <w:lang w:val="es-ES"/>
        </w:rPr>
        <w:t>dignidad</w:t>
      </w:r>
      <w:r>
        <w:rPr>
          <w:rFonts w:ascii="Arial" w:hAnsi="Arial" w:cs="Arial"/>
          <w:sz w:val="24"/>
          <w:szCs w:val="24"/>
          <w:lang w:val="es-ES"/>
        </w:rPr>
        <w:t xml:space="preserve"> que representa la higiene personal</w:t>
      </w:r>
      <w:r w:rsidRPr="0075074E">
        <w:rPr>
          <w:rFonts w:ascii="Arial" w:hAnsi="Arial" w:cs="Arial"/>
          <w:sz w:val="24"/>
          <w:szCs w:val="24"/>
          <w:lang w:val="es-ES"/>
        </w:rPr>
        <w:t xml:space="preserve">, </w:t>
      </w:r>
      <w:r>
        <w:rPr>
          <w:rFonts w:ascii="Arial" w:hAnsi="Arial" w:cs="Arial"/>
          <w:sz w:val="24"/>
          <w:szCs w:val="24"/>
          <w:lang w:val="es-ES"/>
        </w:rPr>
        <w:t xml:space="preserve">la </w:t>
      </w:r>
      <w:r w:rsidRPr="0075074E">
        <w:rPr>
          <w:rFonts w:ascii="Arial" w:hAnsi="Arial" w:cs="Arial"/>
          <w:sz w:val="24"/>
          <w:szCs w:val="24"/>
          <w:lang w:val="es-ES"/>
        </w:rPr>
        <w:t>privacidad</w:t>
      </w:r>
      <w:r>
        <w:rPr>
          <w:rFonts w:ascii="Arial" w:hAnsi="Arial" w:cs="Arial"/>
          <w:sz w:val="24"/>
          <w:szCs w:val="24"/>
          <w:lang w:val="es-ES"/>
        </w:rPr>
        <w:t xml:space="preserve"> y seguridad que se obtiene al contar con el acceso al agua dentro de la vivienda, el placer que representan la práctica de los deportes acuáticos, etc</w:t>
      </w:r>
      <w:r w:rsidRPr="0075074E">
        <w:rPr>
          <w:rFonts w:ascii="Arial" w:hAnsi="Arial" w:cs="Arial"/>
          <w:sz w:val="24"/>
          <w:szCs w:val="24"/>
          <w:lang w:val="es-ES"/>
        </w:rPr>
        <w:t>.</w:t>
      </w:r>
    </w:p>
    <w:p w:rsidR="00BB076D" w:rsidRPr="00BB076D" w:rsidRDefault="00BB076D"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 xml:space="preserve">Como vimos, continuar resolviendo el saneamiento de los recursos hídrico en el mundo, comenzando por </w:t>
      </w:r>
      <w:r w:rsidRPr="00BB076D">
        <w:rPr>
          <w:rFonts w:ascii="Arial" w:hAnsi="Arial" w:cs="Arial"/>
          <w:sz w:val="24"/>
          <w:szCs w:val="24"/>
          <w:lang w:val="es-ES"/>
        </w:rPr>
        <w:t xml:space="preserve">los grupos </w:t>
      </w:r>
      <w:r>
        <w:rPr>
          <w:rFonts w:ascii="Arial" w:hAnsi="Arial" w:cs="Arial"/>
          <w:sz w:val="24"/>
          <w:szCs w:val="24"/>
          <w:lang w:val="es-ES"/>
        </w:rPr>
        <w:t xml:space="preserve">humanos </w:t>
      </w:r>
      <w:r w:rsidRPr="00BB076D">
        <w:rPr>
          <w:rFonts w:ascii="Arial" w:hAnsi="Arial" w:cs="Arial"/>
          <w:sz w:val="24"/>
          <w:szCs w:val="24"/>
          <w:lang w:val="es-ES"/>
        </w:rPr>
        <w:t>más vulnerables</w:t>
      </w:r>
      <w:r>
        <w:rPr>
          <w:rFonts w:ascii="Arial" w:hAnsi="Arial" w:cs="Arial"/>
          <w:sz w:val="24"/>
          <w:szCs w:val="24"/>
          <w:lang w:val="es-ES"/>
        </w:rPr>
        <w:t>,</w:t>
      </w:r>
      <w:r w:rsidRPr="00BB076D">
        <w:rPr>
          <w:rFonts w:ascii="Arial" w:hAnsi="Arial" w:cs="Arial"/>
          <w:sz w:val="24"/>
          <w:szCs w:val="24"/>
          <w:lang w:val="es-ES"/>
        </w:rPr>
        <w:t xml:space="preserve"> atend</w:t>
      </w:r>
      <w:r>
        <w:rPr>
          <w:rFonts w:ascii="Arial" w:hAnsi="Arial" w:cs="Arial"/>
          <w:sz w:val="24"/>
          <w:szCs w:val="24"/>
          <w:lang w:val="es-ES"/>
        </w:rPr>
        <w:t>iendo</w:t>
      </w:r>
      <w:r w:rsidRPr="00BB076D">
        <w:rPr>
          <w:rFonts w:ascii="Arial" w:hAnsi="Arial" w:cs="Arial"/>
          <w:sz w:val="24"/>
          <w:szCs w:val="24"/>
          <w:lang w:val="es-ES"/>
        </w:rPr>
        <w:t xml:space="preserve"> </w:t>
      </w:r>
      <w:r>
        <w:rPr>
          <w:rFonts w:ascii="Arial" w:hAnsi="Arial" w:cs="Arial"/>
          <w:sz w:val="24"/>
          <w:szCs w:val="24"/>
          <w:lang w:val="es-ES"/>
        </w:rPr>
        <w:t>sus</w:t>
      </w:r>
      <w:r w:rsidRPr="00BB076D">
        <w:rPr>
          <w:rFonts w:ascii="Arial" w:hAnsi="Arial" w:cs="Arial"/>
          <w:sz w:val="24"/>
          <w:szCs w:val="24"/>
          <w:lang w:val="es-ES"/>
        </w:rPr>
        <w:t xml:space="preserve"> necesidades de agua potable</w:t>
      </w:r>
      <w:r>
        <w:rPr>
          <w:rFonts w:ascii="Arial" w:hAnsi="Arial" w:cs="Arial"/>
          <w:sz w:val="24"/>
          <w:szCs w:val="24"/>
          <w:lang w:val="es-ES"/>
        </w:rPr>
        <w:t xml:space="preserve"> </w:t>
      </w:r>
      <w:r w:rsidRPr="00BB076D">
        <w:rPr>
          <w:rFonts w:ascii="Arial" w:hAnsi="Arial" w:cs="Arial"/>
          <w:sz w:val="24"/>
          <w:szCs w:val="24"/>
          <w:lang w:val="es-ES"/>
        </w:rPr>
        <w:t>e higiene</w:t>
      </w:r>
      <w:r>
        <w:rPr>
          <w:rFonts w:ascii="Arial" w:hAnsi="Arial" w:cs="Arial"/>
          <w:sz w:val="24"/>
          <w:szCs w:val="24"/>
          <w:lang w:val="es-ES"/>
        </w:rPr>
        <w:t xml:space="preserve">, </w:t>
      </w:r>
      <w:r w:rsidRPr="00BB076D">
        <w:rPr>
          <w:rFonts w:ascii="Arial" w:hAnsi="Arial" w:cs="Arial"/>
          <w:sz w:val="24"/>
          <w:szCs w:val="24"/>
          <w:lang w:val="es-ES"/>
        </w:rPr>
        <w:t>es esencial para salvar las vidas de millones de persones y para garantizar importantes beneficios económicos a largo plazo. </w:t>
      </w:r>
    </w:p>
    <w:p w:rsidR="006F220F" w:rsidRPr="006F220F" w:rsidRDefault="006F220F" w:rsidP="003478F8">
      <w:pPr>
        <w:shd w:val="clear" w:color="auto" w:fill="FFFFFF"/>
        <w:spacing w:after="0" w:line="360" w:lineRule="auto"/>
        <w:rPr>
          <w:rFonts w:ascii="Arial" w:hAnsi="Arial" w:cs="Arial"/>
          <w:b/>
          <w:sz w:val="24"/>
          <w:szCs w:val="24"/>
          <w:lang w:val="es-ES"/>
        </w:rPr>
      </w:pPr>
      <w:r w:rsidRPr="006F220F">
        <w:rPr>
          <w:rFonts w:ascii="Arial" w:hAnsi="Arial" w:cs="Arial"/>
          <w:b/>
          <w:sz w:val="24"/>
          <w:szCs w:val="24"/>
          <w:lang w:val="es-ES"/>
        </w:rPr>
        <w:t>¿Cómo describirías el estado actual del Agua &amp; Saneamiento en el mundo?</w:t>
      </w:r>
    </w:p>
    <w:p w:rsidR="007C51E9" w:rsidRDefault="003A637C"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A</w:t>
      </w:r>
      <w:r w:rsidRPr="003A637C">
        <w:rPr>
          <w:rFonts w:ascii="Arial" w:hAnsi="Arial" w:cs="Arial"/>
          <w:sz w:val="24"/>
          <w:szCs w:val="24"/>
          <w:lang w:val="es-ES"/>
        </w:rPr>
        <w:t xml:space="preserve">ctualmente el reparto del agua </w:t>
      </w:r>
      <w:r>
        <w:rPr>
          <w:rFonts w:ascii="Arial" w:hAnsi="Arial" w:cs="Arial"/>
          <w:sz w:val="24"/>
          <w:szCs w:val="24"/>
          <w:lang w:val="es-ES"/>
        </w:rPr>
        <w:t xml:space="preserve">en el mundo </w:t>
      </w:r>
      <w:r w:rsidRPr="003A637C">
        <w:rPr>
          <w:rFonts w:ascii="Arial" w:hAnsi="Arial" w:cs="Arial"/>
          <w:sz w:val="24"/>
          <w:szCs w:val="24"/>
          <w:lang w:val="es-ES"/>
        </w:rPr>
        <w:t>no es el adecuado</w:t>
      </w:r>
      <w:r>
        <w:rPr>
          <w:rFonts w:ascii="Arial" w:hAnsi="Arial" w:cs="Arial"/>
          <w:sz w:val="24"/>
          <w:szCs w:val="24"/>
          <w:lang w:val="es-ES"/>
        </w:rPr>
        <w:t>, a pesar de que hay suficiente agua dulce en el planeta. P</w:t>
      </w:r>
      <w:r w:rsidRPr="003A637C">
        <w:rPr>
          <w:rFonts w:ascii="Arial" w:hAnsi="Arial" w:cs="Arial"/>
          <w:sz w:val="24"/>
          <w:szCs w:val="24"/>
          <w:lang w:val="es-ES"/>
        </w:rPr>
        <w:t>ara el año 2050 se espera que al menos un 25% de la población mundial viva en un país afectado por escasez crónica y reiterada de agua dulce</w:t>
      </w:r>
      <w:r>
        <w:rPr>
          <w:rFonts w:ascii="Arial" w:hAnsi="Arial" w:cs="Arial"/>
          <w:sz w:val="24"/>
          <w:szCs w:val="24"/>
          <w:lang w:val="es-ES"/>
        </w:rPr>
        <w:t>.</w:t>
      </w:r>
    </w:p>
    <w:p w:rsidR="003A637C" w:rsidRDefault="003A637C"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 xml:space="preserve">Si se traducen a números más reconocibles vemos lo alarmante y preocupante que es la situación actual </w:t>
      </w:r>
      <w:r w:rsidR="003C5222">
        <w:rPr>
          <w:rFonts w:ascii="Arial" w:hAnsi="Arial" w:cs="Arial"/>
          <w:sz w:val="24"/>
          <w:szCs w:val="24"/>
          <w:lang w:val="es-ES"/>
        </w:rPr>
        <w:t>del acceso al agua potable en el mundo:</w:t>
      </w:r>
    </w:p>
    <w:p w:rsidR="003C5222" w:rsidRPr="003C5222" w:rsidRDefault="003C5222" w:rsidP="003478F8">
      <w:pPr>
        <w:numPr>
          <w:ilvl w:val="0"/>
          <w:numId w:val="10"/>
        </w:numPr>
        <w:spacing w:before="100" w:beforeAutospacing="1" w:after="100" w:afterAutospacing="1" w:line="360" w:lineRule="auto"/>
        <w:rPr>
          <w:rFonts w:ascii="Arial" w:hAnsi="Arial" w:cs="Arial"/>
          <w:sz w:val="24"/>
          <w:szCs w:val="24"/>
          <w:lang w:val="es-ES"/>
        </w:rPr>
      </w:pPr>
      <w:r w:rsidRPr="003C5222">
        <w:rPr>
          <w:rFonts w:ascii="Arial" w:hAnsi="Arial" w:cs="Arial"/>
          <w:sz w:val="24"/>
          <w:szCs w:val="24"/>
          <w:lang w:val="es-ES"/>
        </w:rPr>
        <w:t>3 de cada 10 personas carecen de acceso a servicios de agua potable seguros y 6 de cada 10 carecen de acceso a instalaciones de saneamiento gestionadas de forma segura.</w:t>
      </w:r>
    </w:p>
    <w:p w:rsidR="003C5222" w:rsidRPr="003C5222" w:rsidRDefault="003C5222" w:rsidP="003478F8">
      <w:pPr>
        <w:numPr>
          <w:ilvl w:val="0"/>
          <w:numId w:val="10"/>
        </w:numPr>
        <w:spacing w:before="100" w:beforeAutospacing="1" w:after="100" w:afterAutospacing="1" w:line="360" w:lineRule="auto"/>
        <w:rPr>
          <w:rFonts w:ascii="Arial" w:hAnsi="Arial" w:cs="Arial"/>
          <w:sz w:val="24"/>
          <w:szCs w:val="24"/>
          <w:lang w:val="es-ES"/>
        </w:rPr>
      </w:pPr>
      <w:r w:rsidRPr="003C5222">
        <w:rPr>
          <w:rFonts w:ascii="Arial" w:hAnsi="Arial" w:cs="Arial"/>
          <w:sz w:val="24"/>
          <w:szCs w:val="24"/>
          <w:lang w:val="es-ES"/>
        </w:rPr>
        <w:t>Al menos 892 millones de personas continúan con la práctica insalubre de la defecación al aire libre.</w:t>
      </w:r>
    </w:p>
    <w:p w:rsidR="006F220F" w:rsidRPr="003478F8" w:rsidRDefault="006F220F" w:rsidP="003478F8">
      <w:pPr>
        <w:shd w:val="clear" w:color="auto" w:fill="FFFFFF"/>
        <w:spacing w:after="0" w:line="360" w:lineRule="auto"/>
        <w:rPr>
          <w:rFonts w:ascii="Arial" w:hAnsi="Arial" w:cs="Arial"/>
          <w:b/>
          <w:sz w:val="24"/>
          <w:szCs w:val="24"/>
          <w:lang w:val="es-ES"/>
        </w:rPr>
      </w:pPr>
      <w:r w:rsidRPr="006F220F">
        <w:rPr>
          <w:rFonts w:ascii="Arial" w:hAnsi="Arial" w:cs="Arial"/>
          <w:b/>
          <w:sz w:val="24"/>
          <w:szCs w:val="24"/>
          <w:lang w:val="es-ES"/>
        </w:rPr>
        <w:t>¿Qué cambios deben ocurrir para lograr el Agua Limpia &amp; Saneamiento?</w:t>
      </w:r>
    </w:p>
    <w:p w:rsidR="003C5222" w:rsidRDefault="003C5222"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En mi opinión una de las claves para avanzar de manera más eficiente y rápida el cumplimiento de las metas propuestas para el saneamiento y agua limpia en el mundo es la educación de nuestros niños y niñas. Hacer que tomen conciencia e internalicen hábitos de cuidado y protección del agua y el medio ambiente.</w:t>
      </w:r>
    </w:p>
    <w:p w:rsidR="003C5222" w:rsidRDefault="003C5222"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lastRenderedPageBreak/>
        <w:t>Segundo, mejorar las instalaciones sanitarias y reduciendo la contaminación a través del tratamiento de los líquidos cloacales.</w:t>
      </w:r>
    </w:p>
    <w:p w:rsidR="003C5222" w:rsidRPr="006F220F" w:rsidRDefault="003C5222"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Fomentar la reutilización y reciclaje</w:t>
      </w:r>
      <w:r w:rsidR="009162FF">
        <w:rPr>
          <w:rFonts w:ascii="Arial" w:hAnsi="Arial" w:cs="Arial"/>
          <w:sz w:val="24"/>
          <w:szCs w:val="24"/>
          <w:lang w:val="es-ES"/>
        </w:rPr>
        <w:t xml:space="preserve"> del agua.</w:t>
      </w:r>
    </w:p>
    <w:p w:rsidR="006F220F" w:rsidRPr="006F220F" w:rsidRDefault="006F220F" w:rsidP="003478F8">
      <w:pPr>
        <w:shd w:val="clear" w:color="auto" w:fill="FFFFFF"/>
        <w:spacing w:after="0" w:line="360" w:lineRule="auto"/>
        <w:rPr>
          <w:rFonts w:ascii="Arial" w:hAnsi="Arial" w:cs="Arial"/>
          <w:b/>
          <w:sz w:val="24"/>
          <w:szCs w:val="24"/>
          <w:lang w:val="es-ES"/>
        </w:rPr>
      </w:pPr>
      <w:r w:rsidRPr="006F220F">
        <w:rPr>
          <w:rFonts w:ascii="Arial" w:hAnsi="Arial" w:cs="Arial"/>
          <w:b/>
          <w:sz w:val="24"/>
          <w:szCs w:val="24"/>
          <w:lang w:val="es-ES"/>
        </w:rPr>
        <w:t>¿Crees que es posible lograr el Agua Limpia &amp; Saneamiento en todo el mundo? ¿Por qué o por qué no?</w:t>
      </w:r>
    </w:p>
    <w:p w:rsidR="009162FF" w:rsidRDefault="009162FF"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Creo que es un objetivo digno y necesario, por lo cual tenemos que hacer ingentes esfuerzos para lograrlo. Sin embargo hay varios factores que atentan en contra de su cumplimiento. En primer lugar el cambio climático y aumento de la temperatura atmosférica, fruto de la emisión de gases contaminantes, que traerá como consecuencia períodos de sequía más intensos, con su consecuente perjuicio para los cultivos, animales y el acceso al agua potable por parte de gran cantidad de personas.</w:t>
      </w:r>
    </w:p>
    <w:p w:rsidR="009162FF" w:rsidRDefault="0071299E"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La adhesión a los tratados internacionales, el respeto y cumplimiento de protocolos en el uso responsable de los recursos hídricos y en el avance en legislaciones que planteen la gestión eficiente, seguramente son factores que nos harán alcanzar las metas propuestas en relación al agua.</w:t>
      </w:r>
    </w:p>
    <w:p w:rsidR="00AA7B51" w:rsidRDefault="00AA7B51"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Todavía quedan más de 700 millones de personas sin acceso a</w:t>
      </w:r>
      <w:r w:rsidR="002320AB">
        <w:rPr>
          <w:rFonts w:ascii="Arial" w:hAnsi="Arial" w:cs="Arial"/>
          <w:sz w:val="24"/>
          <w:szCs w:val="24"/>
          <w:lang w:val="es-ES"/>
        </w:rPr>
        <w:t xml:space="preserve"> una fuente de </w:t>
      </w:r>
      <w:r>
        <w:rPr>
          <w:rFonts w:ascii="Arial" w:hAnsi="Arial" w:cs="Arial"/>
          <w:sz w:val="24"/>
          <w:szCs w:val="24"/>
          <w:lang w:val="es-ES"/>
        </w:rPr>
        <w:t>agua</w:t>
      </w:r>
      <w:r w:rsidR="002320AB">
        <w:rPr>
          <w:rFonts w:ascii="Arial" w:hAnsi="Arial" w:cs="Arial"/>
          <w:sz w:val="24"/>
          <w:szCs w:val="24"/>
          <w:lang w:val="es-ES"/>
        </w:rPr>
        <w:t xml:space="preserve"> limpia, urge seguir avanzando en el cumplimiento del gran objetivo agua limpia y potable para todo el mundo y su uso responsable.</w:t>
      </w:r>
    </w:p>
    <w:p w:rsidR="006F220F" w:rsidRPr="006F220F" w:rsidRDefault="006F220F" w:rsidP="003478F8">
      <w:pPr>
        <w:shd w:val="clear" w:color="auto" w:fill="FFFFFF"/>
        <w:spacing w:after="0" w:line="360" w:lineRule="auto"/>
        <w:rPr>
          <w:rFonts w:ascii="Arial" w:hAnsi="Arial" w:cs="Arial"/>
          <w:b/>
          <w:sz w:val="24"/>
          <w:szCs w:val="24"/>
          <w:lang w:val="es-ES"/>
        </w:rPr>
      </w:pPr>
      <w:r w:rsidRPr="006F220F">
        <w:rPr>
          <w:rFonts w:ascii="Arial" w:hAnsi="Arial" w:cs="Arial"/>
          <w:b/>
          <w:sz w:val="24"/>
          <w:szCs w:val="24"/>
          <w:lang w:val="es-ES"/>
        </w:rPr>
        <w:t>¿Cómo puede la educación conducir a un mundo con Agua Limpia &amp; Saneamiento?</w:t>
      </w:r>
    </w:p>
    <w:p w:rsidR="0071299E" w:rsidRDefault="0071299E"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La falta de educación, sobre todo en las poblaciones donde el acceso al agua potable no es un problema y se malgastan enormes cantidades de agua limpia innecesariamente. Se debe urgentemente cambiar los patrones de consumo en estas poblaciones para disminuir la demanda irresponsable en el consumo del agua.</w:t>
      </w:r>
    </w:p>
    <w:p w:rsidR="00C35AF2" w:rsidRDefault="00C35AF2"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t xml:space="preserve">En las zonas del planeta donde el acceso al agua representa un problema, el papel de la mujer es fundamental. </w:t>
      </w:r>
      <w:r w:rsidRPr="00C35AF2">
        <w:rPr>
          <w:rFonts w:ascii="Arial" w:hAnsi="Arial" w:cs="Arial"/>
          <w:sz w:val="24"/>
          <w:szCs w:val="24"/>
          <w:lang w:val="es-ES"/>
        </w:rPr>
        <w:t>Las mujeres y las niñas son las encargadas de  recolectar agua en el 80% de los hogares sin acceso a agua corriente.</w:t>
      </w:r>
      <w:r>
        <w:rPr>
          <w:rFonts w:ascii="Arial" w:hAnsi="Arial" w:cs="Arial"/>
          <w:sz w:val="24"/>
          <w:szCs w:val="24"/>
          <w:lang w:val="es-ES"/>
        </w:rPr>
        <w:t xml:space="preserve"> Su educación en la gestión eficiente y racional en el uso del agua es clave para continuar avanzando y hacer que dichos avances sean sostenibles en el tiempo.</w:t>
      </w:r>
    </w:p>
    <w:p w:rsidR="00AE7B4F" w:rsidRDefault="00AE7B4F" w:rsidP="003478F8">
      <w:pPr>
        <w:shd w:val="clear" w:color="auto" w:fill="FFFFFF"/>
        <w:spacing w:after="0" w:line="360" w:lineRule="auto"/>
        <w:rPr>
          <w:rFonts w:ascii="Arial" w:hAnsi="Arial" w:cs="Arial"/>
          <w:sz w:val="24"/>
          <w:szCs w:val="24"/>
          <w:lang w:val="es-ES"/>
        </w:rPr>
      </w:pPr>
      <w:r>
        <w:rPr>
          <w:rFonts w:ascii="Arial" w:hAnsi="Arial" w:cs="Arial"/>
          <w:sz w:val="24"/>
          <w:szCs w:val="24"/>
          <w:lang w:val="es-ES"/>
        </w:rPr>
        <w:lastRenderedPageBreak/>
        <w:t>Un aspecto alentador es que se ha visto que el problema del acceso a los recursos hídricos, más que ser una fuente de conflicto es una fuente de cooperación. Más de 200 tratados de cooperación entre países se han conseguido en la gestión de los recursos acuíferos.</w:t>
      </w:r>
    </w:p>
    <w:p w:rsidR="006F220F" w:rsidRPr="006F220F" w:rsidRDefault="006F220F" w:rsidP="003478F8">
      <w:pPr>
        <w:shd w:val="clear" w:color="auto" w:fill="FFFFFF"/>
        <w:spacing w:after="0" w:line="360" w:lineRule="auto"/>
        <w:rPr>
          <w:rFonts w:ascii="Arial" w:hAnsi="Arial" w:cs="Arial"/>
          <w:b/>
          <w:sz w:val="24"/>
          <w:szCs w:val="24"/>
          <w:lang w:val="es-ES"/>
        </w:rPr>
      </w:pPr>
      <w:r w:rsidRPr="006F220F">
        <w:rPr>
          <w:rFonts w:ascii="Arial" w:hAnsi="Arial" w:cs="Arial"/>
          <w:b/>
          <w:sz w:val="24"/>
          <w:szCs w:val="24"/>
          <w:lang w:val="es-ES"/>
        </w:rPr>
        <w:t>¿Qué objetivos, principios y técnicas de enseñanza se utilizan en la educación para mejorar el Agua &amp; Saneamiento en todo el mundo?</w:t>
      </w:r>
    </w:p>
    <w:p w:rsidR="001A2CA0" w:rsidRDefault="00835248" w:rsidP="003478F8">
      <w:pPr>
        <w:shd w:val="clear" w:color="auto" w:fill="FFFFFF"/>
        <w:spacing w:after="120" w:line="360" w:lineRule="auto"/>
        <w:rPr>
          <w:rFonts w:ascii="Arial" w:hAnsi="Arial" w:cs="Arial"/>
          <w:sz w:val="24"/>
          <w:szCs w:val="24"/>
          <w:lang w:val="es-ES"/>
        </w:rPr>
      </w:pPr>
      <w:r>
        <w:rPr>
          <w:rFonts w:ascii="Arial" w:hAnsi="Arial" w:cs="Arial"/>
          <w:sz w:val="24"/>
          <w:szCs w:val="24"/>
          <w:lang w:val="es-ES"/>
        </w:rPr>
        <w:t>Partiendo del concepto de caudal mínimo, es decir el consumo de agua por habitante y día, estimado 60 litros como mínimo, debemos educar a la población en el desarrollo de hábitos adecuados a la hora de utilizar el agua, sobre todo en el hogar.</w:t>
      </w:r>
    </w:p>
    <w:p w:rsidR="00BF0C4D" w:rsidRDefault="00BF0C4D" w:rsidP="003478F8">
      <w:pPr>
        <w:shd w:val="clear" w:color="auto" w:fill="FFFFFF"/>
        <w:spacing w:after="120" w:line="360" w:lineRule="auto"/>
        <w:rPr>
          <w:rFonts w:ascii="Arial" w:hAnsi="Arial" w:cs="Arial"/>
          <w:sz w:val="24"/>
          <w:szCs w:val="24"/>
          <w:lang w:val="es-ES"/>
        </w:rPr>
      </w:pPr>
      <w:r>
        <w:rPr>
          <w:rFonts w:ascii="Arial" w:hAnsi="Arial" w:cs="Arial"/>
          <w:sz w:val="24"/>
          <w:szCs w:val="24"/>
          <w:lang w:val="es-ES"/>
        </w:rPr>
        <w:t>Recomendaciones muy simples pero no por eso menos efectiva, redundan en el cuidado y uso responsable del agua: no dejar la canilla abierta mientras nos cepillamos los dientes o afeitamos, reducir el tiempo de una ducha (no más de 5-7 minutos), reutilizar el agua del lavado de platos o ropa para el regado de plantas y/o limpieza de pisos, entre otros.</w:t>
      </w:r>
    </w:p>
    <w:p w:rsidR="001A2CA0" w:rsidRDefault="001A2CA0" w:rsidP="003478F8">
      <w:pPr>
        <w:shd w:val="clear" w:color="auto" w:fill="FFFFFF"/>
        <w:spacing w:after="120" w:line="360" w:lineRule="auto"/>
        <w:rPr>
          <w:rFonts w:ascii="Arial" w:hAnsi="Arial" w:cs="Arial"/>
          <w:sz w:val="24"/>
          <w:szCs w:val="24"/>
          <w:lang w:val="es-ES"/>
        </w:rPr>
      </w:pPr>
      <w:r>
        <w:rPr>
          <w:rFonts w:ascii="Arial" w:hAnsi="Arial" w:cs="Arial"/>
          <w:sz w:val="24"/>
          <w:szCs w:val="24"/>
          <w:lang w:val="es-ES"/>
        </w:rPr>
        <w:t>Otro aspecto igual de importante es la educación en el cuidado ambiental que redunda en el cuidado del agua, tanto a nivel superficial como subterráneo.</w:t>
      </w:r>
    </w:p>
    <w:p w:rsidR="006F220F" w:rsidRPr="006F220F" w:rsidRDefault="006F220F" w:rsidP="003478F8">
      <w:pPr>
        <w:shd w:val="clear" w:color="auto" w:fill="FFFFFF"/>
        <w:spacing w:after="120" w:line="360" w:lineRule="auto"/>
        <w:rPr>
          <w:rFonts w:ascii="Arial" w:hAnsi="Arial" w:cs="Arial"/>
          <w:b/>
          <w:sz w:val="24"/>
          <w:szCs w:val="24"/>
          <w:lang w:val="es-ES"/>
        </w:rPr>
      </w:pPr>
      <w:r w:rsidRPr="006F220F">
        <w:rPr>
          <w:rFonts w:ascii="Arial" w:hAnsi="Arial" w:cs="Arial"/>
          <w:b/>
          <w:sz w:val="24"/>
          <w:szCs w:val="24"/>
          <w:lang w:val="es-ES"/>
        </w:rPr>
        <w:t>¿Cómo puede mejorar la educación en su comunidad para que la próxima generación tenga las herramientas y la mentalidad para mejorar el Agua &amp; Saneamiento?</w:t>
      </w:r>
    </w:p>
    <w:p w:rsidR="00CF3F23" w:rsidRDefault="00CF3F23" w:rsidP="00B76D12">
      <w:pPr>
        <w:pStyle w:val="BodyText"/>
        <w:spacing w:after="170" w:line="360" w:lineRule="auto"/>
        <w:jc w:val="both"/>
        <w:rPr>
          <w:rFonts w:ascii="Arial" w:hAnsi="Arial" w:cs="Arial"/>
          <w:sz w:val="24"/>
          <w:szCs w:val="24"/>
          <w:lang w:val="es-ES"/>
        </w:rPr>
      </w:pPr>
      <w:r>
        <w:rPr>
          <w:rFonts w:ascii="Arial" w:hAnsi="Arial" w:cs="Arial"/>
          <w:sz w:val="24"/>
          <w:szCs w:val="24"/>
          <w:lang w:val="es-ES"/>
        </w:rPr>
        <w:t>En mi experiencia como educador, he comprobado lo efectivo que resulta el aprendizaje, cuando los niños y niñas conocen la problemática del acceso al agua que existe en otros lugares del mundo. Su percepción y sensibilidad ante el sufrimiento hacen que rápidamente tomen conciencia y comiencen a desarrollar hábitos de cuidado y uso responsable. Y lo más destacable, asumen un rol muy activo a la hora de corregir -no solo a sus compañeros y compañeras- sino también a los adultos que incurren en prácticas irresponsables en el uso del agua.</w:t>
      </w:r>
    </w:p>
    <w:p w:rsidR="00CF3F23" w:rsidRDefault="00CF3F23" w:rsidP="00B76D12">
      <w:pPr>
        <w:pStyle w:val="BodyText"/>
        <w:spacing w:after="170" w:line="360" w:lineRule="auto"/>
        <w:jc w:val="both"/>
        <w:rPr>
          <w:rFonts w:ascii="Arial" w:hAnsi="Arial" w:cs="Arial"/>
          <w:sz w:val="24"/>
          <w:szCs w:val="24"/>
          <w:lang w:val="es-ES"/>
        </w:rPr>
      </w:pPr>
      <w:r>
        <w:rPr>
          <w:rFonts w:ascii="Arial" w:hAnsi="Arial" w:cs="Arial"/>
          <w:sz w:val="24"/>
          <w:szCs w:val="24"/>
          <w:lang w:val="es-ES"/>
        </w:rPr>
        <w:t xml:space="preserve">Incorporar dentro de la educación en TIC la temática – a través de la creación de video juegos, simulaciones, etc- resulta un catalizador en el aprendizaje y la toma de </w:t>
      </w:r>
      <w:r>
        <w:rPr>
          <w:rFonts w:ascii="Arial" w:hAnsi="Arial" w:cs="Arial"/>
          <w:sz w:val="24"/>
          <w:szCs w:val="24"/>
          <w:lang w:val="es-ES"/>
        </w:rPr>
        <w:lastRenderedPageBreak/>
        <w:t xml:space="preserve">conciencia, haciendo que cada alumno y alumna se transforme en un agente educador y de control en su sociedad, en la gestión del agua.  </w:t>
      </w:r>
    </w:p>
    <w:p w:rsidR="00CF3F23" w:rsidRDefault="00BF0C4D" w:rsidP="00B76D12">
      <w:pPr>
        <w:pStyle w:val="BodyText"/>
        <w:spacing w:after="170" w:line="360" w:lineRule="auto"/>
        <w:jc w:val="both"/>
        <w:rPr>
          <w:rFonts w:ascii="Arial" w:hAnsi="Arial" w:cs="Arial"/>
          <w:sz w:val="24"/>
          <w:szCs w:val="24"/>
          <w:lang w:val="es-ES"/>
        </w:rPr>
      </w:pPr>
      <w:r>
        <w:rPr>
          <w:rFonts w:ascii="Arial" w:hAnsi="Arial" w:cs="Arial"/>
          <w:sz w:val="24"/>
          <w:szCs w:val="24"/>
          <w:lang w:val="es-ES"/>
        </w:rPr>
        <w:t>La educación debe comenzar a edades muy tempranas, tanto en la escuela como en el hogar, y acompañando esta educación debe estar el avance en las normas jurídicas que fijen el marco racional del uso del agua en una sociedad. Partiendo de la base que el agua es sinónimo de vida en nuestro planeta, el no cuidarla es de alguna manera fijar la sentencia de muerte</w:t>
      </w:r>
      <w:r w:rsidR="008A0C3D">
        <w:rPr>
          <w:rFonts w:ascii="Arial" w:hAnsi="Arial" w:cs="Arial"/>
          <w:sz w:val="24"/>
          <w:szCs w:val="24"/>
          <w:lang w:val="es-ES"/>
        </w:rPr>
        <w:t xml:space="preserve"> de nuestra especia,</w:t>
      </w:r>
      <w:r>
        <w:rPr>
          <w:rFonts w:ascii="Arial" w:hAnsi="Arial" w:cs="Arial"/>
          <w:sz w:val="24"/>
          <w:szCs w:val="24"/>
          <w:lang w:val="es-ES"/>
        </w:rPr>
        <w:t xml:space="preserve"> en futuro quizás no muy lejano.</w:t>
      </w:r>
    </w:p>
    <w:p w:rsidR="00C02D65" w:rsidRDefault="00AE7B4F">
      <w:pPr>
        <w:spacing w:after="170" w:line="360" w:lineRule="auto"/>
        <w:rPr>
          <w:rFonts w:ascii="Arial" w:hAnsi="Arial" w:cs="Arial"/>
          <w:b/>
          <w:bCs/>
          <w:sz w:val="28"/>
          <w:szCs w:val="28"/>
          <w:lang w:val="es-ES"/>
        </w:rPr>
      </w:pPr>
      <w:r>
        <w:rPr>
          <w:rFonts w:ascii="Arial" w:hAnsi="Arial" w:cs="Arial"/>
          <w:b/>
          <w:bCs/>
          <w:sz w:val="28"/>
          <w:szCs w:val="28"/>
          <w:lang w:val="es-ES"/>
        </w:rPr>
        <w:t>Material de consulta</w:t>
      </w:r>
    </w:p>
    <w:p w:rsidR="00AE7B4F" w:rsidRPr="00AE7B4F" w:rsidRDefault="00AE7B4F" w:rsidP="003478F8">
      <w:pPr>
        <w:pStyle w:val="ListParagraph"/>
        <w:numPr>
          <w:ilvl w:val="0"/>
          <w:numId w:val="11"/>
        </w:numPr>
        <w:shd w:val="clear" w:color="auto" w:fill="FFFFFF"/>
        <w:spacing w:line="360" w:lineRule="auto"/>
        <w:ind w:left="714" w:hanging="357"/>
        <w:rPr>
          <w:rFonts w:ascii="Arial" w:hAnsi="Arial" w:cs="Arial"/>
          <w:color w:val="000000"/>
          <w:sz w:val="13"/>
          <w:szCs w:val="13"/>
        </w:rPr>
      </w:pPr>
      <w:r w:rsidRPr="00AE7B4F">
        <w:rPr>
          <w:rFonts w:ascii="Arial" w:hAnsi="Arial" w:cs="Arial"/>
          <w:color w:val="000000"/>
          <w:lang w:val="es-AR"/>
        </w:rPr>
        <w:t xml:space="preserve">Abastecimiento de agua, saneamiento y salud. </w:t>
      </w:r>
      <w:hyperlink r:id="rId9" w:tgtFrame="_blank" w:history="1">
        <w:r w:rsidRPr="00AE7B4F">
          <w:rPr>
            <w:rStyle w:val="Hyperlink"/>
            <w:rFonts w:ascii="Arial" w:hAnsi="Arial" w:cs="Arial"/>
            <w:color w:val="1155CC"/>
            <w:sz w:val="13"/>
            <w:szCs w:val="13"/>
          </w:rPr>
          <w:t>http://www.unesco.org/new/es/natural-sciences/environment/water/wwap/facts-and-figures/water-supply-sanitation-and-health/</w:t>
        </w:r>
      </w:hyperlink>
    </w:p>
    <w:p w:rsidR="00AE7B4F" w:rsidRPr="00AE7B4F" w:rsidRDefault="00AE7B4F" w:rsidP="003478F8">
      <w:pPr>
        <w:pStyle w:val="ListParagraph"/>
        <w:numPr>
          <w:ilvl w:val="0"/>
          <w:numId w:val="11"/>
        </w:numPr>
        <w:shd w:val="clear" w:color="auto" w:fill="FFFFFF"/>
        <w:spacing w:line="360" w:lineRule="auto"/>
        <w:ind w:left="714" w:hanging="357"/>
        <w:rPr>
          <w:rFonts w:ascii="Arial" w:hAnsi="Arial" w:cs="Arial"/>
          <w:color w:val="000000"/>
          <w:sz w:val="13"/>
          <w:szCs w:val="13"/>
          <w:lang w:val="es-AR"/>
        </w:rPr>
      </w:pPr>
      <w:r w:rsidRPr="00AE7B4F">
        <w:rPr>
          <w:rFonts w:ascii="Arial" w:hAnsi="Arial" w:cs="Arial"/>
          <w:color w:val="000000"/>
          <w:lang w:val="es-AR"/>
        </w:rPr>
        <w:t xml:space="preserve">Agua Limpia &amp; Saneamiento. </w:t>
      </w:r>
      <w:hyperlink r:id="rId10" w:tgtFrame="_blank" w:history="1">
        <w:r w:rsidRPr="00AE7B4F">
          <w:rPr>
            <w:rStyle w:val="Hyperlink"/>
            <w:rFonts w:ascii="Arial" w:hAnsi="Arial" w:cs="Arial"/>
            <w:color w:val="1155CC"/>
            <w:sz w:val="13"/>
            <w:szCs w:val="13"/>
            <w:lang w:val="es-AR"/>
          </w:rPr>
          <w:t>https://www.un.org/sustainabledevelopment/es/water-and-sanitation/</w:t>
        </w:r>
      </w:hyperlink>
    </w:p>
    <w:p w:rsidR="00AE7B4F" w:rsidRPr="00AE7B4F" w:rsidRDefault="00AE7B4F" w:rsidP="003478F8">
      <w:pPr>
        <w:pStyle w:val="ListParagraph"/>
        <w:numPr>
          <w:ilvl w:val="0"/>
          <w:numId w:val="11"/>
        </w:numPr>
        <w:shd w:val="clear" w:color="auto" w:fill="FFFFFF"/>
        <w:spacing w:line="360" w:lineRule="auto"/>
        <w:ind w:left="714" w:hanging="357"/>
        <w:rPr>
          <w:rFonts w:ascii="Arial" w:hAnsi="Arial" w:cs="Arial"/>
          <w:color w:val="000000"/>
          <w:sz w:val="13"/>
          <w:szCs w:val="13"/>
          <w:lang w:val="es-AR"/>
        </w:rPr>
      </w:pPr>
      <w:r w:rsidRPr="00AE7B4F">
        <w:rPr>
          <w:rFonts w:ascii="Arial" w:hAnsi="Arial" w:cs="Arial"/>
          <w:color w:val="000000"/>
          <w:lang w:val="es-AR"/>
        </w:rPr>
        <w:t xml:space="preserve">ODS 6 | Agua limpia y saneamiento. </w:t>
      </w:r>
      <w:hyperlink r:id="rId11" w:tgtFrame="_blank" w:history="1">
        <w:r w:rsidRPr="00AE7B4F">
          <w:rPr>
            <w:rStyle w:val="Hyperlink"/>
            <w:rFonts w:ascii="Arial" w:hAnsi="Arial" w:cs="Arial"/>
            <w:color w:val="1155CC"/>
            <w:sz w:val="13"/>
            <w:szCs w:val="13"/>
            <w:lang w:val="es-AR"/>
          </w:rPr>
          <w:t>https://www.youtube.com/watch?v=6kke9YIohQQ</w:t>
        </w:r>
      </w:hyperlink>
    </w:p>
    <w:p w:rsidR="00AE7B4F" w:rsidRPr="00AE7B4F" w:rsidRDefault="00AE7B4F" w:rsidP="003478F8">
      <w:pPr>
        <w:pStyle w:val="ListParagraph"/>
        <w:numPr>
          <w:ilvl w:val="0"/>
          <w:numId w:val="11"/>
        </w:numPr>
        <w:shd w:val="clear" w:color="auto" w:fill="FFFFFF"/>
        <w:spacing w:line="360" w:lineRule="auto"/>
        <w:ind w:left="714" w:hanging="357"/>
        <w:rPr>
          <w:rFonts w:ascii="Arial" w:hAnsi="Arial" w:cs="Arial"/>
          <w:color w:val="000000"/>
          <w:sz w:val="13"/>
          <w:szCs w:val="13"/>
          <w:lang w:val="es-AR"/>
        </w:rPr>
      </w:pPr>
      <w:r w:rsidRPr="00AE7B4F">
        <w:rPr>
          <w:rFonts w:ascii="Arial" w:hAnsi="Arial" w:cs="Arial"/>
          <w:color w:val="000000"/>
          <w:lang w:val="es-AR"/>
        </w:rPr>
        <w:t xml:space="preserve">Objetivo No.6 del desarrollo sostenible-UNESCO. </w:t>
      </w:r>
      <w:hyperlink r:id="rId12" w:tgtFrame="_blank" w:history="1">
        <w:r w:rsidRPr="00AE7B4F">
          <w:rPr>
            <w:rStyle w:val="Hyperlink"/>
            <w:rFonts w:ascii="Arial" w:hAnsi="Arial" w:cs="Arial"/>
            <w:color w:val="1155CC"/>
            <w:sz w:val="13"/>
            <w:szCs w:val="13"/>
            <w:lang w:val="es-AR"/>
          </w:rPr>
          <w:t>https://www.youtube.com/watch?v=xVgtUvMkZ4A</w:t>
        </w:r>
      </w:hyperlink>
    </w:p>
    <w:p w:rsidR="00AE7B4F" w:rsidRPr="00AE7B4F" w:rsidRDefault="00AE7B4F" w:rsidP="003478F8">
      <w:pPr>
        <w:pStyle w:val="ListParagraph"/>
        <w:numPr>
          <w:ilvl w:val="0"/>
          <w:numId w:val="11"/>
        </w:numPr>
        <w:shd w:val="clear" w:color="auto" w:fill="FFFFFF"/>
        <w:spacing w:line="360" w:lineRule="auto"/>
        <w:ind w:left="714" w:hanging="357"/>
        <w:rPr>
          <w:rFonts w:ascii="Arial" w:hAnsi="Arial" w:cs="Arial"/>
          <w:color w:val="000000"/>
          <w:sz w:val="13"/>
          <w:szCs w:val="13"/>
          <w:lang w:val="es-AR"/>
        </w:rPr>
      </w:pPr>
      <w:r w:rsidRPr="00AE7B4F">
        <w:rPr>
          <w:rFonts w:ascii="Arial" w:hAnsi="Arial" w:cs="Arial"/>
          <w:color w:val="000000"/>
          <w:lang w:val="es-AR"/>
        </w:rPr>
        <w:t xml:space="preserve">Agua y Sostenibilidad. </w:t>
      </w:r>
      <w:hyperlink r:id="rId13" w:tgtFrame="_blank" w:history="1">
        <w:r w:rsidRPr="00AE7B4F">
          <w:rPr>
            <w:rStyle w:val="Hyperlink"/>
            <w:rFonts w:ascii="Arial" w:hAnsi="Arial" w:cs="Arial"/>
            <w:color w:val="1155CC"/>
            <w:sz w:val="13"/>
            <w:szCs w:val="13"/>
            <w:lang w:val="es-AR"/>
          </w:rPr>
          <w:t>https://www.youtube.com/watch?v=I00EgmLdszM</w:t>
        </w:r>
      </w:hyperlink>
    </w:p>
    <w:p w:rsidR="00AE7B4F" w:rsidRPr="00AE7B4F" w:rsidRDefault="00AE7B4F" w:rsidP="003478F8">
      <w:pPr>
        <w:pStyle w:val="ListParagraph"/>
        <w:numPr>
          <w:ilvl w:val="0"/>
          <w:numId w:val="11"/>
        </w:numPr>
        <w:shd w:val="clear" w:color="auto" w:fill="FFFFFF"/>
        <w:spacing w:line="360" w:lineRule="auto"/>
        <w:ind w:left="714" w:hanging="357"/>
        <w:rPr>
          <w:rFonts w:ascii="Arial" w:hAnsi="Arial" w:cs="Arial"/>
          <w:color w:val="000000"/>
          <w:sz w:val="13"/>
          <w:szCs w:val="13"/>
          <w:lang w:val="es-AR"/>
        </w:rPr>
      </w:pPr>
      <w:r w:rsidRPr="00AE7B4F">
        <w:rPr>
          <w:rFonts w:ascii="Arial" w:hAnsi="Arial" w:cs="Arial"/>
          <w:color w:val="000000"/>
          <w:lang w:val="es-AR"/>
        </w:rPr>
        <w:t xml:space="preserve">Ingeniería y Objetivos de Desarrollo Sostenible. El Agua en las Agendas 2030. </w:t>
      </w:r>
      <w:hyperlink r:id="rId14" w:tgtFrame="_blank" w:history="1">
        <w:r w:rsidRPr="00AE7B4F">
          <w:rPr>
            <w:rStyle w:val="Hyperlink"/>
            <w:rFonts w:ascii="Arial" w:hAnsi="Arial" w:cs="Arial"/>
            <w:color w:val="1155CC"/>
            <w:sz w:val="13"/>
            <w:szCs w:val="13"/>
            <w:lang w:val="es-AR"/>
          </w:rPr>
          <w:t>https://www.youtube.com/watch?v=CHZLgxajYqI</w:t>
        </w:r>
      </w:hyperlink>
      <w:bookmarkEnd w:id="0"/>
    </w:p>
    <w:sectPr w:rsidR="00AE7B4F" w:rsidRPr="00AE7B4F" w:rsidSect="00C02D65">
      <w:headerReference w:type="default" r:id="rId15"/>
      <w:pgSz w:w="12240" w:h="15840"/>
      <w:pgMar w:top="1440" w:right="1446"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54" w:rsidRDefault="00041A54" w:rsidP="00C02D65">
      <w:pPr>
        <w:spacing w:after="0" w:line="240" w:lineRule="auto"/>
      </w:pPr>
      <w:r>
        <w:separator/>
      </w:r>
    </w:p>
  </w:endnote>
  <w:endnote w:type="continuationSeparator" w:id="0">
    <w:p w:rsidR="00041A54" w:rsidRDefault="00041A54" w:rsidP="00C0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54" w:rsidRDefault="00041A54">
      <w:r>
        <w:separator/>
      </w:r>
    </w:p>
  </w:footnote>
  <w:footnote w:type="continuationSeparator" w:id="0">
    <w:p w:rsidR="00041A54" w:rsidRDefault="0004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65" w:rsidRDefault="00745980">
    <w:pPr>
      <w:pStyle w:val="Header1"/>
    </w:pPr>
    <w:r w:rsidRPr="00522758">
      <w:rPr>
        <w:noProof/>
      </w:rPr>
      <w:drawing>
        <wp:inline distT="0" distB="0" distL="0" distR="0">
          <wp:extent cx="540067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95300"/>
                  </a:xfrm>
                  <a:prstGeom prst="rect">
                    <a:avLst/>
                  </a:prstGeom>
                  <a:noFill/>
                  <a:ln>
                    <a:noFill/>
                  </a:ln>
                </pic:spPr>
              </pic:pic>
            </a:graphicData>
          </a:graphic>
        </wp:inline>
      </w:drawing>
    </w:r>
  </w:p>
  <w:p w:rsidR="00C02D65" w:rsidRDefault="00C02D65">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ADC"/>
    <w:multiLevelType w:val="hybridMultilevel"/>
    <w:tmpl w:val="7C66F3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9741DAD"/>
    <w:multiLevelType w:val="multilevel"/>
    <w:tmpl w:val="6D48E5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E0F0787"/>
    <w:multiLevelType w:val="multilevel"/>
    <w:tmpl w:val="0EFAF0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3DF7EB1"/>
    <w:multiLevelType w:val="hybridMultilevel"/>
    <w:tmpl w:val="1FDECC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C093305"/>
    <w:multiLevelType w:val="multilevel"/>
    <w:tmpl w:val="1960E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E77F2"/>
    <w:multiLevelType w:val="hybridMultilevel"/>
    <w:tmpl w:val="A17450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0406373"/>
    <w:multiLevelType w:val="multilevel"/>
    <w:tmpl w:val="E1F05C40"/>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CED4243"/>
    <w:multiLevelType w:val="hybridMultilevel"/>
    <w:tmpl w:val="B20E3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F5A45F2"/>
    <w:multiLevelType w:val="multilevel"/>
    <w:tmpl w:val="C03EB2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DA74211"/>
    <w:multiLevelType w:val="multilevel"/>
    <w:tmpl w:val="9198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A2DF6"/>
    <w:multiLevelType w:val="hybridMultilevel"/>
    <w:tmpl w:val="6A0852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
  </w:num>
  <w:num w:numId="5">
    <w:abstractNumId w:val="7"/>
  </w:num>
  <w:num w:numId="6">
    <w:abstractNumId w:val="0"/>
  </w:num>
  <w:num w:numId="7">
    <w:abstractNumId w:val="5"/>
  </w:num>
  <w:num w:numId="8">
    <w:abstractNumId w:val="4"/>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3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80"/>
    <w:rsid w:val="00017368"/>
    <w:rsid w:val="00025079"/>
    <w:rsid w:val="000365A0"/>
    <w:rsid w:val="00041A54"/>
    <w:rsid w:val="00044310"/>
    <w:rsid w:val="00070DCC"/>
    <w:rsid w:val="00092160"/>
    <w:rsid w:val="0009484A"/>
    <w:rsid w:val="00094C84"/>
    <w:rsid w:val="000B72AB"/>
    <w:rsid w:val="000F68A6"/>
    <w:rsid w:val="0013113A"/>
    <w:rsid w:val="00136080"/>
    <w:rsid w:val="00137317"/>
    <w:rsid w:val="001A2CA0"/>
    <w:rsid w:val="001E20D6"/>
    <w:rsid w:val="00230C3E"/>
    <w:rsid w:val="002320AB"/>
    <w:rsid w:val="002427AF"/>
    <w:rsid w:val="00247D62"/>
    <w:rsid w:val="0025331D"/>
    <w:rsid w:val="0027326D"/>
    <w:rsid w:val="00274E8D"/>
    <w:rsid w:val="00326222"/>
    <w:rsid w:val="00330091"/>
    <w:rsid w:val="003478F8"/>
    <w:rsid w:val="00371826"/>
    <w:rsid w:val="003A637C"/>
    <w:rsid w:val="003A7F57"/>
    <w:rsid w:val="003C5222"/>
    <w:rsid w:val="004703C4"/>
    <w:rsid w:val="00474132"/>
    <w:rsid w:val="004C191A"/>
    <w:rsid w:val="00511435"/>
    <w:rsid w:val="00522758"/>
    <w:rsid w:val="00541601"/>
    <w:rsid w:val="00541996"/>
    <w:rsid w:val="0058193A"/>
    <w:rsid w:val="00597241"/>
    <w:rsid w:val="005C0A0B"/>
    <w:rsid w:val="005D1915"/>
    <w:rsid w:val="005E0E85"/>
    <w:rsid w:val="006325D6"/>
    <w:rsid w:val="006E43DC"/>
    <w:rsid w:val="006F220F"/>
    <w:rsid w:val="0071299E"/>
    <w:rsid w:val="0074269E"/>
    <w:rsid w:val="00744DC1"/>
    <w:rsid w:val="00745980"/>
    <w:rsid w:val="00750584"/>
    <w:rsid w:val="0075074E"/>
    <w:rsid w:val="007671DE"/>
    <w:rsid w:val="007C1ED9"/>
    <w:rsid w:val="007C51E9"/>
    <w:rsid w:val="007E253C"/>
    <w:rsid w:val="00835248"/>
    <w:rsid w:val="00877180"/>
    <w:rsid w:val="00880710"/>
    <w:rsid w:val="0089028D"/>
    <w:rsid w:val="008966BE"/>
    <w:rsid w:val="008A0C3D"/>
    <w:rsid w:val="008C65E1"/>
    <w:rsid w:val="008D4E0C"/>
    <w:rsid w:val="008E36C3"/>
    <w:rsid w:val="008F41B7"/>
    <w:rsid w:val="008F4B93"/>
    <w:rsid w:val="008F6B3F"/>
    <w:rsid w:val="009162FF"/>
    <w:rsid w:val="0094598E"/>
    <w:rsid w:val="00976D7B"/>
    <w:rsid w:val="0098047C"/>
    <w:rsid w:val="009D0D16"/>
    <w:rsid w:val="00A257AF"/>
    <w:rsid w:val="00A7409D"/>
    <w:rsid w:val="00A82F04"/>
    <w:rsid w:val="00AA6CAF"/>
    <w:rsid w:val="00AA72F4"/>
    <w:rsid w:val="00AA7B51"/>
    <w:rsid w:val="00AE6106"/>
    <w:rsid w:val="00AE7B4F"/>
    <w:rsid w:val="00B20FA6"/>
    <w:rsid w:val="00B2640D"/>
    <w:rsid w:val="00B66689"/>
    <w:rsid w:val="00B706D1"/>
    <w:rsid w:val="00B76D12"/>
    <w:rsid w:val="00BB076D"/>
    <w:rsid w:val="00BD75B6"/>
    <w:rsid w:val="00BF0C4D"/>
    <w:rsid w:val="00BF70EB"/>
    <w:rsid w:val="00C02D65"/>
    <w:rsid w:val="00C35AF2"/>
    <w:rsid w:val="00C62E5F"/>
    <w:rsid w:val="00C97EE4"/>
    <w:rsid w:val="00CA42FE"/>
    <w:rsid w:val="00CF1026"/>
    <w:rsid w:val="00CF1E7C"/>
    <w:rsid w:val="00CF3F23"/>
    <w:rsid w:val="00D163D4"/>
    <w:rsid w:val="00D17948"/>
    <w:rsid w:val="00D23DEA"/>
    <w:rsid w:val="00D50883"/>
    <w:rsid w:val="00D71E73"/>
    <w:rsid w:val="00D72443"/>
    <w:rsid w:val="00D728C2"/>
    <w:rsid w:val="00DB5AEE"/>
    <w:rsid w:val="00DE4452"/>
    <w:rsid w:val="00E24C6C"/>
    <w:rsid w:val="00E267C4"/>
    <w:rsid w:val="00EB3C8C"/>
    <w:rsid w:val="00EE4C31"/>
    <w:rsid w:val="00F176FE"/>
    <w:rsid w:val="00F41EA2"/>
    <w:rsid w:val="00F56C02"/>
    <w:rsid w:val="00F61976"/>
    <w:rsid w:val="00F74AEB"/>
    <w:rsid w:val="00F8609F"/>
    <w:rsid w:val="00F86322"/>
    <w:rsid w:val="00FE7066"/>
    <w:rsid w:val="00FF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0AA1-6C67-4066-B61A-72A695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FA"/>
    <w:pPr>
      <w:spacing w:after="160" w:line="259" w:lineRule="auto"/>
    </w:pPr>
    <w:rPr>
      <w:sz w:val="22"/>
      <w:szCs w:val="22"/>
    </w:rPr>
  </w:style>
  <w:style w:type="paragraph" w:styleId="Heading3">
    <w:name w:val="heading 3"/>
    <w:basedOn w:val="Normal"/>
    <w:link w:val="Heading3Char"/>
    <w:uiPriority w:val="9"/>
    <w:qFormat/>
    <w:rsid w:val="000365A0"/>
    <w:pPr>
      <w:spacing w:before="100" w:beforeAutospacing="1" w:after="100" w:afterAutospacing="1" w:line="240" w:lineRule="auto"/>
      <w:outlineLvl w:val="2"/>
    </w:pPr>
    <w:rPr>
      <w:rFonts w:ascii="Times New Roman" w:eastAsia="Times New Roman" w:hAnsi="Times New Roman"/>
      <w:b/>
      <w:bCs/>
      <w:sz w:val="27"/>
      <w:szCs w:val="27"/>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Title"/>
    <w:next w:val="BodyText"/>
    <w:qFormat/>
    <w:rsid w:val="00AB04FA"/>
    <w:pPr>
      <w:outlineLvl w:val="0"/>
    </w:pPr>
    <w:rPr>
      <w:rFonts w:ascii="Liberation Serif" w:eastAsia="DejaVu Sans" w:hAnsi="Liberation Serif" w:cs="DejaVu Sans"/>
      <w:b/>
      <w:bCs/>
      <w:sz w:val="48"/>
      <w:szCs w:val="48"/>
    </w:rPr>
  </w:style>
  <w:style w:type="character" w:customStyle="1" w:styleId="HeaderChar">
    <w:name w:val="Header Char"/>
    <w:basedOn w:val="DefaultParagraphFont"/>
    <w:link w:val="Header1"/>
    <w:uiPriority w:val="99"/>
    <w:qFormat/>
    <w:rsid w:val="006E1DDE"/>
  </w:style>
  <w:style w:type="character" w:customStyle="1" w:styleId="FooterChar">
    <w:name w:val="Footer Char"/>
    <w:basedOn w:val="DefaultParagraphFont"/>
    <w:link w:val="Footer1"/>
    <w:uiPriority w:val="99"/>
    <w:qFormat/>
    <w:rsid w:val="006E1DDE"/>
  </w:style>
  <w:style w:type="character" w:customStyle="1" w:styleId="EnlacedeInternet">
    <w:name w:val="Enlace de Internet"/>
    <w:uiPriority w:val="99"/>
    <w:unhideWhenUsed/>
    <w:qFormat/>
    <w:rsid w:val="00FF2BD3"/>
    <w:rPr>
      <w:color w:val="0000FF"/>
      <w:u w:val="single"/>
    </w:rPr>
  </w:style>
  <w:style w:type="character" w:customStyle="1" w:styleId="ListLabel1">
    <w:name w:val="ListLabel 1"/>
    <w:qFormat/>
    <w:rsid w:val="00AB04FA"/>
    <w:rPr>
      <w:rFonts w:ascii="Arial" w:hAnsi="Arial" w:cs="Arial"/>
      <w:lang w:val="es-MX"/>
    </w:rPr>
  </w:style>
  <w:style w:type="character" w:customStyle="1" w:styleId="Muydestacado">
    <w:name w:val="Muy destacado"/>
    <w:qFormat/>
    <w:rsid w:val="00AB04FA"/>
    <w:rPr>
      <w:b/>
      <w:bCs/>
    </w:rPr>
  </w:style>
  <w:style w:type="character" w:customStyle="1" w:styleId="ListLabel2">
    <w:name w:val="ListLabel 2"/>
    <w:qFormat/>
    <w:rsid w:val="00AB04FA"/>
    <w:rPr>
      <w:rFonts w:ascii="Arial" w:hAnsi="Arial" w:cs="Arial"/>
      <w:lang w:val="es-MX"/>
    </w:rPr>
  </w:style>
  <w:style w:type="character" w:customStyle="1" w:styleId="ListLabel3">
    <w:name w:val="ListLabel 3"/>
    <w:qFormat/>
    <w:rsid w:val="00AB04FA"/>
    <w:rPr>
      <w:rFonts w:ascii="Arial" w:hAnsi="Arial" w:cs="Arial"/>
      <w:lang w:val="es-MX"/>
    </w:rPr>
  </w:style>
  <w:style w:type="character" w:customStyle="1" w:styleId="Smbolosdenumeracin">
    <w:name w:val="Símbolos de numeración"/>
    <w:qFormat/>
    <w:rsid w:val="00AB04FA"/>
  </w:style>
  <w:style w:type="character" w:customStyle="1" w:styleId="Vietas">
    <w:name w:val="Viñetas"/>
    <w:qFormat/>
    <w:rsid w:val="00AB04FA"/>
    <w:rPr>
      <w:rFonts w:ascii="OpenSymbol" w:eastAsia="OpenSymbol" w:hAnsi="OpenSymbol" w:cs="OpenSymbol"/>
    </w:rPr>
  </w:style>
  <w:style w:type="character" w:customStyle="1" w:styleId="ListLabel4">
    <w:name w:val="ListLabel 4"/>
    <w:qFormat/>
    <w:rsid w:val="00AB04FA"/>
    <w:rPr>
      <w:rFonts w:ascii="Arial" w:hAnsi="Arial" w:cs="Arial"/>
      <w:b w:val="0"/>
      <w:bCs w:val="0"/>
      <w:i w:val="0"/>
      <w:iCs w:val="0"/>
      <w:strike w:val="0"/>
      <w:dstrike w:val="0"/>
      <w:sz w:val="20"/>
      <w:szCs w:val="20"/>
      <w:u w:val="none"/>
      <w:em w:val="none"/>
      <w:lang w:val="es-E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5">
    <w:name w:val="ListLabel 5"/>
    <w:qFormat/>
    <w:rsid w:val="00AB04FA"/>
    <w:rPr>
      <w:rFonts w:ascii="Arial" w:eastAsia="Calibri" w:hAnsi="Arial" w:cs="Arial"/>
      <w:color w:val="auto"/>
      <w:kern w:val="0"/>
      <w:sz w:val="28"/>
      <w:szCs w:val="28"/>
      <w:lang w:val="es-ES" w:eastAsia="en-US" w:bidi="ar-SA"/>
    </w:rPr>
  </w:style>
  <w:style w:type="character" w:customStyle="1" w:styleId="ListLabel6">
    <w:name w:val="ListLabel 6"/>
    <w:qFormat/>
    <w:rsid w:val="00AB04FA"/>
    <w:rPr>
      <w:rFonts w:ascii="Arial" w:hAnsi="Arial" w:cs="Arial"/>
      <w:b w:val="0"/>
      <w:bCs w:val="0"/>
      <w:i w:val="0"/>
      <w:iCs w:val="0"/>
      <w:strike w:val="0"/>
      <w:dstrike w:val="0"/>
      <w:sz w:val="20"/>
      <w:szCs w:val="20"/>
      <w:u w:val="none"/>
      <w:em w:val="none"/>
      <w:lang w:val="es-E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7">
    <w:name w:val="ListLabel 7"/>
    <w:qFormat/>
    <w:rsid w:val="00AB04FA"/>
    <w:rPr>
      <w:rFonts w:ascii="Arial" w:eastAsia="Calibri" w:hAnsi="Arial" w:cs="Arial"/>
      <w:color w:val="auto"/>
      <w:kern w:val="0"/>
      <w:sz w:val="28"/>
      <w:szCs w:val="28"/>
      <w:lang w:val="es-ES" w:eastAsia="en-US" w:bidi="ar-SA"/>
    </w:rPr>
  </w:style>
  <w:style w:type="character" w:customStyle="1" w:styleId="BalloonTextChar">
    <w:name w:val="Balloon Text Char"/>
    <w:link w:val="BalloonText"/>
    <w:uiPriority w:val="99"/>
    <w:semiHidden/>
    <w:qFormat/>
    <w:rsid w:val="00CD7DF5"/>
    <w:rPr>
      <w:rFonts w:ascii="Tahoma" w:hAnsi="Tahoma" w:cs="Tahoma"/>
      <w:sz w:val="16"/>
      <w:szCs w:val="16"/>
    </w:rPr>
  </w:style>
  <w:style w:type="character" w:customStyle="1" w:styleId="ListLabel8">
    <w:name w:val="ListLabel 8"/>
    <w:qFormat/>
    <w:rsid w:val="00C02D65"/>
    <w:rPr>
      <w:rFonts w:ascii="Arial" w:hAnsi="Arial" w:cs="Arial"/>
      <w:color w:val="auto"/>
      <w:sz w:val="28"/>
      <w:szCs w:val="28"/>
    </w:rPr>
  </w:style>
  <w:style w:type="character" w:customStyle="1" w:styleId="ListLabel9">
    <w:name w:val="ListLabel 9"/>
    <w:qFormat/>
    <w:rsid w:val="00C02D65"/>
    <w:rPr>
      <w:rFonts w:ascii="Arial" w:hAnsi="Arial" w:cs="Arial"/>
      <w:color w:val="auto"/>
      <w:sz w:val="28"/>
      <w:szCs w:val="28"/>
    </w:rPr>
  </w:style>
  <w:style w:type="character" w:customStyle="1" w:styleId="Caracteresdenotafinal">
    <w:name w:val="Caracteres de nota final"/>
    <w:qFormat/>
    <w:rsid w:val="00C02D65"/>
    <w:rPr>
      <w:vertAlign w:val="superscript"/>
    </w:rPr>
  </w:style>
  <w:style w:type="character" w:customStyle="1" w:styleId="Ancladenotafinal">
    <w:name w:val="Ancla de nota final"/>
    <w:qFormat/>
    <w:rsid w:val="00C02D65"/>
    <w:rPr>
      <w:vertAlign w:val="superscript"/>
    </w:rPr>
  </w:style>
  <w:style w:type="character" w:customStyle="1" w:styleId="Ancladenotaalpie">
    <w:name w:val="Ancla de nota al pie"/>
    <w:qFormat/>
    <w:rsid w:val="00C02D65"/>
    <w:rPr>
      <w:vertAlign w:val="superscript"/>
    </w:rPr>
  </w:style>
  <w:style w:type="character" w:customStyle="1" w:styleId="Caracteresdenotaalpie">
    <w:name w:val="Caracteres de nota al pie"/>
    <w:qFormat/>
    <w:rsid w:val="00C02D65"/>
  </w:style>
  <w:style w:type="character" w:customStyle="1" w:styleId="FootnoteCharacters">
    <w:name w:val="Footnote Characters"/>
    <w:qFormat/>
    <w:rsid w:val="00C02D65"/>
  </w:style>
  <w:style w:type="character" w:customStyle="1" w:styleId="FootnoteAnchor">
    <w:name w:val="Footnote Anchor"/>
    <w:qFormat/>
    <w:rsid w:val="00C02D65"/>
    <w:rPr>
      <w:vertAlign w:val="superscript"/>
    </w:rPr>
  </w:style>
  <w:style w:type="character" w:customStyle="1" w:styleId="EndnoteCharacters">
    <w:name w:val="Endnote Characters"/>
    <w:qFormat/>
    <w:rsid w:val="00C02D65"/>
  </w:style>
  <w:style w:type="character" w:customStyle="1" w:styleId="EndnoteAnchor">
    <w:name w:val="Endnote Anchor"/>
    <w:qFormat/>
    <w:rsid w:val="00C02D65"/>
    <w:rPr>
      <w:vertAlign w:val="superscript"/>
    </w:rPr>
  </w:style>
  <w:style w:type="character" w:customStyle="1" w:styleId="Destacado">
    <w:name w:val="Destacado"/>
    <w:qFormat/>
    <w:rsid w:val="00C02D65"/>
    <w:rPr>
      <w:i/>
      <w:iCs/>
    </w:rPr>
  </w:style>
  <w:style w:type="character" w:customStyle="1" w:styleId="ListLabel10">
    <w:name w:val="ListLabel 10"/>
    <w:qFormat/>
    <w:rsid w:val="00C02D65"/>
    <w:rPr>
      <w:rFonts w:cs="Courier New"/>
    </w:rPr>
  </w:style>
  <w:style w:type="character" w:customStyle="1" w:styleId="ListLabel11">
    <w:name w:val="ListLabel 11"/>
    <w:qFormat/>
    <w:rsid w:val="00C02D65"/>
    <w:rPr>
      <w:rFonts w:cs="Courier New"/>
    </w:rPr>
  </w:style>
  <w:style w:type="character" w:customStyle="1" w:styleId="ListLabel12">
    <w:name w:val="ListLabel 12"/>
    <w:qFormat/>
    <w:rsid w:val="00C02D65"/>
    <w:rPr>
      <w:rFonts w:cs="Courier New"/>
    </w:rPr>
  </w:style>
  <w:style w:type="character" w:customStyle="1" w:styleId="ListLabel13">
    <w:name w:val="ListLabel 13"/>
    <w:qFormat/>
    <w:rsid w:val="00C02D65"/>
    <w:rPr>
      <w:rFonts w:cs="OpenSymbol"/>
    </w:rPr>
  </w:style>
  <w:style w:type="character" w:customStyle="1" w:styleId="ListLabel14">
    <w:name w:val="ListLabel 14"/>
    <w:qFormat/>
    <w:rsid w:val="00C02D65"/>
    <w:rPr>
      <w:rFonts w:cs="OpenSymbol"/>
    </w:rPr>
  </w:style>
  <w:style w:type="character" w:customStyle="1" w:styleId="ListLabel15">
    <w:name w:val="ListLabel 15"/>
    <w:qFormat/>
    <w:rsid w:val="00C02D65"/>
    <w:rPr>
      <w:rFonts w:cs="OpenSymbol"/>
    </w:rPr>
  </w:style>
  <w:style w:type="character" w:customStyle="1" w:styleId="ListLabel16">
    <w:name w:val="ListLabel 16"/>
    <w:qFormat/>
    <w:rsid w:val="00C02D65"/>
    <w:rPr>
      <w:rFonts w:cs="OpenSymbol"/>
    </w:rPr>
  </w:style>
  <w:style w:type="character" w:customStyle="1" w:styleId="ListLabel17">
    <w:name w:val="ListLabel 17"/>
    <w:qFormat/>
    <w:rsid w:val="00C02D65"/>
    <w:rPr>
      <w:rFonts w:cs="OpenSymbol"/>
    </w:rPr>
  </w:style>
  <w:style w:type="character" w:customStyle="1" w:styleId="ListLabel18">
    <w:name w:val="ListLabel 18"/>
    <w:qFormat/>
    <w:rsid w:val="00C02D65"/>
    <w:rPr>
      <w:rFonts w:cs="OpenSymbol"/>
    </w:rPr>
  </w:style>
  <w:style w:type="character" w:customStyle="1" w:styleId="ListLabel19">
    <w:name w:val="ListLabel 19"/>
    <w:qFormat/>
    <w:rsid w:val="00C02D65"/>
    <w:rPr>
      <w:rFonts w:cs="OpenSymbol"/>
    </w:rPr>
  </w:style>
  <w:style w:type="character" w:customStyle="1" w:styleId="ListLabel20">
    <w:name w:val="ListLabel 20"/>
    <w:qFormat/>
    <w:rsid w:val="00C02D65"/>
    <w:rPr>
      <w:rFonts w:cs="OpenSymbol"/>
    </w:rPr>
  </w:style>
  <w:style w:type="character" w:customStyle="1" w:styleId="ListLabel21">
    <w:name w:val="ListLabel 21"/>
    <w:qFormat/>
    <w:rsid w:val="00C02D65"/>
    <w:rPr>
      <w:rFonts w:cs="OpenSymbol"/>
    </w:rPr>
  </w:style>
  <w:style w:type="character" w:customStyle="1" w:styleId="ListLabel22">
    <w:name w:val="ListLabel 22"/>
    <w:qFormat/>
    <w:rsid w:val="00C02D65"/>
    <w:rPr>
      <w:rFonts w:ascii="Arial" w:hAnsi="Arial" w:cs="Symbol"/>
      <w:b w:val="0"/>
      <w:sz w:val="24"/>
    </w:rPr>
  </w:style>
  <w:style w:type="character" w:customStyle="1" w:styleId="ListLabel23">
    <w:name w:val="ListLabel 23"/>
    <w:qFormat/>
    <w:rsid w:val="00C02D65"/>
    <w:rPr>
      <w:rFonts w:cs="Courier New"/>
    </w:rPr>
  </w:style>
  <w:style w:type="character" w:customStyle="1" w:styleId="ListLabel24">
    <w:name w:val="ListLabel 24"/>
    <w:qFormat/>
    <w:rsid w:val="00C02D65"/>
    <w:rPr>
      <w:rFonts w:cs="Wingdings"/>
    </w:rPr>
  </w:style>
  <w:style w:type="character" w:customStyle="1" w:styleId="ListLabel25">
    <w:name w:val="ListLabel 25"/>
    <w:qFormat/>
    <w:rsid w:val="00C02D65"/>
    <w:rPr>
      <w:rFonts w:cs="Symbol"/>
    </w:rPr>
  </w:style>
  <w:style w:type="character" w:customStyle="1" w:styleId="ListLabel26">
    <w:name w:val="ListLabel 26"/>
    <w:qFormat/>
    <w:rsid w:val="00C02D65"/>
    <w:rPr>
      <w:rFonts w:cs="Courier New"/>
    </w:rPr>
  </w:style>
  <w:style w:type="character" w:customStyle="1" w:styleId="ListLabel27">
    <w:name w:val="ListLabel 27"/>
    <w:qFormat/>
    <w:rsid w:val="00C02D65"/>
    <w:rPr>
      <w:rFonts w:cs="Wingdings"/>
    </w:rPr>
  </w:style>
  <w:style w:type="character" w:customStyle="1" w:styleId="ListLabel28">
    <w:name w:val="ListLabel 28"/>
    <w:qFormat/>
    <w:rsid w:val="00C02D65"/>
    <w:rPr>
      <w:rFonts w:cs="Symbol"/>
    </w:rPr>
  </w:style>
  <w:style w:type="character" w:customStyle="1" w:styleId="ListLabel29">
    <w:name w:val="ListLabel 29"/>
    <w:qFormat/>
    <w:rsid w:val="00C02D65"/>
    <w:rPr>
      <w:rFonts w:cs="Courier New"/>
    </w:rPr>
  </w:style>
  <w:style w:type="character" w:customStyle="1" w:styleId="ListLabel30">
    <w:name w:val="ListLabel 30"/>
    <w:qFormat/>
    <w:rsid w:val="00C02D65"/>
    <w:rPr>
      <w:rFonts w:cs="Wingdings"/>
    </w:rPr>
  </w:style>
  <w:style w:type="character" w:customStyle="1" w:styleId="ListLabel31">
    <w:name w:val="ListLabel 31"/>
    <w:qFormat/>
    <w:rsid w:val="00C02D65"/>
    <w:rPr>
      <w:rFonts w:cs="OpenSymbol"/>
    </w:rPr>
  </w:style>
  <w:style w:type="character" w:customStyle="1" w:styleId="ListLabel32">
    <w:name w:val="ListLabel 32"/>
    <w:qFormat/>
    <w:rsid w:val="00C02D65"/>
    <w:rPr>
      <w:rFonts w:cs="OpenSymbol"/>
    </w:rPr>
  </w:style>
  <w:style w:type="character" w:customStyle="1" w:styleId="ListLabel33">
    <w:name w:val="ListLabel 33"/>
    <w:qFormat/>
    <w:rsid w:val="00C02D65"/>
    <w:rPr>
      <w:rFonts w:cs="OpenSymbol"/>
    </w:rPr>
  </w:style>
  <w:style w:type="character" w:customStyle="1" w:styleId="ListLabel34">
    <w:name w:val="ListLabel 34"/>
    <w:qFormat/>
    <w:rsid w:val="00C02D65"/>
    <w:rPr>
      <w:rFonts w:cs="OpenSymbol"/>
    </w:rPr>
  </w:style>
  <w:style w:type="character" w:customStyle="1" w:styleId="ListLabel35">
    <w:name w:val="ListLabel 35"/>
    <w:qFormat/>
    <w:rsid w:val="00C02D65"/>
    <w:rPr>
      <w:rFonts w:cs="OpenSymbol"/>
    </w:rPr>
  </w:style>
  <w:style w:type="character" w:customStyle="1" w:styleId="ListLabel36">
    <w:name w:val="ListLabel 36"/>
    <w:qFormat/>
    <w:rsid w:val="00C02D65"/>
    <w:rPr>
      <w:rFonts w:cs="OpenSymbol"/>
    </w:rPr>
  </w:style>
  <w:style w:type="character" w:customStyle="1" w:styleId="ListLabel37">
    <w:name w:val="ListLabel 37"/>
    <w:qFormat/>
    <w:rsid w:val="00C02D65"/>
    <w:rPr>
      <w:rFonts w:cs="OpenSymbol"/>
    </w:rPr>
  </w:style>
  <w:style w:type="character" w:customStyle="1" w:styleId="ListLabel38">
    <w:name w:val="ListLabel 38"/>
    <w:qFormat/>
    <w:rsid w:val="00C02D65"/>
    <w:rPr>
      <w:rFonts w:cs="OpenSymbol"/>
    </w:rPr>
  </w:style>
  <w:style w:type="character" w:customStyle="1" w:styleId="ListLabel39">
    <w:name w:val="ListLabel 39"/>
    <w:qFormat/>
    <w:rsid w:val="00C02D65"/>
    <w:rPr>
      <w:rFonts w:cs="OpenSymbol"/>
    </w:rPr>
  </w:style>
  <w:style w:type="character" w:customStyle="1" w:styleId="ListLabel40">
    <w:name w:val="ListLabel 40"/>
    <w:qFormat/>
    <w:rsid w:val="00C02D65"/>
    <w:rPr>
      <w:rFonts w:cs="OpenSymbol"/>
    </w:rPr>
  </w:style>
  <w:style w:type="character" w:customStyle="1" w:styleId="ListLabel41">
    <w:name w:val="ListLabel 41"/>
    <w:qFormat/>
    <w:rsid w:val="00C02D65"/>
    <w:rPr>
      <w:rFonts w:cs="OpenSymbol"/>
    </w:rPr>
  </w:style>
  <w:style w:type="character" w:customStyle="1" w:styleId="ListLabel42">
    <w:name w:val="ListLabel 42"/>
    <w:qFormat/>
    <w:rsid w:val="00C02D65"/>
    <w:rPr>
      <w:rFonts w:cs="OpenSymbol"/>
    </w:rPr>
  </w:style>
  <w:style w:type="character" w:customStyle="1" w:styleId="ListLabel43">
    <w:name w:val="ListLabel 43"/>
    <w:qFormat/>
    <w:rsid w:val="00C02D65"/>
    <w:rPr>
      <w:rFonts w:cs="OpenSymbol"/>
    </w:rPr>
  </w:style>
  <w:style w:type="character" w:customStyle="1" w:styleId="ListLabel44">
    <w:name w:val="ListLabel 44"/>
    <w:qFormat/>
    <w:rsid w:val="00C02D65"/>
    <w:rPr>
      <w:rFonts w:cs="OpenSymbol"/>
    </w:rPr>
  </w:style>
  <w:style w:type="character" w:customStyle="1" w:styleId="ListLabel45">
    <w:name w:val="ListLabel 45"/>
    <w:qFormat/>
    <w:rsid w:val="00C02D65"/>
    <w:rPr>
      <w:rFonts w:cs="OpenSymbol"/>
    </w:rPr>
  </w:style>
  <w:style w:type="character" w:customStyle="1" w:styleId="ListLabel46">
    <w:name w:val="ListLabel 46"/>
    <w:qFormat/>
    <w:rsid w:val="00C02D65"/>
    <w:rPr>
      <w:rFonts w:cs="OpenSymbol"/>
    </w:rPr>
  </w:style>
  <w:style w:type="character" w:customStyle="1" w:styleId="ListLabel47">
    <w:name w:val="ListLabel 47"/>
    <w:qFormat/>
    <w:rsid w:val="00C02D65"/>
    <w:rPr>
      <w:rFonts w:cs="OpenSymbol"/>
    </w:rPr>
  </w:style>
  <w:style w:type="character" w:customStyle="1" w:styleId="ListLabel48">
    <w:name w:val="ListLabel 48"/>
    <w:qFormat/>
    <w:rsid w:val="00C02D65"/>
    <w:rPr>
      <w:rFonts w:cs="OpenSymbol"/>
    </w:rPr>
  </w:style>
  <w:style w:type="character" w:customStyle="1" w:styleId="ListLabel49">
    <w:name w:val="ListLabel 49"/>
    <w:qFormat/>
    <w:rsid w:val="00C02D65"/>
    <w:rPr>
      <w:rFonts w:cs="Symbol"/>
      <w:b w:val="0"/>
      <w:sz w:val="24"/>
    </w:rPr>
  </w:style>
  <w:style w:type="character" w:customStyle="1" w:styleId="ListLabel50">
    <w:name w:val="ListLabel 50"/>
    <w:qFormat/>
    <w:rsid w:val="00C02D65"/>
    <w:rPr>
      <w:rFonts w:cs="Courier New"/>
    </w:rPr>
  </w:style>
  <w:style w:type="character" w:customStyle="1" w:styleId="ListLabel51">
    <w:name w:val="ListLabel 51"/>
    <w:qFormat/>
    <w:rsid w:val="00C02D65"/>
    <w:rPr>
      <w:rFonts w:cs="Wingdings"/>
    </w:rPr>
  </w:style>
  <w:style w:type="character" w:customStyle="1" w:styleId="ListLabel52">
    <w:name w:val="ListLabel 52"/>
    <w:qFormat/>
    <w:rsid w:val="00C02D65"/>
    <w:rPr>
      <w:rFonts w:cs="Symbol"/>
    </w:rPr>
  </w:style>
  <w:style w:type="character" w:customStyle="1" w:styleId="ListLabel53">
    <w:name w:val="ListLabel 53"/>
    <w:qFormat/>
    <w:rsid w:val="00C02D65"/>
    <w:rPr>
      <w:rFonts w:cs="Courier New"/>
    </w:rPr>
  </w:style>
  <w:style w:type="character" w:customStyle="1" w:styleId="ListLabel54">
    <w:name w:val="ListLabel 54"/>
    <w:qFormat/>
    <w:rsid w:val="00C02D65"/>
    <w:rPr>
      <w:rFonts w:cs="Wingdings"/>
    </w:rPr>
  </w:style>
  <w:style w:type="character" w:customStyle="1" w:styleId="ListLabel55">
    <w:name w:val="ListLabel 55"/>
    <w:qFormat/>
    <w:rsid w:val="00C02D65"/>
    <w:rPr>
      <w:rFonts w:cs="Symbol"/>
    </w:rPr>
  </w:style>
  <w:style w:type="character" w:customStyle="1" w:styleId="ListLabel56">
    <w:name w:val="ListLabel 56"/>
    <w:qFormat/>
    <w:rsid w:val="00C02D65"/>
    <w:rPr>
      <w:rFonts w:cs="Courier New"/>
    </w:rPr>
  </w:style>
  <w:style w:type="character" w:customStyle="1" w:styleId="ListLabel57">
    <w:name w:val="ListLabel 57"/>
    <w:qFormat/>
    <w:rsid w:val="00C02D65"/>
    <w:rPr>
      <w:rFonts w:cs="Wingdings"/>
    </w:rPr>
  </w:style>
  <w:style w:type="character" w:customStyle="1" w:styleId="ListLabel58">
    <w:name w:val="ListLabel 58"/>
    <w:qFormat/>
    <w:rsid w:val="00C02D65"/>
    <w:rPr>
      <w:rFonts w:cs="OpenSymbol"/>
    </w:rPr>
  </w:style>
  <w:style w:type="character" w:customStyle="1" w:styleId="ListLabel59">
    <w:name w:val="ListLabel 59"/>
    <w:qFormat/>
    <w:rsid w:val="00C02D65"/>
    <w:rPr>
      <w:rFonts w:cs="OpenSymbol"/>
    </w:rPr>
  </w:style>
  <w:style w:type="character" w:customStyle="1" w:styleId="ListLabel60">
    <w:name w:val="ListLabel 60"/>
    <w:qFormat/>
    <w:rsid w:val="00C02D65"/>
    <w:rPr>
      <w:rFonts w:cs="OpenSymbol"/>
    </w:rPr>
  </w:style>
  <w:style w:type="character" w:customStyle="1" w:styleId="ListLabel61">
    <w:name w:val="ListLabel 61"/>
    <w:qFormat/>
    <w:rsid w:val="00C02D65"/>
    <w:rPr>
      <w:rFonts w:cs="OpenSymbol"/>
    </w:rPr>
  </w:style>
  <w:style w:type="character" w:customStyle="1" w:styleId="ListLabel62">
    <w:name w:val="ListLabel 62"/>
    <w:qFormat/>
    <w:rsid w:val="00C02D65"/>
    <w:rPr>
      <w:rFonts w:cs="OpenSymbol"/>
    </w:rPr>
  </w:style>
  <w:style w:type="character" w:customStyle="1" w:styleId="ListLabel63">
    <w:name w:val="ListLabel 63"/>
    <w:qFormat/>
    <w:rsid w:val="00C02D65"/>
    <w:rPr>
      <w:rFonts w:cs="OpenSymbol"/>
    </w:rPr>
  </w:style>
  <w:style w:type="character" w:customStyle="1" w:styleId="ListLabel64">
    <w:name w:val="ListLabel 64"/>
    <w:qFormat/>
    <w:rsid w:val="00C02D65"/>
    <w:rPr>
      <w:rFonts w:cs="OpenSymbol"/>
    </w:rPr>
  </w:style>
  <w:style w:type="character" w:customStyle="1" w:styleId="ListLabel65">
    <w:name w:val="ListLabel 65"/>
    <w:qFormat/>
    <w:rsid w:val="00C02D65"/>
    <w:rPr>
      <w:rFonts w:cs="OpenSymbol"/>
    </w:rPr>
  </w:style>
  <w:style w:type="character" w:customStyle="1" w:styleId="ListLabel66">
    <w:name w:val="ListLabel 66"/>
    <w:qFormat/>
    <w:rsid w:val="00C02D65"/>
    <w:rPr>
      <w:rFonts w:cs="OpenSymbol"/>
    </w:rPr>
  </w:style>
  <w:style w:type="character" w:customStyle="1" w:styleId="ListLabel67">
    <w:name w:val="ListLabel 67"/>
    <w:qFormat/>
    <w:rsid w:val="00C02D65"/>
    <w:rPr>
      <w:rFonts w:cs="OpenSymbol"/>
    </w:rPr>
  </w:style>
  <w:style w:type="character" w:customStyle="1" w:styleId="ListLabel68">
    <w:name w:val="ListLabel 68"/>
    <w:qFormat/>
    <w:rsid w:val="00C02D65"/>
    <w:rPr>
      <w:rFonts w:cs="OpenSymbol"/>
    </w:rPr>
  </w:style>
  <w:style w:type="character" w:customStyle="1" w:styleId="ListLabel69">
    <w:name w:val="ListLabel 69"/>
    <w:qFormat/>
    <w:rsid w:val="00C02D65"/>
    <w:rPr>
      <w:rFonts w:cs="OpenSymbol"/>
    </w:rPr>
  </w:style>
  <w:style w:type="character" w:customStyle="1" w:styleId="ListLabel70">
    <w:name w:val="ListLabel 70"/>
    <w:qFormat/>
    <w:rsid w:val="00C02D65"/>
    <w:rPr>
      <w:rFonts w:cs="OpenSymbol"/>
    </w:rPr>
  </w:style>
  <w:style w:type="character" w:customStyle="1" w:styleId="ListLabel71">
    <w:name w:val="ListLabel 71"/>
    <w:qFormat/>
    <w:rsid w:val="00C02D65"/>
    <w:rPr>
      <w:rFonts w:cs="OpenSymbol"/>
    </w:rPr>
  </w:style>
  <w:style w:type="character" w:customStyle="1" w:styleId="ListLabel72">
    <w:name w:val="ListLabel 72"/>
    <w:qFormat/>
    <w:rsid w:val="00C02D65"/>
    <w:rPr>
      <w:rFonts w:cs="OpenSymbol"/>
    </w:rPr>
  </w:style>
  <w:style w:type="character" w:customStyle="1" w:styleId="ListLabel73">
    <w:name w:val="ListLabel 73"/>
    <w:qFormat/>
    <w:rsid w:val="00C02D65"/>
    <w:rPr>
      <w:rFonts w:cs="OpenSymbol"/>
    </w:rPr>
  </w:style>
  <w:style w:type="character" w:customStyle="1" w:styleId="ListLabel74">
    <w:name w:val="ListLabel 74"/>
    <w:qFormat/>
    <w:rsid w:val="00C02D65"/>
    <w:rPr>
      <w:rFonts w:cs="OpenSymbol"/>
    </w:rPr>
  </w:style>
  <w:style w:type="character" w:customStyle="1" w:styleId="ListLabel75">
    <w:name w:val="ListLabel 75"/>
    <w:qFormat/>
    <w:rsid w:val="00C02D65"/>
    <w:rPr>
      <w:rFonts w:cs="OpenSymbol"/>
    </w:rPr>
  </w:style>
  <w:style w:type="character" w:customStyle="1" w:styleId="ListLabel76">
    <w:name w:val="ListLabel 76"/>
    <w:qFormat/>
    <w:rsid w:val="00C02D65"/>
    <w:rPr>
      <w:rFonts w:cs="Symbol"/>
      <w:b w:val="0"/>
      <w:sz w:val="24"/>
    </w:rPr>
  </w:style>
  <w:style w:type="character" w:customStyle="1" w:styleId="ListLabel77">
    <w:name w:val="ListLabel 77"/>
    <w:qFormat/>
    <w:rsid w:val="00C02D65"/>
    <w:rPr>
      <w:rFonts w:cs="Courier New"/>
    </w:rPr>
  </w:style>
  <w:style w:type="character" w:customStyle="1" w:styleId="ListLabel78">
    <w:name w:val="ListLabel 78"/>
    <w:qFormat/>
    <w:rsid w:val="00C02D65"/>
    <w:rPr>
      <w:rFonts w:cs="Wingdings"/>
    </w:rPr>
  </w:style>
  <w:style w:type="character" w:customStyle="1" w:styleId="ListLabel79">
    <w:name w:val="ListLabel 79"/>
    <w:qFormat/>
    <w:rsid w:val="00C02D65"/>
    <w:rPr>
      <w:rFonts w:cs="Symbol"/>
    </w:rPr>
  </w:style>
  <w:style w:type="character" w:customStyle="1" w:styleId="ListLabel80">
    <w:name w:val="ListLabel 80"/>
    <w:qFormat/>
    <w:rsid w:val="00C02D65"/>
    <w:rPr>
      <w:rFonts w:cs="Courier New"/>
    </w:rPr>
  </w:style>
  <w:style w:type="character" w:customStyle="1" w:styleId="ListLabel81">
    <w:name w:val="ListLabel 81"/>
    <w:qFormat/>
    <w:rsid w:val="00C02D65"/>
    <w:rPr>
      <w:rFonts w:cs="Wingdings"/>
    </w:rPr>
  </w:style>
  <w:style w:type="character" w:customStyle="1" w:styleId="ListLabel82">
    <w:name w:val="ListLabel 82"/>
    <w:qFormat/>
    <w:rsid w:val="00C02D65"/>
    <w:rPr>
      <w:rFonts w:cs="Symbol"/>
    </w:rPr>
  </w:style>
  <w:style w:type="character" w:customStyle="1" w:styleId="ListLabel83">
    <w:name w:val="ListLabel 83"/>
    <w:qFormat/>
    <w:rsid w:val="00C02D65"/>
    <w:rPr>
      <w:rFonts w:cs="Courier New"/>
    </w:rPr>
  </w:style>
  <w:style w:type="character" w:customStyle="1" w:styleId="ListLabel84">
    <w:name w:val="ListLabel 84"/>
    <w:qFormat/>
    <w:rsid w:val="00C02D65"/>
    <w:rPr>
      <w:rFonts w:cs="Wingdings"/>
    </w:rPr>
  </w:style>
  <w:style w:type="character" w:customStyle="1" w:styleId="ListLabel85">
    <w:name w:val="ListLabel 85"/>
    <w:qFormat/>
    <w:rsid w:val="00C02D65"/>
    <w:rPr>
      <w:rFonts w:cs="OpenSymbol"/>
    </w:rPr>
  </w:style>
  <w:style w:type="character" w:customStyle="1" w:styleId="ListLabel86">
    <w:name w:val="ListLabel 86"/>
    <w:qFormat/>
    <w:rsid w:val="00C02D65"/>
    <w:rPr>
      <w:rFonts w:cs="OpenSymbol"/>
    </w:rPr>
  </w:style>
  <w:style w:type="character" w:customStyle="1" w:styleId="ListLabel87">
    <w:name w:val="ListLabel 87"/>
    <w:qFormat/>
    <w:rsid w:val="00C02D65"/>
    <w:rPr>
      <w:rFonts w:cs="OpenSymbol"/>
    </w:rPr>
  </w:style>
  <w:style w:type="character" w:customStyle="1" w:styleId="ListLabel88">
    <w:name w:val="ListLabel 88"/>
    <w:qFormat/>
    <w:rsid w:val="00C02D65"/>
    <w:rPr>
      <w:rFonts w:cs="OpenSymbol"/>
    </w:rPr>
  </w:style>
  <w:style w:type="character" w:customStyle="1" w:styleId="ListLabel89">
    <w:name w:val="ListLabel 89"/>
    <w:qFormat/>
    <w:rsid w:val="00C02D65"/>
    <w:rPr>
      <w:rFonts w:cs="OpenSymbol"/>
    </w:rPr>
  </w:style>
  <w:style w:type="character" w:customStyle="1" w:styleId="ListLabel90">
    <w:name w:val="ListLabel 90"/>
    <w:qFormat/>
    <w:rsid w:val="00C02D65"/>
    <w:rPr>
      <w:rFonts w:cs="OpenSymbol"/>
    </w:rPr>
  </w:style>
  <w:style w:type="character" w:customStyle="1" w:styleId="ListLabel91">
    <w:name w:val="ListLabel 91"/>
    <w:qFormat/>
    <w:rsid w:val="00C02D65"/>
    <w:rPr>
      <w:rFonts w:cs="OpenSymbol"/>
    </w:rPr>
  </w:style>
  <w:style w:type="character" w:customStyle="1" w:styleId="ListLabel92">
    <w:name w:val="ListLabel 92"/>
    <w:qFormat/>
    <w:rsid w:val="00C02D65"/>
    <w:rPr>
      <w:rFonts w:cs="OpenSymbol"/>
    </w:rPr>
  </w:style>
  <w:style w:type="character" w:customStyle="1" w:styleId="ListLabel93">
    <w:name w:val="ListLabel 93"/>
    <w:qFormat/>
    <w:rsid w:val="00C02D65"/>
    <w:rPr>
      <w:rFonts w:cs="OpenSymbol"/>
    </w:rPr>
  </w:style>
  <w:style w:type="character" w:customStyle="1" w:styleId="ListLabel94">
    <w:name w:val="ListLabel 94"/>
    <w:qFormat/>
    <w:rsid w:val="00C02D65"/>
    <w:rPr>
      <w:rFonts w:cs="OpenSymbol"/>
    </w:rPr>
  </w:style>
  <w:style w:type="character" w:customStyle="1" w:styleId="ListLabel95">
    <w:name w:val="ListLabel 95"/>
    <w:qFormat/>
    <w:rsid w:val="00C02D65"/>
    <w:rPr>
      <w:rFonts w:cs="OpenSymbol"/>
    </w:rPr>
  </w:style>
  <w:style w:type="character" w:customStyle="1" w:styleId="ListLabel96">
    <w:name w:val="ListLabel 96"/>
    <w:qFormat/>
    <w:rsid w:val="00C02D65"/>
    <w:rPr>
      <w:rFonts w:cs="OpenSymbol"/>
    </w:rPr>
  </w:style>
  <w:style w:type="character" w:customStyle="1" w:styleId="ListLabel97">
    <w:name w:val="ListLabel 97"/>
    <w:qFormat/>
    <w:rsid w:val="00C02D65"/>
    <w:rPr>
      <w:rFonts w:cs="OpenSymbol"/>
    </w:rPr>
  </w:style>
  <w:style w:type="character" w:customStyle="1" w:styleId="ListLabel98">
    <w:name w:val="ListLabel 98"/>
    <w:qFormat/>
    <w:rsid w:val="00C02D65"/>
    <w:rPr>
      <w:rFonts w:cs="OpenSymbol"/>
    </w:rPr>
  </w:style>
  <w:style w:type="character" w:customStyle="1" w:styleId="ListLabel99">
    <w:name w:val="ListLabel 99"/>
    <w:qFormat/>
    <w:rsid w:val="00C02D65"/>
    <w:rPr>
      <w:rFonts w:cs="OpenSymbol"/>
    </w:rPr>
  </w:style>
  <w:style w:type="character" w:customStyle="1" w:styleId="ListLabel100">
    <w:name w:val="ListLabel 100"/>
    <w:qFormat/>
    <w:rsid w:val="00C02D65"/>
    <w:rPr>
      <w:rFonts w:cs="OpenSymbol"/>
    </w:rPr>
  </w:style>
  <w:style w:type="character" w:customStyle="1" w:styleId="ListLabel101">
    <w:name w:val="ListLabel 101"/>
    <w:qFormat/>
    <w:rsid w:val="00C02D65"/>
    <w:rPr>
      <w:rFonts w:cs="OpenSymbol"/>
    </w:rPr>
  </w:style>
  <w:style w:type="character" w:customStyle="1" w:styleId="ListLabel102">
    <w:name w:val="ListLabel 102"/>
    <w:qFormat/>
    <w:rsid w:val="00C02D65"/>
    <w:rPr>
      <w:rFonts w:cs="OpenSymbol"/>
    </w:rPr>
  </w:style>
  <w:style w:type="character" w:customStyle="1" w:styleId="ListLabel103">
    <w:name w:val="ListLabel 103"/>
    <w:qFormat/>
    <w:rsid w:val="00C02D65"/>
    <w:rPr>
      <w:rFonts w:ascii="Arial" w:hAnsi="Arial" w:cs="Symbol"/>
      <w:b w:val="0"/>
      <w:sz w:val="24"/>
    </w:rPr>
  </w:style>
  <w:style w:type="character" w:customStyle="1" w:styleId="ListLabel104">
    <w:name w:val="ListLabel 104"/>
    <w:qFormat/>
    <w:rsid w:val="00C02D65"/>
    <w:rPr>
      <w:rFonts w:cs="Courier New"/>
    </w:rPr>
  </w:style>
  <w:style w:type="character" w:customStyle="1" w:styleId="ListLabel105">
    <w:name w:val="ListLabel 105"/>
    <w:qFormat/>
    <w:rsid w:val="00C02D65"/>
    <w:rPr>
      <w:rFonts w:cs="Wingdings"/>
    </w:rPr>
  </w:style>
  <w:style w:type="character" w:customStyle="1" w:styleId="ListLabel106">
    <w:name w:val="ListLabel 106"/>
    <w:qFormat/>
    <w:rsid w:val="00C02D65"/>
    <w:rPr>
      <w:rFonts w:cs="Symbol"/>
    </w:rPr>
  </w:style>
  <w:style w:type="character" w:customStyle="1" w:styleId="ListLabel107">
    <w:name w:val="ListLabel 107"/>
    <w:qFormat/>
    <w:rsid w:val="00C02D65"/>
    <w:rPr>
      <w:rFonts w:cs="Courier New"/>
    </w:rPr>
  </w:style>
  <w:style w:type="character" w:customStyle="1" w:styleId="ListLabel108">
    <w:name w:val="ListLabel 108"/>
    <w:qFormat/>
    <w:rsid w:val="00C02D65"/>
    <w:rPr>
      <w:rFonts w:cs="Wingdings"/>
    </w:rPr>
  </w:style>
  <w:style w:type="character" w:customStyle="1" w:styleId="ListLabel109">
    <w:name w:val="ListLabel 109"/>
    <w:qFormat/>
    <w:rsid w:val="00C02D65"/>
    <w:rPr>
      <w:rFonts w:cs="Symbol"/>
    </w:rPr>
  </w:style>
  <w:style w:type="character" w:customStyle="1" w:styleId="ListLabel110">
    <w:name w:val="ListLabel 110"/>
    <w:qFormat/>
    <w:rsid w:val="00C02D65"/>
    <w:rPr>
      <w:rFonts w:cs="Courier New"/>
    </w:rPr>
  </w:style>
  <w:style w:type="character" w:customStyle="1" w:styleId="ListLabel111">
    <w:name w:val="ListLabel 111"/>
    <w:qFormat/>
    <w:rsid w:val="00C02D65"/>
    <w:rPr>
      <w:rFonts w:cs="Wingdings"/>
    </w:rPr>
  </w:style>
  <w:style w:type="character" w:customStyle="1" w:styleId="ListLabel112">
    <w:name w:val="ListLabel 112"/>
    <w:qFormat/>
    <w:rsid w:val="00C02D65"/>
    <w:rPr>
      <w:rFonts w:cs="OpenSymbol"/>
    </w:rPr>
  </w:style>
  <w:style w:type="character" w:customStyle="1" w:styleId="ListLabel113">
    <w:name w:val="ListLabel 113"/>
    <w:qFormat/>
    <w:rsid w:val="00C02D65"/>
    <w:rPr>
      <w:rFonts w:cs="OpenSymbol"/>
    </w:rPr>
  </w:style>
  <w:style w:type="character" w:customStyle="1" w:styleId="ListLabel114">
    <w:name w:val="ListLabel 114"/>
    <w:qFormat/>
    <w:rsid w:val="00C02D65"/>
    <w:rPr>
      <w:rFonts w:cs="OpenSymbol"/>
    </w:rPr>
  </w:style>
  <w:style w:type="character" w:customStyle="1" w:styleId="ListLabel115">
    <w:name w:val="ListLabel 115"/>
    <w:qFormat/>
    <w:rsid w:val="00C02D65"/>
    <w:rPr>
      <w:rFonts w:cs="OpenSymbol"/>
    </w:rPr>
  </w:style>
  <w:style w:type="character" w:customStyle="1" w:styleId="ListLabel116">
    <w:name w:val="ListLabel 116"/>
    <w:qFormat/>
    <w:rsid w:val="00C02D65"/>
    <w:rPr>
      <w:rFonts w:cs="OpenSymbol"/>
    </w:rPr>
  </w:style>
  <w:style w:type="character" w:customStyle="1" w:styleId="ListLabel117">
    <w:name w:val="ListLabel 117"/>
    <w:qFormat/>
    <w:rsid w:val="00C02D65"/>
    <w:rPr>
      <w:rFonts w:cs="OpenSymbol"/>
    </w:rPr>
  </w:style>
  <w:style w:type="character" w:customStyle="1" w:styleId="ListLabel118">
    <w:name w:val="ListLabel 118"/>
    <w:qFormat/>
    <w:rsid w:val="00C02D65"/>
    <w:rPr>
      <w:rFonts w:cs="OpenSymbol"/>
    </w:rPr>
  </w:style>
  <w:style w:type="character" w:customStyle="1" w:styleId="ListLabel119">
    <w:name w:val="ListLabel 119"/>
    <w:qFormat/>
    <w:rsid w:val="00C02D65"/>
    <w:rPr>
      <w:rFonts w:cs="OpenSymbol"/>
    </w:rPr>
  </w:style>
  <w:style w:type="character" w:customStyle="1" w:styleId="ListLabel120">
    <w:name w:val="ListLabel 120"/>
    <w:qFormat/>
    <w:rsid w:val="00C02D65"/>
    <w:rPr>
      <w:rFonts w:cs="OpenSymbol"/>
    </w:rPr>
  </w:style>
  <w:style w:type="character" w:customStyle="1" w:styleId="InternetLink">
    <w:name w:val="Internet Link"/>
    <w:rsid w:val="00C02D65"/>
    <w:rPr>
      <w:color w:val="000080"/>
      <w:u w:val="single"/>
    </w:rPr>
  </w:style>
  <w:style w:type="character" w:customStyle="1" w:styleId="ListLabel121">
    <w:name w:val="ListLabel 121"/>
    <w:qFormat/>
    <w:rsid w:val="00C02D65"/>
    <w:rPr>
      <w:rFonts w:cs="OpenSymbol"/>
    </w:rPr>
  </w:style>
  <w:style w:type="character" w:customStyle="1" w:styleId="ListLabel122">
    <w:name w:val="ListLabel 122"/>
    <w:qFormat/>
    <w:rsid w:val="00C02D65"/>
    <w:rPr>
      <w:rFonts w:cs="OpenSymbol"/>
    </w:rPr>
  </w:style>
  <w:style w:type="character" w:customStyle="1" w:styleId="ListLabel123">
    <w:name w:val="ListLabel 123"/>
    <w:qFormat/>
    <w:rsid w:val="00C02D65"/>
    <w:rPr>
      <w:rFonts w:cs="OpenSymbol"/>
    </w:rPr>
  </w:style>
  <w:style w:type="character" w:customStyle="1" w:styleId="ListLabel124">
    <w:name w:val="ListLabel 124"/>
    <w:qFormat/>
    <w:rsid w:val="00C02D65"/>
    <w:rPr>
      <w:rFonts w:cs="OpenSymbol"/>
    </w:rPr>
  </w:style>
  <w:style w:type="character" w:customStyle="1" w:styleId="ListLabel125">
    <w:name w:val="ListLabel 125"/>
    <w:qFormat/>
    <w:rsid w:val="00C02D65"/>
    <w:rPr>
      <w:rFonts w:cs="OpenSymbol"/>
    </w:rPr>
  </w:style>
  <w:style w:type="character" w:customStyle="1" w:styleId="ListLabel126">
    <w:name w:val="ListLabel 126"/>
    <w:qFormat/>
    <w:rsid w:val="00C02D65"/>
    <w:rPr>
      <w:rFonts w:cs="OpenSymbol"/>
    </w:rPr>
  </w:style>
  <w:style w:type="character" w:customStyle="1" w:styleId="ListLabel127">
    <w:name w:val="ListLabel 127"/>
    <w:qFormat/>
    <w:rsid w:val="00C02D65"/>
    <w:rPr>
      <w:rFonts w:cs="OpenSymbol"/>
    </w:rPr>
  </w:style>
  <w:style w:type="character" w:customStyle="1" w:styleId="ListLabel128">
    <w:name w:val="ListLabel 128"/>
    <w:qFormat/>
    <w:rsid w:val="00C02D65"/>
    <w:rPr>
      <w:rFonts w:cs="OpenSymbol"/>
    </w:rPr>
  </w:style>
  <w:style w:type="character" w:customStyle="1" w:styleId="ListLabel129">
    <w:name w:val="ListLabel 129"/>
    <w:qFormat/>
    <w:rsid w:val="00C02D65"/>
    <w:rPr>
      <w:rFonts w:cs="OpenSymbol"/>
    </w:rPr>
  </w:style>
  <w:style w:type="character" w:customStyle="1" w:styleId="ListLabel130">
    <w:name w:val="ListLabel 130"/>
    <w:qFormat/>
    <w:rsid w:val="00C02D65"/>
    <w:rPr>
      <w:rFonts w:cs="Symbol"/>
      <w:b w:val="0"/>
      <w:sz w:val="24"/>
    </w:rPr>
  </w:style>
  <w:style w:type="character" w:customStyle="1" w:styleId="ListLabel131">
    <w:name w:val="ListLabel 131"/>
    <w:qFormat/>
    <w:rsid w:val="00C02D65"/>
    <w:rPr>
      <w:rFonts w:cs="Courier New"/>
    </w:rPr>
  </w:style>
  <w:style w:type="character" w:customStyle="1" w:styleId="ListLabel132">
    <w:name w:val="ListLabel 132"/>
    <w:qFormat/>
    <w:rsid w:val="00C02D65"/>
    <w:rPr>
      <w:rFonts w:cs="Wingdings"/>
    </w:rPr>
  </w:style>
  <w:style w:type="character" w:customStyle="1" w:styleId="ListLabel133">
    <w:name w:val="ListLabel 133"/>
    <w:qFormat/>
    <w:rsid w:val="00C02D65"/>
    <w:rPr>
      <w:rFonts w:cs="Symbol"/>
    </w:rPr>
  </w:style>
  <w:style w:type="character" w:customStyle="1" w:styleId="ListLabel134">
    <w:name w:val="ListLabel 134"/>
    <w:qFormat/>
    <w:rsid w:val="00C02D65"/>
    <w:rPr>
      <w:rFonts w:cs="Courier New"/>
    </w:rPr>
  </w:style>
  <w:style w:type="character" w:customStyle="1" w:styleId="ListLabel135">
    <w:name w:val="ListLabel 135"/>
    <w:qFormat/>
    <w:rsid w:val="00C02D65"/>
    <w:rPr>
      <w:rFonts w:cs="Wingdings"/>
    </w:rPr>
  </w:style>
  <w:style w:type="character" w:customStyle="1" w:styleId="ListLabel136">
    <w:name w:val="ListLabel 136"/>
    <w:qFormat/>
    <w:rsid w:val="00C02D65"/>
    <w:rPr>
      <w:rFonts w:cs="Symbol"/>
    </w:rPr>
  </w:style>
  <w:style w:type="character" w:customStyle="1" w:styleId="ListLabel137">
    <w:name w:val="ListLabel 137"/>
    <w:qFormat/>
    <w:rsid w:val="00C02D65"/>
    <w:rPr>
      <w:rFonts w:cs="Courier New"/>
    </w:rPr>
  </w:style>
  <w:style w:type="character" w:customStyle="1" w:styleId="ListLabel138">
    <w:name w:val="ListLabel 138"/>
    <w:qFormat/>
    <w:rsid w:val="00C02D65"/>
    <w:rPr>
      <w:rFonts w:cs="Wingdings"/>
    </w:rPr>
  </w:style>
  <w:style w:type="character" w:customStyle="1" w:styleId="ListLabel139">
    <w:name w:val="ListLabel 139"/>
    <w:qFormat/>
    <w:rsid w:val="00C02D65"/>
    <w:rPr>
      <w:rFonts w:cs="OpenSymbol"/>
    </w:rPr>
  </w:style>
  <w:style w:type="character" w:customStyle="1" w:styleId="ListLabel140">
    <w:name w:val="ListLabel 140"/>
    <w:qFormat/>
    <w:rsid w:val="00C02D65"/>
    <w:rPr>
      <w:rFonts w:cs="OpenSymbol"/>
    </w:rPr>
  </w:style>
  <w:style w:type="character" w:customStyle="1" w:styleId="ListLabel141">
    <w:name w:val="ListLabel 141"/>
    <w:qFormat/>
    <w:rsid w:val="00C02D65"/>
    <w:rPr>
      <w:rFonts w:cs="OpenSymbol"/>
    </w:rPr>
  </w:style>
  <w:style w:type="character" w:customStyle="1" w:styleId="ListLabel142">
    <w:name w:val="ListLabel 142"/>
    <w:qFormat/>
    <w:rsid w:val="00C02D65"/>
    <w:rPr>
      <w:rFonts w:cs="OpenSymbol"/>
    </w:rPr>
  </w:style>
  <w:style w:type="character" w:customStyle="1" w:styleId="ListLabel143">
    <w:name w:val="ListLabel 143"/>
    <w:qFormat/>
    <w:rsid w:val="00C02D65"/>
    <w:rPr>
      <w:rFonts w:cs="OpenSymbol"/>
    </w:rPr>
  </w:style>
  <w:style w:type="character" w:customStyle="1" w:styleId="ListLabel144">
    <w:name w:val="ListLabel 144"/>
    <w:qFormat/>
    <w:rsid w:val="00C02D65"/>
    <w:rPr>
      <w:rFonts w:cs="OpenSymbol"/>
    </w:rPr>
  </w:style>
  <w:style w:type="character" w:customStyle="1" w:styleId="ListLabel145">
    <w:name w:val="ListLabel 145"/>
    <w:qFormat/>
    <w:rsid w:val="00C02D65"/>
    <w:rPr>
      <w:rFonts w:cs="OpenSymbol"/>
    </w:rPr>
  </w:style>
  <w:style w:type="character" w:customStyle="1" w:styleId="ListLabel146">
    <w:name w:val="ListLabel 146"/>
    <w:qFormat/>
    <w:rsid w:val="00C02D65"/>
    <w:rPr>
      <w:rFonts w:cs="OpenSymbol"/>
    </w:rPr>
  </w:style>
  <w:style w:type="character" w:customStyle="1" w:styleId="ListLabel147">
    <w:name w:val="ListLabel 147"/>
    <w:qFormat/>
    <w:rsid w:val="00C02D65"/>
    <w:rPr>
      <w:rFonts w:cs="OpenSymbol"/>
    </w:rPr>
  </w:style>
  <w:style w:type="character" w:customStyle="1" w:styleId="ListLabel148">
    <w:name w:val="ListLabel 148"/>
    <w:qFormat/>
    <w:rsid w:val="00C02D65"/>
    <w:rPr>
      <w:rFonts w:ascii="Arial" w:eastAsia="Calibri" w:hAnsi="Arial" w:cs="Arial"/>
      <w:color w:val="auto"/>
      <w:kern w:val="0"/>
      <w:sz w:val="24"/>
      <w:szCs w:val="24"/>
      <w:lang w:val="es-ES" w:eastAsia="en-US" w:bidi="ar-SA"/>
    </w:rPr>
  </w:style>
  <w:style w:type="paragraph" w:customStyle="1" w:styleId="Heading">
    <w:name w:val="Heading"/>
    <w:basedOn w:val="Normal"/>
    <w:next w:val="BodyText"/>
    <w:qFormat/>
    <w:rsid w:val="00C02D65"/>
    <w:pPr>
      <w:keepNext/>
      <w:spacing w:before="240" w:after="120"/>
    </w:pPr>
    <w:rPr>
      <w:rFonts w:ascii="Liberation Sans" w:eastAsia="Droid Sans Fallback" w:hAnsi="Liberation Sans" w:cs="FreeSans"/>
      <w:sz w:val="28"/>
      <w:szCs w:val="28"/>
    </w:rPr>
  </w:style>
  <w:style w:type="paragraph" w:styleId="BodyText">
    <w:name w:val="Body Text"/>
    <w:basedOn w:val="Normal"/>
    <w:rsid w:val="00AB04FA"/>
    <w:pPr>
      <w:spacing w:after="140" w:line="276" w:lineRule="auto"/>
    </w:pPr>
  </w:style>
  <w:style w:type="paragraph" w:styleId="List">
    <w:name w:val="List"/>
    <w:basedOn w:val="BodyText"/>
    <w:rsid w:val="00AB04FA"/>
    <w:rPr>
      <w:rFonts w:cs="FreeSans"/>
    </w:rPr>
  </w:style>
  <w:style w:type="paragraph" w:customStyle="1" w:styleId="Caption1">
    <w:name w:val="Caption1"/>
    <w:basedOn w:val="Normal"/>
    <w:qFormat/>
    <w:rsid w:val="00AB04FA"/>
    <w:pPr>
      <w:suppressLineNumbers/>
      <w:spacing w:before="120" w:after="120"/>
    </w:pPr>
    <w:rPr>
      <w:rFonts w:cs="FreeSans"/>
      <w:i/>
      <w:iCs/>
      <w:sz w:val="24"/>
      <w:szCs w:val="24"/>
    </w:rPr>
  </w:style>
  <w:style w:type="paragraph" w:customStyle="1" w:styleId="Index">
    <w:name w:val="Index"/>
    <w:basedOn w:val="Normal"/>
    <w:qFormat/>
    <w:rsid w:val="00C02D65"/>
    <w:pPr>
      <w:suppressLineNumbers/>
    </w:pPr>
    <w:rPr>
      <w:rFonts w:cs="FreeSans"/>
    </w:rPr>
  </w:style>
  <w:style w:type="paragraph" w:styleId="Title">
    <w:name w:val="Title"/>
    <w:basedOn w:val="Normal"/>
    <w:next w:val="BodyText"/>
    <w:qFormat/>
    <w:rsid w:val="00C02D65"/>
    <w:pPr>
      <w:keepNext/>
      <w:spacing w:before="240" w:after="120"/>
    </w:pPr>
    <w:rPr>
      <w:rFonts w:ascii="Liberation Sans" w:eastAsia="Droid Sans Fallback" w:hAnsi="Liberation Sans" w:cs="FreeSans"/>
      <w:sz w:val="28"/>
      <w:szCs w:val="28"/>
    </w:rPr>
  </w:style>
  <w:style w:type="paragraph" w:customStyle="1" w:styleId="ndice">
    <w:name w:val="Índice"/>
    <w:basedOn w:val="Normal"/>
    <w:qFormat/>
    <w:rsid w:val="00AB04FA"/>
    <w:pPr>
      <w:suppressLineNumbers/>
    </w:pPr>
    <w:rPr>
      <w:rFonts w:cs="FreeSans"/>
    </w:rPr>
  </w:style>
  <w:style w:type="paragraph" w:customStyle="1" w:styleId="Header1">
    <w:name w:val="Header1"/>
    <w:basedOn w:val="Normal"/>
    <w:link w:val="HeaderChar"/>
    <w:uiPriority w:val="99"/>
    <w:unhideWhenUsed/>
    <w:rsid w:val="006E1DDE"/>
    <w:pPr>
      <w:tabs>
        <w:tab w:val="center" w:pos="4680"/>
        <w:tab w:val="right" w:pos="9360"/>
      </w:tabs>
      <w:spacing w:after="0" w:line="240" w:lineRule="auto"/>
    </w:pPr>
  </w:style>
  <w:style w:type="paragraph" w:customStyle="1" w:styleId="Footer1">
    <w:name w:val="Footer1"/>
    <w:basedOn w:val="Normal"/>
    <w:link w:val="FooterChar"/>
    <w:uiPriority w:val="99"/>
    <w:unhideWhenUsed/>
    <w:rsid w:val="006E1DDE"/>
    <w:pPr>
      <w:tabs>
        <w:tab w:val="center" w:pos="4680"/>
        <w:tab w:val="right" w:pos="9360"/>
      </w:tabs>
      <w:spacing w:after="0" w:line="240" w:lineRule="auto"/>
    </w:pPr>
  </w:style>
  <w:style w:type="paragraph" w:customStyle="1" w:styleId="Default">
    <w:name w:val="Default"/>
    <w:qFormat/>
    <w:rsid w:val="006E1DDE"/>
    <w:rPr>
      <w:rFonts w:cs="Calibri"/>
      <w:color w:val="000000"/>
      <w:sz w:val="24"/>
      <w:szCs w:val="24"/>
    </w:rPr>
  </w:style>
  <w:style w:type="paragraph" w:customStyle="1" w:styleId="Contenidodelatabla">
    <w:name w:val="Contenido de la tabla"/>
    <w:basedOn w:val="Normal"/>
    <w:qFormat/>
    <w:rsid w:val="00AB04FA"/>
    <w:pPr>
      <w:suppressLineNumbers/>
    </w:pPr>
  </w:style>
  <w:style w:type="paragraph" w:styleId="BalloonText">
    <w:name w:val="Balloon Text"/>
    <w:basedOn w:val="Normal"/>
    <w:link w:val="BalloonTextChar"/>
    <w:uiPriority w:val="99"/>
    <w:semiHidden/>
    <w:unhideWhenUsed/>
    <w:qFormat/>
    <w:rsid w:val="00CD7DF5"/>
    <w:pPr>
      <w:spacing w:after="0" w:line="240" w:lineRule="auto"/>
    </w:pPr>
    <w:rPr>
      <w:rFonts w:ascii="Tahoma" w:hAnsi="Tahoma" w:cs="Tahoma"/>
      <w:sz w:val="16"/>
      <w:szCs w:val="16"/>
    </w:rPr>
  </w:style>
  <w:style w:type="paragraph" w:customStyle="1" w:styleId="EndnoteText1">
    <w:name w:val="Endnote Text1"/>
    <w:basedOn w:val="Normal"/>
    <w:rsid w:val="00C02D65"/>
    <w:pPr>
      <w:suppressLineNumbers/>
      <w:ind w:left="339" w:hanging="339"/>
    </w:pPr>
    <w:rPr>
      <w:sz w:val="20"/>
      <w:szCs w:val="20"/>
    </w:rPr>
  </w:style>
  <w:style w:type="paragraph" w:customStyle="1" w:styleId="FootnoteText1">
    <w:name w:val="Footnote Text1"/>
    <w:basedOn w:val="Normal"/>
    <w:rsid w:val="00C02D65"/>
    <w:pPr>
      <w:suppressLineNumbers/>
      <w:ind w:left="339" w:hanging="339"/>
    </w:pPr>
    <w:rPr>
      <w:sz w:val="20"/>
      <w:szCs w:val="20"/>
    </w:rPr>
  </w:style>
  <w:style w:type="paragraph" w:customStyle="1" w:styleId="Contenidodelmarco">
    <w:name w:val="Contenido del marco"/>
    <w:basedOn w:val="Normal"/>
    <w:qFormat/>
    <w:rsid w:val="00C02D65"/>
  </w:style>
  <w:style w:type="paragraph" w:styleId="ListParagraph">
    <w:name w:val="List Paragraph"/>
    <w:basedOn w:val="Normal"/>
    <w:qFormat/>
    <w:rsid w:val="00C02D65"/>
    <w:pPr>
      <w:ind w:left="720"/>
      <w:contextualSpacing/>
    </w:pPr>
  </w:style>
  <w:style w:type="character" w:customStyle="1" w:styleId="Heading3Char">
    <w:name w:val="Heading 3 Char"/>
    <w:link w:val="Heading3"/>
    <w:uiPriority w:val="9"/>
    <w:rsid w:val="000365A0"/>
    <w:rPr>
      <w:rFonts w:ascii="Times New Roman" w:eastAsia="Times New Roman" w:hAnsi="Times New Roman" w:cs="Times New Roman"/>
      <w:b/>
      <w:bCs/>
      <w:sz w:val="27"/>
      <w:szCs w:val="27"/>
      <w:lang w:val="es-AR" w:eastAsia="es-AR"/>
    </w:rPr>
  </w:style>
  <w:style w:type="character" w:styleId="Hyperlink">
    <w:name w:val="Hyperlink"/>
    <w:uiPriority w:val="99"/>
    <w:semiHidden/>
    <w:unhideWhenUsed/>
    <w:rsid w:val="000365A0"/>
    <w:rPr>
      <w:color w:val="0000FF"/>
      <w:u w:val="single"/>
    </w:rPr>
  </w:style>
  <w:style w:type="character" w:styleId="Emphasis">
    <w:name w:val="Emphasis"/>
    <w:uiPriority w:val="20"/>
    <w:qFormat/>
    <w:rsid w:val="000365A0"/>
    <w:rPr>
      <w:i/>
      <w:iCs/>
    </w:rPr>
  </w:style>
  <w:style w:type="character" w:customStyle="1" w:styleId="reference-text">
    <w:name w:val="reference-text"/>
    <w:basedOn w:val="DefaultParagraphFont"/>
    <w:rsid w:val="00EB3C8C"/>
  </w:style>
  <w:style w:type="character" w:styleId="Strong">
    <w:name w:val="Strong"/>
    <w:uiPriority w:val="22"/>
    <w:qFormat/>
    <w:rsid w:val="00371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20635">
      <w:bodyDiv w:val="1"/>
      <w:marLeft w:val="0"/>
      <w:marRight w:val="0"/>
      <w:marTop w:val="0"/>
      <w:marBottom w:val="0"/>
      <w:divBdr>
        <w:top w:val="none" w:sz="0" w:space="0" w:color="auto"/>
        <w:left w:val="none" w:sz="0" w:space="0" w:color="auto"/>
        <w:bottom w:val="none" w:sz="0" w:space="0" w:color="auto"/>
        <w:right w:val="none" w:sz="0" w:space="0" w:color="auto"/>
      </w:divBdr>
    </w:div>
    <w:div w:id="1243487100">
      <w:bodyDiv w:val="1"/>
      <w:marLeft w:val="0"/>
      <w:marRight w:val="0"/>
      <w:marTop w:val="0"/>
      <w:marBottom w:val="0"/>
      <w:divBdr>
        <w:top w:val="none" w:sz="0" w:space="0" w:color="auto"/>
        <w:left w:val="none" w:sz="0" w:space="0" w:color="auto"/>
        <w:bottom w:val="none" w:sz="0" w:space="0" w:color="auto"/>
        <w:right w:val="none" w:sz="0" w:space="0" w:color="auto"/>
      </w:divBdr>
      <w:divsChild>
        <w:div w:id="1158182779">
          <w:marLeft w:val="0"/>
          <w:marRight w:val="0"/>
          <w:marTop w:val="0"/>
          <w:marBottom w:val="0"/>
          <w:divBdr>
            <w:top w:val="none" w:sz="0" w:space="0" w:color="auto"/>
            <w:left w:val="none" w:sz="0" w:space="0" w:color="auto"/>
            <w:bottom w:val="none" w:sz="0" w:space="0" w:color="auto"/>
            <w:right w:val="none" w:sz="0" w:space="0" w:color="auto"/>
          </w:divBdr>
        </w:div>
      </w:divsChild>
    </w:div>
    <w:div w:id="1661957987">
      <w:bodyDiv w:val="1"/>
      <w:marLeft w:val="0"/>
      <w:marRight w:val="0"/>
      <w:marTop w:val="0"/>
      <w:marBottom w:val="0"/>
      <w:divBdr>
        <w:top w:val="none" w:sz="0" w:space="0" w:color="auto"/>
        <w:left w:val="none" w:sz="0" w:space="0" w:color="auto"/>
        <w:bottom w:val="none" w:sz="0" w:space="0" w:color="auto"/>
        <w:right w:val="none" w:sz="0" w:space="0" w:color="auto"/>
      </w:divBdr>
      <w:divsChild>
        <w:div w:id="541671312">
          <w:marLeft w:val="0"/>
          <w:marRight w:val="0"/>
          <w:marTop w:val="0"/>
          <w:marBottom w:val="120"/>
          <w:divBdr>
            <w:top w:val="none" w:sz="0" w:space="0" w:color="auto"/>
            <w:left w:val="none" w:sz="0" w:space="0" w:color="auto"/>
            <w:bottom w:val="none" w:sz="0" w:space="0" w:color="auto"/>
            <w:right w:val="none" w:sz="0" w:space="0" w:color="auto"/>
          </w:divBdr>
        </w:div>
      </w:divsChild>
    </w:div>
    <w:div w:id="1696037942">
      <w:bodyDiv w:val="1"/>
      <w:marLeft w:val="0"/>
      <w:marRight w:val="0"/>
      <w:marTop w:val="0"/>
      <w:marBottom w:val="0"/>
      <w:divBdr>
        <w:top w:val="none" w:sz="0" w:space="0" w:color="auto"/>
        <w:left w:val="none" w:sz="0" w:space="0" w:color="auto"/>
        <w:bottom w:val="none" w:sz="0" w:space="0" w:color="auto"/>
        <w:right w:val="none" w:sz="0" w:space="0" w:color="auto"/>
      </w:divBdr>
    </w:div>
    <w:div w:id="2087217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330324410/" TargetMode="External"/><Relationship Id="rId13" Type="http://schemas.openxmlformats.org/officeDocument/2006/relationships/hyperlink" Target="https://www.youtube.com/watch?v=I00EgmLdsz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VgtUvMkZ4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kke9YIohQ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org/sustainabledevelopment/es/water-and-sanitation/" TargetMode="External"/><Relationship Id="rId4" Type="http://schemas.openxmlformats.org/officeDocument/2006/relationships/settings" Target="settings.xml"/><Relationship Id="rId9" Type="http://schemas.openxmlformats.org/officeDocument/2006/relationships/hyperlink" Target="http://www.unesco.org/new/es/natural-sciences/environment/water/wwap/facts-and-figures/water-supply-sanitation-and-health/" TargetMode="External"/><Relationship Id="rId14" Type="http://schemas.openxmlformats.org/officeDocument/2006/relationships/hyperlink" Target="https://www.youtube.com/watch?v=CHZLgxajYq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U\Desktop\Miriam\UD58247HED67257_785375_Asignacion%20Agua%20limpia%20y%20saneamient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6C16-E9BE-4335-B805-38864110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UD58247HED67257_785375_Asignacion Agua limpia y saneamiento (1)</Template>
  <TotalTime>1</TotalTime>
  <Pages>6</Pages>
  <Words>1512</Words>
  <Characters>8625</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10117</CharactersWithSpaces>
  <SharedDoc>false</SharedDoc>
  <HLinks>
    <vt:vector size="42" baseType="variant">
      <vt:variant>
        <vt:i4>3670057</vt:i4>
      </vt:variant>
      <vt:variant>
        <vt:i4>18</vt:i4>
      </vt:variant>
      <vt:variant>
        <vt:i4>0</vt:i4>
      </vt:variant>
      <vt:variant>
        <vt:i4>5</vt:i4>
      </vt:variant>
      <vt:variant>
        <vt:lpwstr>https://www.youtube.com/watch?v=CHZLgxajYqI</vt:lpwstr>
      </vt:variant>
      <vt:variant>
        <vt:lpwstr/>
      </vt:variant>
      <vt:variant>
        <vt:i4>7929966</vt:i4>
      </vt:variant>
      <vt:variant>
        <vt:i4>15</vt:i4>
      </vt:variant>
      <vt:variant>
        <vt:i4>0</vt:i4>
      </vt:variant>
      <vt:variant>
        <vt:i4>5</vt:i4>
      </vt:variant>
      <vt:variant>
        <vt:lpwstr>https://www.youtube.com/watch?v=I00EgmLdszM</vt:lpwstr>
      </vt:variant>
      <vt:variant>
        <vt:lpwstr/>
      </vt:variant>
      <vt:variant>
        <vt:i4>7602226</vt:i4>
      </vt:variant>
      <vt:variant>
        <vt:i4>12</vt:i4>
      </vt:variant>
      <vt:variant>
        <vt:i4>0</vt:i4>
      </vt:variant>
      <vt:variant>
        <vt:i4>5</vt:i4>
      </vt:variant>
      <vt:variant>
        <vt:lpwstr>https://www.youtube.com/watch?v=xVgtUvMkZ4A</vt:lpwstr>
      </vt:variant>
      <vt:variant>
        <vt:lpwstr/>
      </vt:variant>
      <vt:variant>
        <vt:i4>3538986</vt:i4>
      </vt:variant>
      <vt:variant>
        <vt:i4>9</vt:i4>
      </vt:variant>
      <vt:variant>
        <vt:i4>0</vt:i4>
      </vt:variant>
      <vt:variant>
        <vt:i4>5</vt:i4>
      </vt:variant>
      <vt:variant>
        <vt:lpwstr>https://www.youtube.com/watch?v=6kke9YIohQQ</vt:lpwstr>
      </vt:variant>
      <vt:variant>
        <vt:lpwstr/>
      </vt:variant>
      <vt:variant>
        <vt:i4>4128882</vt:i4>
      </vt:variant>
      <vt:variant>
        <vt:i4>6</vt:i4>
      </vt:variant>
      <vt:variant>
        <vt:i4>0</vt:i4>
      </vt:variant>
      <vt:variant>
        <vt:i4>5</vt:i4>
      </vt:variant>
      <vt:variant>
        <vt:lpwstr>https://www.un.org/sustainabledevelopment/es/water-and-sanitation/</vt:lpwstr>
      </vt:variant>
      <vt:variant>
        <vt:lpwstr/>
      </vt:variant>
      <vt:variant>
        <vt:i4>3735652</vt:i4>
      </vt:variant>
      <vt:variant>
        <vt:i4>3</vt:i4>
      </vt:variant>
      <vt:variant>
        <vt:i4>0</vt:i4>
      </vt:variant>
      <vt:variant>
        <vt:i4>5</vt:i4>
      </vt:variant>
      <vt:variant>
        <vt:lpwstr>http://www.unesco.org/new/es/natural-sciences/environment/water/wwap/facts-and-figures/water-supply-sanitation-and-health/</vt:lpwstr>
      </vt:variant>
      <vt:variant>
        <vt:lpwstr/>
      </vt:variant>
      <vt:variant>
        <vt:i4>7274608</vt:i4>
      </vt:variant>
      <vt:variant>
        <vt:i4>0</vt:i4>
      </vt:variant>
      <vt:variant>
        <vt:i4>0</vt:i4>
      </vt:variant>
      <vt:variant>
        <vt:i4>5</vt:i4>
      </vt:variant>
      <vt:variant>
        <vt:lpwstr>https://scratch.mit.edu/projects/330324410/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AIU</dc:creator>
  <cp:keywords/>
  <dc:description/>
  <cp:lastModifiedBy>Jack Rosen</cp:lastModifiedBy>
  <cp:revision>1</cp:revision>
  <dcterms:created xsi:type="dcterms:W3CDTF">2020-03-24T17:37:00Z</dcterms:created>
  <dcterms:modified xsi:type="dcterms:W3CDTF">2020-03-24T17:38:00Z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RevolucionUnattended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