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60DC7" w14:textId="77777777" w:rsidR="006E1DDE" w:rsidRPr="00A73E5B" w:rsidRDefault="006E1DDE" w:rsidP="00E02081">
      <w:pPr>
        <w:pStyle w:val="Default"/>
        <w:spacing w:line="360" w:lineRule="auto"/>
        <w:rPr>
          <w:rFonts w:ascii="Arial" w:hAnsi="Arial" w:cs="Arial"/>
          <w:lang w:val="es-CO"/>
        </w:rPr>
      </w:pPr>
    </w:p>
    <w:p w14:paraId="30DB7325" w14:textId="77777777" w:rsidR="006E1DDE" w:rsidRPr="00A73E5B" w:rsidRDefault="006E1DDE" w:rsidP="00E02081">
      <w:pPr>
        <w:pStyle w:val="Default"/>
        <w:spacing w:line="360" w:lineRule="auto"/>
        <w:jc w:val="center"/>
        <w:rPr>
          <w:rFonts w:ascii="Arial" w:hAnsi="Arial" w:cs="Arial"/>
          <w:sz w:val="32"/>
          <w:szCs w:val="32"/>
          <w:lang w:val="es-CO"/>
        </w:rPr>
      </w:pPr>
    </w:p>
    <w:p w14:paraId="69CA2F1C" w14:textId="77777777" w:rsidR="006E1DDE" w:rsidRPr="00A73E5B" w:rsidRDefault="006E1DDE" w:rsidP="00F63BAA">
      <w:pPr>
        <w:pStyle w:val="Default"/>
        <w:spacing w:line="360" w:lineRule="auto"/>
        <w:rPr>
          <w:rFonts w:ascii="Arial" w:hAnsi="Arial" w:cs="Arial"/>
          <w:sz w:val="32"/>
          <w:szCs w:val="32"/>
          <w:lang w:val="es-CO"/>
        </w:rPr>
      </w:pPr>
    </w:p>
    <w:p w14:paraId="5E202456"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Enrique Valencia</w:t>
      </w:r>
    </w:p>
    <w:p w14:paraId="121EDC2C"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UM57659HPO66669</w:t>
      </w:r>
    </w:p>
    <w:p w14:paraId="44F15129"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Maestría Ciencia Política</w:t>
      </w:r>
    </w:p>
    <w:p w14:paraId="78C36F2D"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 </w:t>
      </w:r>
    </w:p>
    <w:p w14:paraId="7C8D1704"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 </w:t>
      </w:r>
    </w:p>
    <w:p w14:paraId="4BB8F674"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 </w:t>
      </w:r>
    </w:p>
    <w:p w14:paraId="11D39FAD"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 </w:t>
      </w:r>
    </w:p>
    <w:p w14:paraId="7EA17A06"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 </w:t>
      </w:r>
    </w:p>
    <w:p w14:paraId="13D331A4"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 </w:t>
      </w:r>
    </w:p>
    <w:p w14:paraId="282424FD"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32"/>
          <w:szCs w:val="32"/>
          <w:lang w:val="es-CO" w:eastAsia="es-CO"/>
        </w:rPr>
        <w:t> </w:t>
      </w:r>
    </w:p>
    <w:p w14:paraId="0DABD189"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32"/>
          <w:szCs w:val="32"/>
          <w:lang w:val="es-CO" w:eastAsia="es-CO"/>
        </w:rPr>
        <w:t>Nombre del curso:</w:t>
      </w:r>
    </w:p>
    <w:p w14:paraId="13921D29"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(Historia de las Ideas Políticas)</w:t>
      </w:r>
    </w:p>
    <w:p w14:paraId="67755DB2"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32"/>
          <w:szCs w:val="32"/>
          <w:lang w:val="es-CO" w:eastAsia="es-CO"/>
        </w:rPr>
        <w:t> </w:t>
      </w:r>
    </w:p>
    <w:p w14:paraId="1C987186"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32"/>
          <w:szCs w:val="32"/>
          <w:lang w:val="es-CO" w:eastAsia="es-CO"/>
        </w:rPr>
        <w:t> </w:t>
      </w:r>
    </w:p>
    <w:p w14:paraId="1F47DED3" w14:textId="77777777"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32"/>
          <w:szCs w:val="32"/>
          <w:lang w:val="es-CO" w:eastAsia="es-CO"/>
        </w:rPr>
        <w:t> </w:t>
      </w:r>
    </w:p>
    <w:p w14:paraId="4DA51569" w14:textId="77777777" w:rsidR="00F63BAA" w:rsidRDefault="00F63BAA" w:rsidP="00E02081">
      <w:pPr>
        <w:spacing w:after="0" w:line="360" w:lineRule="auto"/>
        <w:jc w:val="center"/>
        <w:rPr>
          <w:rFonts w:ascii="Arial" w:eastAsia="Times New Roman" w:hAnsi="Arial" w:cs="Arial"/>
          <w:color w:val="000000"/>
          <w:sz w:val="32"/>
          <w:szCs w:val="32"/>
          <w:lang w:val="es-CO" w:eastAsia="es-CO"/>
        </w:rPr>
      </w:pPr>
    </w:p>
    <w:p w14:paraId="36B9DD3C" w14:textId="77777777" w:rsidR="00F63BAA" w:rsidRDefault="00F63BAA" w:rsidP="00E02081">
      <w:pPr>
        <w:spacing w:after="0" w:line="360" w:lineRule="auto"/>
        <w:jc w:val="center"/>
        <w:rPr>
          <w:rFonts w:ascii="Arial" w:eastAsia="Times New Roman" w:hAnsi="Arial" w:cs="Arial"/>
          <w:color w:val="000000"/>
          <w:sz w:val="32"/>
          <w:szCs w:val="32"/>
          <w:lang w:val="es-CO" w:eastAsia="es-CO"/>
        </w:rPr>
      </w:pPr>
    </w:p>
    <w:p w14:paraId="233C0086" w14:textId="513343B8"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32"/>
          <w:szCs w:val="32"/>
          <w:lang w:val="es-CO" w:eastAsia="es-CO"/>
        </w:rPr>
        <w:t> </w:t>
      </w:r>
    </w:p>
    <w:p w14:paraId="490E8A1C" w14:textId="07610743"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32"/>
          <w:szCs w:val="32"/>
          <w:lang w:val="es-CO" w:eastAsia="es-CO"/>
        </w:rPr>
        <w:t> ATLANTIC INTERNATIONAL UNIVERSITY</w:t>
      </w:r>
    </w:p>
    <w:p w14:paraId="40259198" w14:textId="4A1F9C48" w:rsidR="001B5D0E" w:rsidRPr="001B5D0E"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t>Junio/2019</w:t>
      </w:r>
    </w:p>
    <w:p w14:paraId="7D068228" w14:textId="77777777" w:rsidR="00A82DE9" w:rsidRDefault="00A82DE9" w:rsidP="00E02081">
      <w:pPr>
        <w:spacing w:after="0" w:line="360" w:lineRule="auto"/>
        <w:jc w:val="center"/>
        <w:rPr>
          <w:rFonts w:ascii="Arial" w:eastAsia="Times New Roman" w:hAnsi="Arial" w:cs="Arial"/>
          <w:b/>
          <w:bCs/>
          <w:color w:val="000000"/>
          <w:sz w:val="32"/>
          <w:szCs w:val="32"/>
          <w:lang w:val="es-CO" w:eastAsia="es-CO"/>
        </w:rPr>
      </w:pPr>
    </w:p>
    <w:p w14:paraId="06648A4D" w14:textId="111F68DC" w:rsidR="001B5D0E" w:rsidRPr="00E02081" w:rsidRDefault="001B5D0E" w:rsidP="00E02081">
      <w:pPr>
        <w:spacing w:after="0" w:line="360" w:lineRule="auto"/>
        <w:jc w:val="center"/>
        <w:rPr>
          <w:rFonts w:ascii="Times New Roman" w:eastAsia="Times New Roman" w:hAnsi="Times New Roman" w:cs="Times New Roman"/>
          <w:sz w:val="24"/>
          <w:szCs w:val="24"/>
          <w:lang w:val="es-CO" w:eastAsia="es-CO"/>
        </w:rPr>
      </w:pPr>
      <w:r w:rsidRPr="001B5D0E">
        <w:rPr>
          <w:rFonts w:ascii="Arial" w:eastAsia="Times New Roman" w:hAnsi="Arial" w:cs="Arial"/>
          <w:b/>
          <w:bCs/>
          <w:color w:val="000000"/>
          <w:sz w:val="32"/>
          <w:szCs w:val="32"/>
          <w:lang w:val="es-CO" w:eastAsia="es-CO"/>
        </w:rPr>
        <w:lastRenderedPageBreak/>
        <w:t> </w:t>
      </w:r>
      <w:r w:rsidRPr="001B5D0E">
        <w:rPr>
          <w:rFonts w:ascii="Arial" w:eastAsia="Times New Roman" w:hAnsi="Arial" w:cs="Arial"/>
          <w:color w:val="000000"/>
          <w:sz w:val="32"/>
          <w:szCs w:val="32"/>
          <w:lang w:val="es-CO" w:eastAsia="es-CO"/>
        </w:rPr>
        <w:t>ÍNDICE:</w:t>
      </w:r>
    </w:p>
    <w:p w14:paraId="7E694461" w14:textId="77777777" w:rsidR="001B5D0E" w:rsidRPr="001B5D0E" w:rsidRDefault="001B5D0E" w:rsidP="00E02081">
      <w:pPr>
        <w:spacing w:after="0" w:line="360" w:lineRule="auto"/>
        <w:jc w:val="both"/>
        <w:rPr>
          <w:rFonts w:ascii="Times New Roman" w:eastAsia="Times New Roman" w:hAnsi="Times New Roman" w:cs="Times New Roman"/>
          <w:sz w:val="32"/>
          <w:szCs w:val="32"/>
          <w:lang w:val="es-CO" w:eastAsia="es-CO"/>
        </w:rPr>
      </w:pPr>
    </w:p>
    <w:p w14:paraId="5A1A678A" w14:textId="77777777" w:rsidR="001B5D0E" w:rsidRPr="001B5D0E"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1.</w:t>
      </w:r>
      <w:r w:rsidRPr="001B5D0E">
        <w:rPr>
          <w:rFonts w:ascii="Times New Roman" w:eastAsia="Times New Roman" w:hAnsi="Times New Roman" w:cs="Times New Roman"/>
          <w:color w:val="000000"/>
          <w:sz w:val="28"/>
          <w:szCs w:val="28"/>
          <w:lang w:val="es-CO" w:eastAsia="es-CO"/>
        </w:rPr>
        <w:t xml:space="preserve">    </w:t>
      </w:r>
      <w:r w:rsidRPr="001B5D0E">
        <w:rPr>
          <w:rFonts w:ascii="Arial" w:eastAsia="Times New Roman" w:hAnsi="Arial" w:cs="Arial"/>
          <w:color w:val="000000"/>
          <w:sz w:val="28"/>
          <w:szCs w:val="28"/>
          <w:lang w:val="es-CO" w:eastAsia="es-CO"/>
        </w:rPr>
        <w:t>Introducción.</w:t>
      </w:r>
    </w:p>
    <w:p w14:paraId="477449D0" w14:textId="77777777" w:rsidR="00E02081" w:rsidRPr="00E02081" w:rsidRDefault="00E02081" w:rsidP="00E02081">
      <w:pPr>
        <w:spacing w:after="0" w:line="360" w:lineRule="auto"/>
        <w:ind w:hanging="360"/>
        <w:jc w:val="both"/>
        <w:rPr>
          <w:rFonts w:ascii="Arial" w:eastAsia="Times New Roman" w:hAnsi="Arial" w:cs="Arial"/>
          <w:color w:val="000000"/>
          <w:sz w:val="28"/>
          <w:szCs w:val="28"/>
          <w:lang w:val="es-CO" w:eastAsia="es-CO"/>
        </w:rPr>
      </w:pPr>
    </w:p>
    <w:p w14:paraId="4203027B" w14:textId="70AD67CE" w:rsidR="001B5D0E" w:rsidRPr="001B5D0E"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2.</w:t>
      </w:r>
      <w:r w:rsidRPr="001B5D0E">
        <w:rPr>
          <w:rFonts w:ascii="Times New Roman" w:eastAsia="Times New Roman" w:hAnsi="Times New Roman" w:cs="Times New Roman"/>
          <w:color w:val="000000"/>
          <w:sz w:val="28"/>
          <w:szCs w:val="28"/>
          <w:lang w:val="es-CO" w:eastAsia="es-CO"/>
        </w:rPr>
        <w:t xml:space="preserve">    </w:t>
      </w:r>
      <w:r w:rsidRPr="001B5D0E">
        <w:rPr>
          <w:rFonts w:ascii="Arial" w:eastAsia="Times New Roman" w:hAnsi="Arial" w:cs="Arial"/>
          <w:color w:val="000000"/>
          <w:sz w:val="28"/>
          <w:szCs w:val="28"/>
          <w:lang w:val="es-CO" w:eastAsia="es-CO"/>
        </w:rPr>
        <w:t>Contenido.</w:t>
      </w:r>
    </w:p>
    <w:p w14:paraId="0521EFCB" w14:textId="77777777" w:rsidR="001B5D0E" w:rsidRPr="00E02081" w:rsidRDefault="001B5D0E" w:rsidP="00E02081">
      <w:pPr>
        <w:spacing w:after="0" w:line="360" w:lineRule="auto"/>
        <w:ind w:hanging="360"/>
        <w:jc w:val="both"/>
        <w:rPr>
          <w:rFonts w:ascii="Arial" w:eastAsia="Times New Roman" w:hAnsi="Arial" w:cs="Arial"/>
          <w:color w:val="000000"/>
          <w:sz w:val="28"/>
          <w:szCs w:val="28"/>
          <w:lang w:val="es-CO" w:eastAsia="es-CO"/>
        </w:rPr>
      </w:pPr>
    </w:p>
    <w:p w14:paraId="0883115D" w14:textId="154B4EFD" w:rsidR="001B5D0E" w:rsidRPr="001B5D0E"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3.</w:t>
      </w:r>
      <w:r w:rsidRPr="001B5D0E">
        <w:rPr>
          <w:rFonts w:ascii="Times New Roman" w:eastAsia="Times New Roman" w:hAnsi="Times New Roman" w:cs="Times New Roman"/>
          <w:color w:val="000000"/>
          <w:sz w:val="28"/>
          <w:szCs w:val="28"/>
          <w:lang w:val="es-CO" w:eastAsia="es-CO"/>
        </w:rPr>
        <w:t xml:space="preserve">    </w:t>
      </w:r>
      <w:r w:rsidRPr="001B5D0E">
        <w:rPr>
          <w:rFonts w:ascii="Arial" w:eastAsia="Times New Roman" w:hAnsi="Arial" w:cs="Arial"/>
          <w:color w:val="000000"/>
          <w:sz w:val="28"/>
          <w:szCs w:val="28"/>
          <w:lang w:val="es-CO" w:eastAsia="es-CO"/>
        </w:rPr>
        <w:t>Ensayo:</w:t>
      </w:r>
    </w:p>
    <w:p w14:paraId="4B8CB94C" w14:textId="77777777" w:rsidR="00E02081" w:rsidRPr="00E02081" w:rsidRDefault="00E02081" w:rsidP="00E02081">
      <w:pPr>
        <w:spacing w:after="0" w:line="360" w:lineRule="auto"/>
        <w:ind w:hanging="360"/>
        <w:jc w:val="both"/>
        <w:rPr>
          <w:rFonts w:ascii="Arial" w:eastAsia="Times New Roman" w:hAnsi="Arial" w:cs="Arial"/>
          <w:color w:val="000000"/>
          <w:sz w:val="28"/>
          <w:szCs w:val="28"/>
          <w:lang w:val="es-CO" w:eastAsia="es-CO"/>
        </w:rPr>
      </w:pPr>
    </w:p>
    <w:p w14:paraId="0D16E873" w14:textId="1AB5CD2B" w:rsidR="001B5D0E" w:rsidRPr="00E02081"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3.1</w:t>
      </w:r>
      <w:r w:rsidRPr="001B5D0E">
        <w:rPr>
          <w:rFonts w:ascii="Times New Roman" w:eastAsia="Times New Roman" w:hAnsi="Times New Roman" w:cs="Times New Roman"/>
          <w:color w:val="000000"/>
          <w:sz w:val="28"/>
          <w:szCs w:val="28"/>
          <w:lang w:val="es-CO" w:eastAsia="es-CO"/>
        </w:rPr>
        <w:t xml:space="preserve">    </w:t>
      </w:r>
      <w:r w:rsidRPr="001B5D0E">
        <w:rPr>
          <w:rFonts w:ascii="Arial" w:eastAsia="Times New Roman" w:hAnsi="Arial" w:cs="Arial"/>
          <w:color w:val="000000"/>
          <w:sz w:val="28"/>
          <w:szCs w:val="28"/>
          <w:lang w:val="es-CO" w:eastAsia="es-CO"/>
        </w:rPr>
        <w:t>Concepto de Ideología Política.</w:t>
      </w:r>
    </w:p>
    <w:p w14:paraId="2106BE0D" w14:textId="77777777" w:rsidR="00E02081" w:rsidRPr="00E02081" w:rsidRDefault="00E02081" w:rsidP="00E02081">
      <w:pPr>
        <w:spacing w:after="0" w:line="360" w:lineRule="auto"/>
        <w:ind w:hanging="360"/>
        <w:jc w:val="both"/>
        <w:rPr>
          <w:rFonts w:ascii="Arial" w:eastAsia="Times New Roman" w:hAnsi="Arial" w:cs="Arial"/>
          <w:color w:val="000000"/>
          <w:sz w:val="28"/>
          <w:szCs w:val="28"/>
          <w:lang w:val="es-CO" w:eastAsia="es-CO"/>
        </w:rPr>
      </w:pPr>
    </w:p>
    <w:p w14:paraId="39A0D691" w14:textId="7985E748" w:rsidR="001B5D0E" w:rsidRPr="00E02081"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3.2</w:t>
      </w:r>
      <w:r w:rsidRPr="001B5D0E">
        <w:rPr>
          <w:rFonts w:ascii="Times New Roman" w:eastAsia="Times New Roman" w:hAnsi="Times New Roman" w:cs="Times New Roman"/>
          <w:color w:val="000000"/>
          <w:sz w:val="28"/>
          <w:szCs w:val="28"/>
          <w:lang w:val="es-CO" w:eastAsia="es-CO"/>
        </w:rPr>
        <w:t xml:space="preserve">  </w:t>
      </w:r>
      <w:r w:rsidRPr="00E02081">
        <w:rPr>
          <w:rFonts w:ascii="Times New Roman" w:eastAsia="Times New Roman" w:hAnsi="Times New Roman" w:cs="Times New Roman"/>
          <w:color w:val="000000"/>
          <w:sz w:val="28"/>
          <w:szCs w:val="28"/>
          <w:lang w:val="es-CO" w:eastAsia="es-CO"/>
        </w:rPr>
        <w:t xml:space="preserve"> </w:t>
      </w:r>
      <w:r w:rsidRPr="001B5D0E">
        <w:rPr>
          <w:rFonts w:ascii="Arial" w:eastAsia="Times New Roman" w:hAnsi="Arial" w:cs="Arial"/>
          <w:color w:val="000000"/>
          <w:sz w:val="28"/>
          <w:szCs w:val="28"/>
          <w:lang w:val="es-CO" w:eastAsia="es-CO"/>
        </w:rPr>
        <w:t>Despotia Oriental.</w:t>
      </w:r>
    </w:p>
    <w:p w14:paraId="01692547" w14:textId="77777777" w:rsidR="001B5D0E" w:rsidRPr="00E02081" w:rsidRDefault="001B5D0E" w:rsidP="00E02081">
      <w:pPr>
        <w:spacing w:after="0" w:line="360" w:lineRule="auto"/>
        <w:ind w:hanging="360"/>
        <w:jc w:val="both"/>
        <w:rPr>
          <w:rFonts w:ascii="Arial" w:eastAsia="Times New Roman" w:hAnsi="Arial" w:cs="Arial"/>
          <w:color w:val="000000"/>
          <w:sz w:val="28"/>
          <w:szCs w:val="28"/>
          <w:lang w:val="es-CO" w:eastAsia="es-CO"/>
        </w:rPr>
      </w:pPr>
    </w:p>
    <w:p w14:paraId="3F88CF33" w14:textId="5383C6A9" w:rsidR="001B5D0E" w:rsidRPr="00E02081"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3.3 Grecia.</w:t>
      </w:r>
    </w:p>
    <w:p w14:paraId="4115A855" w14:textId="77777777" w:rsidR="001B5D0E" w:rsidRPr="00E02081" w:rsidRDefault="001B5D0E" w:rsidP="00E02081">
      <w:pPr>
        <w:spacing w:after="0" w:line="360" w:lineRule="auto"/>
        <w:ind w:hanging="360"/>
        <w:jc w:val="both"/>
        <w:rPr>
          <w:rFonts w:ascii="Arial" w:eastAsia="Times New Roman" w:hAnsi="Arial" w:cs="Arial"/>
          <w:color w:val="000000"/>
          <w:sz w:val="28"/>
          <w:szCs w:val="28"/>
          <w:lang w:val="es-CO" w:eastAsia="es-CO"/>
        </w:rPr>
      </w:pPr>
    </w:p>
    <w:p w14:paraId="0566F824" w14:textId="39C7CD24" w:rsidR="001B5D0E" w:rsidRPr="00E02081"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3.4 Roma.</w:t>
      </w:r>
    </w:p>
    <w:p w14:paraId="30813658" w14:textId="77777777" w:rsidR="001B5D0E" w:rsidRPr="00E02081" w:rsidRDefault="001B5D0E" w:rsidP="00E02081">
      <w:pPr>
        <w:spacing w:after="0" w:line="360" w:lineRule="auto"/>
        <w:ind w:hanging="360"/>
        <w:jc w:val="both"/>
        <w:rPr>
          <w:rFonts w:ascii="Arial" w:eastAsia="Times New Roman" w:hAnsi="Arial" w:cs="Arial"/>
          <w:color w:val="000000"/>
          <w:sz w:val="28"/>
          <w:szCs w:val="28"/>
          <w:lang w:val="es-CO" w:eastAsia="es-CO"/>
        </w:rPr>
      </w:pPr>
    </w:p>
    <w:p w14:paraId="17CA3919" w14:textId="76E7AA67" w:rsidR="001B5D0E" w:rsidRPr="00E02081"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3.5 El Renacimiento.</w:t>
      </w:r>
    </w:p>
    <w:p w14:paraId="10E1B492" w14:textId="77777777" w:rsidR="001B5D0E" w:rsidRPr="00E02081" w:rsidRDefault="001B5D0E" w:rsidP="00E02081">
      <w:pPr>
        <w:spacing w:after="0" w:line="360" w:lineRule="auto"/>
        <w:ind w:hanging="360"/>
        <w:jc w:val="both"/>
        <w:rPr>
          <w:rFonts w:ascii="Arial" w:eastAsia="Times New Roman" w:hAnsi="Arial" w:cs="Arial"/>
          <w:color w:val="000000"/>
          <w:sz w:val="28"/>
          <w:szCs w:val="28"/>
          <w:lang w:val="es-CO" w:eastAsia="es-CO"/>
        </w:rPr>
      </w:pPr>
    </w:p>
    <w:p w14:paraId="391933C8" w14:textId="680E8A6F" w:rsidR="001B5D0E" w:rsidRPr="00E02081"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3.6 El Estado Moderno.</w:t>
      </w:r>
    </w:p>
    <w:p w14:paraId="48526B29" w14:textId="77777777" w:rsidR="001B5D0E" w:rsidRPr="00E02081" w:rsidRDefault="001B5D0E" w:rsidP="00E02081">
      <w:pPr>
        <w:spacing w:after="0" w:line="360" w:lineRule="auto"/>
        <w:ind w:hanging="360"/>
        <w:jc w:val="both"/>
        <w:rPr>
          <w:rFonts w:ascii="Arial" w:eastAsia="Times New Roman" w:hAnsi="Arial" w:cs="Arial"/>
          <w:color w:val="000000"/>
          <w:sz w:val="28"/>
          <w:szCs w:val="28"/>
          <w:lang w:val="es-CO" w:eastAsia="es-CO"/>
        </w:rPr>
      </w:pPr>
    </w:p>
    <w:p w14:paraId="41967B2C" w14:textId="3DD8FC43" w:rsidR="001B5D0E" w:rsidRPr="001B5D0E"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3.7 El Constitucionalismo.</w:t>
      </w:r>
    </w:p>
    <w:p w14:paraId="3744E051" w14:textId="77777777" w:rsidR="001B5D0E" w:rsidRPr="00E02081" w:rsidRDefault="001B5D0E" w:rsidP="00E02081">
      <w:pPr>
        <w:spacing w:after="0" w:line="360" w:lineRule="auto"/>
        <w:ind w:hanging="360"/>
        <w:jc w:val="both"/>
        <w:rPr>
          <w:rFonts w:ascii="Arial" w:eastAsia="Times New Roman" w:hAnsi="Arial" w:cs="Arial"/>
          <w:color w:val="000000"/>
          <w:sz w:val="28"/>
          <w:szCs w:val="28"/>
          <w:lang w:val="es-CO" w:eastAsia="es-CO"/>
        </w:rPr>
      </w:pPr>
    </w:p>
    <w:p w14:paraId="765A1934" w14:textId="77777777" w:rsidR="00E02081" w:rsidRPr="00E02081"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4.</w:t>
      </w:r>
      <w:r w:rsidRPr="001B5D0E">
        <w:rPr>
          <w:rFonts w:ascii="Times New Roman" w:eastAsia="Times New Roman" w:hAnsi="Times New Roman" w:cs="Times New Roman"/>
          <w:color w:val="000000"/>
          <w:sz w:val="28"/>
          <w:szCs w:val="28"/>
          <w:lang w:val="es-CO" w:eastAsia="es-CO"/>
        </w:rPr>
        <w:t xml:space="preserve">    </w:t>
      </w:r>
      <w:r w:rsidRPr="001B5D0E">
        <w:rPr>
          <w:rFonts w:ascii="Arial" w:eastAsia="Times New Roman" w:hAnsi="Arial" w:cs="Arial"/>
          <w:color w:val="000000"/>
          <w:sz w:val="28"/>
          <w:szCs w:val="28"/>
          <w:lang w:val="es-CO" w:eastAsia="es-CO"/>
        </w:rPr>
        <w:t>Conclusión.</w:t>
      </w:r>
    </w:p>
    <w:p w14:paraId="0E908CA7" w14:textId="77777777" w:rsidR="00E02081" w:rsidRDefault="00E02081" w:rsidP="00E02081">
      <w:pPr>
        <w:spacing w:after="0" w:line="360" w:lineRule="auto"/>
        <w:ind w:hanging="360"/>
        <w:jc w:val="both"/>
        <w:rPr>
          <w:rFonts w:ascii="Arial" w:eastAsia="Times New Roman" w:hAnsi="Arial" w:cs="Arial"/>
          <w:color w:val="000000"/>
          <w:sz w:val="28"/>
          <w:szCs w:val="28"/>
          <w:lang w:val="es-CO" w:eastAsia="es-CO"/>
        </w:rPr>
      </w:pPr>
    </w:p>
    <w:p w14:paraId="31D8463D" w14:textId="6DFFEF69" w:rsidR="001B5D0E" w:rsidRPr="001B5D0E" w:rsidRDefault="001B5D0E" w:rsidP="00E02081">
      <w:pPr>
        <w:spacing w:after="0" w:line="360" w:lineRule="auto"/>
        <w:ind w:hanging="360"/>
        <w:jc w:val="both"/>
        <w:rPr>
          <w:rFonts w:ascii="Times New Roman" w:eastAsia="Times New Roman" w:hAnsi="Times New Roman" w:cs="Times New Roman"/>
          <w:sz w:val="28"/>
          <w:szCs w:val="28"/>
          <w:lang w:val="es-CO" w:eastAsia="es-CO"/>
        </w:rPr>
      </w:pPr>
      <w:r w:rsidRPr="001B5D0E">
        <w:rPr>
          <w:rFonts w:ascii="Arial" w:eastAsia="Times New Roman" w:hAnsi="Arial" w:cs="Arial"/>
          <w:color w:val="000000"/>
          <w:sz w:val="28"/>
          <w:szCs w:val="28"/>
          <w:lang w:val="es-CO" w:eastAsia="es-CO"/>
        </w:rPr>
        <w:t>5.</w:t>
      </w:r>
      <w:r w:rsidRPr="001B5D0E">
        <w:rPr>
          <w:rFonts w:ascii="Times New Roman" w:eastAsia="Times New Roman" w:hAnsi="Times New Roman" w:cs="Times New Roman"/>
          <w:color w:val="000000"/>
          <w:sz w:val="28"/>
          <w:szCs w:val="28"/>
          <w:lang w:val="es-CO" w:eastAsia="es-CO"/>
        </w:rPr>
        <w:t xml:space="preserve">    </w:t>
      </w:r>
      <w:r w:rsidRPr="001B5D0E">
        <w:rPr>
          <w:rFonts w:ascii="Arial" w:eastAsia="Times New Roman" w:hAnsi="Arial" w:cs="Arial"/>
          <w:color w:val="000000"/>
          <w:sz w:val="28"/>
          <w:szCs w:val="28"/>
          <w:lang w:val="es-CO" w:eastAsia="es-CO"/>
        </w:rPr>
        <w:t>Bibliografía.</w:t>
      </w:r>
    </w:p>
    <w:p w14:paraId="510B5D03" w14:textId="77777777" w:rsidR="001B5D0E" w:rsidRPr="001B5D0E" w:rsidRDefault="001B5D0E" w:rsidP="00E02081">
      <w:pPr>
        <w:spacing w:after="0" w:line="360" w:lineRule="auto"/>
        <w:jc w:val="center"/>
        <w:rPr>
          <w:rFonts w:ascii="Times New Roman" w:eastAsia="Times New Roman" w:hAnsi="Times New Roman" w:cs="Times New Roman"/>
          <w:sz w:val="32"/>
          <w:szCs w:val="32"/>
          <w:lang w:val="es-CO" w:eastAsia="es-CO"/>
        </w:rPr>
      </w:pPr>
      <w:r w:rsidRPr="001B5D0E">
        <w:rPr>
          <w:rFonts w:ascii="Arial" w:eastAsia="Times New Roman" w:hAnsi="Arial" w:cs="Arial"/>
          <w:color w:val="000000"/>
          <w:sz w:val="32"/>
          <w:szCs w:val="32"/>
          <w:lang w:val="es-CO" w:eastAsia="es-CO"/>
        </w:rPr>
        <w:t> </w:t>
      </w:r>
    </w:p>
    <w:p w14:paraId="3BFC278A" w14:textId="77777777" w:rsidR="001B5D0E" w:rsidRPr="001B5D0E" w:rsidRDefault="001B5D0E" w:rsidP="00E02081">
      <w:pPr>
        <w:spacing w:after="0" w:line="360" w:lineRule="auto"/>
        <w:jc w:val="center"/>
        <w:rPr>
          <w:rFonts w:ascii="Times New Roman" w:eastAsia="Times New Roman" w:hAnsi="Times New Roman" w:cs="Times New Roman"/>
          <w:sz w:val="32"/>
          <w:szCs w:val="32"/>
          <w:lang w:val="es-CO" w:eastAsia="es-CO"/>
        </w:rPr>
      </w:pPr>
      <w:r w:rsidRPr="001B5D0E">
        <w:rPr>
          <w:rFonts w:ascii="Arial" w:eastAsia="Times New Roman" w:hAnsi="Arial" w:cs="Arial"/>
          <w:b/>
          <w:bCs/>
          <w:color w:val="000000"/>
          <w:sz w:val="32"/>
          <w:szCs w:val="32"/>
          <w:lang w:val="es-CO" w:eastAsia="es-CO"/>
        </w:rPr>
        <w:lastRenderedPageBreak/>
        <w:t> </w:t>
      </w:r>
    </w:p>
    <w:p w14:paraId="7C35483E" w14:textId="0CB8EC54" w:rsidR="001B5D0E" w:rsidRPr="00E02081" w:rsidRDefault="001B5D0E" w:rsidP="00E02081">
      <w:pPr>
        <w:spacing w:after="0" w:line="360" w:lineRule="auto"/>
        <w:rPr>
          <w:rFonts w:ascii="Times New Roman" w:eastAsia="Times New Roman" w:hAnsi="Times New Roman" w:cs="Times New Roman"/>
          <w:sz w:val="32"/>
          <w:szCs w:val="32"/>
          <w:lang w:val="es-CO" w:eastAsia="es-CO"/>
        </w:rPr>
      </w:pPr>
      <w:r w:rsidRPr="001B5D0E">
        <w:rPr>
          <w:rFonts w:ascii="Arial" w:eastAsia="Times New Roman" w:hAnsi="Arial" w:cs="Arial"/>
          <w:color w:val="000000"/>
          <w:sz w:val="24"/>
          <w:szCs w:val="24"/>
          <w:lang w:val="es-CO" w:eastAsia="es-CO"/>
        </w:rPr>
        <w:t>INTRODUCCIÓN.</w:t>
      </w:r>
    </w:p>
    <w:p w14:paraId="25F34EFF" w14:textId="77777777" w:rsidR="001B5D0E" w:rsidRPr="001B5D0E" w:rsidRDefault="001B5D0E" w:rsidP="00E02081">
      <w:pPr>
        <w:spacing w:after="0" w:line="360" w:lineRule="auto"/>
        <w:jc w:val="both"/>
        <w:rPr>
          <w:rFonts w:ascii="Arial" w:eastAsia="Times New Roman" w:hAnsi="Arial" w:cs="Arial"/>
          <w:sz w:val="24"/>
          <w:szCs w:val="24"/>
          <w:lang w:val="es-CO" w:eastAsia="es-CO"/>
        </w:rPr>
      </w:pPr>
    </w:p>
    <w:p w14:paraId="23216398" w14:textId="77777777"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 Vivir en sociedad exige primeramente establecer una jerarquía organizacional y gubernamental. Establecer unas instituciones que formen parte de esta estructura de gobierno; para brindarle a dicha sociedad bienestar político, económico y social. Las ideas de sus gobernantes deben tener cohesión constitucional y participativa en todos los aspectos de los gobernados.</w:t>
      </w:r>
    </w:p>
    <w:p w14:paraId="52F67571" w14:textId="77777777"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Este bienestar político, va a permitir que de esta sociedad se levanten hombre y mujeres con capacidades, primeramente, para plantear buenas ideas cuando se presente el momento de la crisis, que de seguro va a venir. Será un Estado fuerte, siempre y cuando mantenga sus ideales libres de la corrupción y el egoísmo político.</w:t>
      </w:r>
    </w:p>
    <w:p w14:paraId="540444DE" w14:textId="77777777"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En mi pensamiento personal, no es malo ni tampoco tentador, que siempre gobierne una familia aristocrática, o de la burguesía. Lo importante serán las buenas ideas que se planteen.</w:t>
      </w:r>
    </w:p>
    <w:p w14:paraId="2AC7C040" w14:textId="77777777" w:rsidR="001B5D0E" w:rsidRDefault="001B5D0E" w:rsidP="00E02081">
      <w:pPr>
        <w:spacing w:after="0" w:line="360" w:lineRule="auto"/>
        <w:jc w:val="both"/>
        <w:rPr>
          <w:rFonts w:ascii="Arial" w:eastAsia="Times New Roman" w:hAnsi="Arial" w:cs="Arial"/>
          <w:color w:val="000000"/>
          <w:sz w:val="24"/>
          <w:szCs w:val="24"/>
          <w:lang w:val="es-CO" w:eastAsia="es-CO"/>
        </w:rPr>
      </w:pPr>
      <w:r w:rsidRPr="001B5D0E">
        <w:rPr>
          <w:rFonts w:ascii="Arial" w:eastAsia="Times New Roman" w:hAnsi="Arial" w:cs="Arial"/>
          <w:color w:val="000000"/>
          <w:sz w:val="24"/>
          <w:szCs w:val="24"/>
          <w:lang w:val="es-CO" w:eastAsia="es-CO"/>
        </w:rPr>
        <w:t> </w:t>
      </w:r>
    </w:p>
    <w:p w14:paraId="42D2EA2A" w14:textId="022A45E3"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ENSAYO.</w:t>
      </w:r>
    </w:p>
    <w:p w14:paraId="306E2E37" w14:textId="77777777"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Concepto de Ideologías Políticas.</w:t>
      </w:r>
    </w:p>
    <w:p w14:paraId="0DEFCF79" w14:textId="77777777"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Es un conjunto de ideas con ciertos elementos característicos, en un orden político: económico, lo social, Amor, odio, progreso, educación, salud, literatura, gobierno, artes, sueños, anhelos, etc. Todo esto tiene que ver con los asuntos comunes de la política. Las revoluciones, las guerras, las cosas que vemos en el diario vivir, todos los hechos que han marcado la historia de los pueblos y del mundo. En todas las cosas que vemos diariamente se reflejan las ideas que vienen a ser políticas, ejemplos: Monedas, billetes, diplomas, cartas, etc.</w:t>
      </w:r>
    </w:p>
    <w:p w14:paraId="7826DCE5" w14:textId="77777777" w:rsidR="00E02081"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Las ideas políticas nos ayudan a entender las creencias, las acciones y los pensamientos de una época de una manera más amplia. Además, no solamente se relaciona con los sucesos históricos que se han desencadenado en la sociedad, sino que nos sirve para interactuar en el mundo.</w:t>
      </w:r>
    </w:p>
    <w:p w14:paraId="75CC4A59" w14:textId="5ED46C3C"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lastRenderedPageBreak/>
        <w:t xml:space="preserve">La política es la participación en los asuntos del estado y del gobierno mismo, la determinación de las formas, objetivos y contenidos de la actividad estatal. </w:t>
      </w:r>
      <w:r w:rsidR="009E6DEF">
        <w:rPr>
          <w:rStyle w:val="Refdenotaalpie"/>
          <w:rFonts w:ascii="Arial" w:eastAsia="Times New Roman" w:hAnsi="Arial" w:cs="Arial"/>
          <w:color w:val="000000"/>
          <w:sz w:val="24"/>
          <w:szCs w:val="24"/>
          <w:lang w:val="es-CO" w:eastAsia="es-CO"/>
        </w:rPr>
        <w:footnoteReference w:id="1"/>
      </w:r>
      <w:r w:rsidRPr="001B5D0E">
        <w:rPr>
          <w:rFonts w:ascii="Arial" w:eastAsia="Times New Roman" w:hAnsi="Arial" w:cs="Arial"/>
          <w:color w:val="000000"/>
          <w:sz w:val="24"/>
          <w:szCs w:val="24"/>
          <w:lang w:val="es-CO" w:eastAsia="es-CO"/>
        </w:rPr>
        <w:t>Vladimir I. Lenin.</w:t>
      </w:r>
    </w:p>
    <w:p w14:paraId="394D352A" w14:textId="77777777" w:rsidR="001B5D0E" w:rsidRPr="001B5D0E" w:rsidRDefault="001B5D0E" w:rsidP="00E02081">
      <w:pPr>
        <w:spacing w:after="240" w:line="360" w:lineRule="auto"/>
        <w:rPr>
          <w:rFonts w:ascii="Arial" w:eastAsia="Times New Roman" w:hAnsi="Arial" w:cs="Arial"/>
          <w:sz w:val="24"/>
          <w:szCs w:val="24"/>
          <w:lang w:val="es-CO" w:eastAsia="es-CO"/>
        </w:rPr>
      </w:pPr>
    </w:p>
    <w:p w14:paraId="61FD5769" w14:textId="5B77B815" w:rsidR="001B5D0E" w:rsidRDefault="001B5D0E" w:rsidP="00E02081">
      <w:pPr>
        <w:spacing w:after="0" w:line="360" w:lineRule="auto"/>
        <w:jc w:val="both"/>
        <w:rPr>
          <w:rFonts w:ascii="Arial" w:eastAsia="Times New Roman" w:hAnsi="Arial" w:cs="Arial"/>
          <w:color w:val="000000"/>
          <w:sz w:val="24"/>
          <w:szCs w:val="24"/>
          <w:lang w:val="es-CO" w:eastAsia="es-CO"/>
        </w:rPr>
      </w:pPr>
      <w:r w:rsidRPr="001B5D0E">
        <w:rPr>
          <w:rFonts w:ascii="Arial" w:eastAsia="Times New Roman" w:hAnsi="Arial" w:cs="Arial"/>
          <w:color w:val="000000"/>
          <w:sz w:val="24"/>
          <w:szCs w:val="24"/>
          <w:lang w:val="es-CO" w:eastAsia="es-CO"/>
        </w:rPr>
        <w:t>DESPOTIA ORIENTAL.</w:t>
      </w:r>
    </w:p>
    <w:p w14:paraId="1ADDD539" w14:textId="77777777" w:rsidR="001B5D0E" w:rsidRPr="001B5D0E" w:rsidRDefault="001B5D0E" w:rsidP="00E02081">
      <w:pPr>
        <w:spacing w:after="0" w:line="360" w:lineRule="auto"/>
        <w:jc w:val="both"/>
        <w:rPr>
          <w:rFonts w:ascii="Arial" w:eastAsia="Times New Roman" w:hAnsi="Arial" w:cs="Arial"/>
          <w:sz w:val="24"/>
          <w:szCs w:val="24"/>
          <w:lang w:val="es-CO" w:eastAsia="es-CO"/>
        </w:rPr>
      </w:pPr>
    </w:p>
    <w:p w14:paraId="4F0F381A" w14:textId="4B49AC25" w:rsidR="001B5D0E" w:rsidRDefault="001B5D0E" w:rsidP="00E02081">
      <w:pPr>
        <w:spacing w:after="0" w:line="360" w:lineRule="auto"/>
        <w:jc w:val="both"/>
        <w:rPr>
          <w:rFonts w:ascii="Arial" w:eastAsia="Times New Roman" w:hAnsi="Arial" w:cs="Arial"/>
          <w:color w:val="000000"/>
          <w:sz w:val="24"/>
          <w:szCs w:val="24"/>
          <w:lang w:val="es-CO" w:eastAsia="es-CO"/>
        </w:rPr>
      </w:pPr>
      <w:r w:rsidRPr="001B5D0E">
        <w:rPr>
          <w:rFonts w:ascii="Arial" w:eastAsia="Times New Roman" w:hAnsi="Arial" w:cs="Arial"/>
          <w:color w:val="000000"/>
          <w:sz w:val="24"/>
          <w:szCs w:val="24"/>
          <w:lang w:val="es-CO" w:eastAsia="es-CO"/>
        </w:rPr>
        <w:t>Las primeras sociedades de clase se formaron en el Antiguo Oriente, Asia Anterior, oriental y meridional, y en la parte nordeste de África. Comenzaron a formarse los estados esclavistas más antiguos: Egipto, Babilonia, India y China. Las superestructuras de estos Estados, se construyeron sobre una base esclavista a las que el régimen le colocó sus particularidades. En la mayoría, y en virtud de las particularidades del clima y del suelo, hubo que utilizar una irrigación artificial para la producción de la agricultura. Se construyeron diques, canales y muelles. Todo esto contribuyó a la conservación de la comuna familiar y más tarde de la aldeana, así como a la formación de la propiedad estatal de la tierra.</w:t>
      </w:r>
    </w:p>
    <w:p w14:paraId="645DE95F" w14:textId="77777777" w:rsidR="001B5D0E" w:rsidRPr="001B5D0E" w:rsidRDefault="001B5D0E" w:rsidP="00E02081">
      <w:pPr>
        <w:spacing w:after="0" w:line="360" w:lineRule="auto"/>
        <w:jc w:val="both"/>
        <w:rPr>
          <w:rFonts w:ascii="Arial" w:eastAsia="Times New Roman" w:hAnsi="Arial" w:cs="Arial"/>
          <w:sz w:val="24"/>
          <w:szCs w:val="24"/>
          <w:lang w:val="es-CO" w:eastAsia="es-CO"/>
        </w:rPr>
      </w:pPr>
    </w:p>
    <w:p w14:paraId="15E818F0" w14:textId="75A569D8"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 xml:space="preserve">Las tierras del Estado y de los templos pasaron a ser propiedad individual, como también en parte los esclavos de propiedad común de los esclavistas. Los trabajos se organizaban de tal manera </w:t>
      </w:r>
      <w:r w:rsidR="00075E29">
        <w:rPr>
          <w:rFonts w:ascii="Arial" w:eastAsia="Times New Roman" w:hAnsi="Arial" w:cs="Arial"/>
          <w:color w:val="000000"/>
          <w:sz w:val="24"/>
          <w:szCs w:val="24"/>
          <w:lang w:val="es-CO" w:eastAsia="es-CO"/>
        </w:rPr>
        <w:t xml:space="preserve">cosa </w:t>
      </w:r>
      <w:r w:rsidR="00E02081">
        <w:rPr>
          <w:rFonts w:ascii="Arial" w:eastAsia="Times New Roman" w:hAnsi="Arial" w:cs="Arial"/>
          <w:color w:val="000000"/>
          <w:sz w:val="24"/>
          <w:szCs w:val="24"/>
          <w:lang w:val="es-CO" w:eastAsia="es-CO"/>
        </w:rPr>
        <w:t>que participaban</w:t>
      </w:r>
      <w:r w:rsidR="00075E29">
        <w:rPr>
          <w:rFonts w:ascii="Arial" w:eastAsia="Times New Roman" w:hAnsi="Arial" w:cs="Arial"/>
          <w:color w:val="000000"/>
          <w:sz w:val="24"/>
          <w:szCs w:val="24"/>
          <w:lang w:val="es-CO" w:eastAsia="es-CO"/>
        </w:rPr>
        <w:t xml:space="preserve"> en ellos</w:t>
      </w:r>
      <w:r w:rsidRPr="001B5D0E">
        <w:rPr>
          <w:rFonts w:ascii="Arial" w:eastAsia="Times New Roman" w:hAnsi="Arial" w:cs="Arial"/>
          <w:color w:val="000000"/>
          <w:sz w:val="24"/>
          <w:szCs w:val="24"/>
          <w:lang w:val="es-CO" w:eastAsia="es-CO"/>
        </w:rPr>
        <w:t xml:space="preserve"> centenares de esclavos, condicionado a la centralización política. Se creaban monarquías organizadas relativamente grandes, con formas burocráticas o sea una monarquía, en la que todo el poder del Estado se concentraba en manos de una sola persona, el cual se apoyaba en el aparato burocrático del Estado. La clase gobernante proclamaba el origen divino de este poder. Las ideologías políticas de la clase gobernante justificaban y defendían la necesidad de la desigualdad social. Les infundían a las masas la obediencia y el sometimiento. En el régimen de injusticia en el cual vivían los oprimidos, sus ideologías sólo reflejaban la conciencia de la injusticia.</w:t>
      </w:r>
    </w:p>
    <w:p w14:paraId="3660F27F"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04115A5A" w14:textId="7DBC283F"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GRECIA.</w:t>
      </w:r>
    </w:p>
    <w:p w14:paraId="28C3D3C9" w14:textId="5EED6211"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 xml:space="preserve">Para los griegos la política estaba ligada a la libertad, o ciudad justa, era el espacio de la interacción con los demás, un ateniense. No era el gobierno o el Estado. Aristóteles, dijo Zoom </w:t>
      </w:r>
      <w:r w:rsidR="00835442" w:rsidRPr="001B5D0E">
        <w:rPr>
          <w:rFonts w:ascii="Arial" w:eastAsia="Times New Roman" w:hAnsi="Arial" w:cs="Arial"/>
          <w:color w:val="000000"/>
          <w:sz w:val="24"/>
          <w:szCs w:val="24"/>
          <w:lang w:val="es-CO" w:eastAsia="es-CO"/>
        </w:rPr>
        <w:t>Politicón</w:t>
      </w:r>
      <w:r w:rsidRPr="001B5D0E">
        <w:rPr>
          <w:rFonts w:ascii="Arial" w:eastAsia="Times New Roman" w:hAnsi="Arial" w:cs="Arial"/>
          <w:color w:val="000000"/>
          <w:sz w:val="24"/>
          <w:szCs w:val="24"/>
          <w:lang w:val="es-CO" w:eastAsia="es-CO"/>
        </w:rPr>
        <w:t xml:space="preserve"> (el uso de la palabra) la política se construye en torno al uso de la palabra, a </w:t>
      </w:r>
      <w:r w:rsidRPr="001B5D0E">
        <w:rPr>
          <w:rFonts w:ascii="Arial" w:eastAsia="Times New Roman" w:hAnsi="Arial" w:cs="Arial"/>
          <w:color w:val="000000"/>
          <w:sz w:val="24"/>
          <w:szCs w:val="24"/>
          <w:lang w:val="es-CO" w:eastAsia="es-CO"/>
        </w:rPr>
        <w:lastRenderedPageBreak/>
        <w:t>través de distinguir lo justo de lo injusto. Platón, el Ágora: la sabiduría, la ley y el interés público es lo esencial, por esto el sabio es el que debe gobernar. Para él era muy importante la educación, porque lo esencial de la política es la armonía, las personas son el agente principal de la política. Sócrates, la política es un arte (arte político) porque exige deliberación y razonamiento en relación con los asuntos. La política no es solo dominio o barbarie. </w:t>
      </w:r>
    </w:p>
    <w:p w14:paraId="7BA09C7C" w14:textId="1BE086B5"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El pensamiento de la política clásica fue que la política estuviera ligada a lo ético y lo moral.</w:t>
      </w:r>
    </w:p>
    <w:p w14:paraId="0DE64286" w14:textId="77777777" w:rsidR="001B5D0E" w:rsidRDefault="001B5D0E" w:rsidP="00E02081">
      <w:pPr>
        <w:spacing w:after="0" w:line="360" w:lineRule="auto"/>
        <w:jc w:val="both"/>
        <w:rPr>
          <w:rFonts w:ascii="Arial" w:eastAsia="Times New Roman" w:hAnsi="Arial" w:cs="Arial"/>
          <w:color w:val="000000"/>
          <w:sz w:val="24"/>
          <w:szCs w:val="24"/>
          <w:lang w:val="es-CO" w:eastAsia="es-CO"/>
        </w:rPr>
      </w:pPr>
    </w:p>
    <w:p w14:paraId="5BA03269" w14:textId="5C965275"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ROMA.</w:t>
      </w:r>
    </w:p>
    <w:p w14:paraId="02D5946E" w14:textId="77777777" w:rsidR="00A82DE9" w:rsidRDefault="001B5D0E" w:rsidP="00E02081">
      <w:pPr>
        <w:spacing w:after="0" w:line="360" w:lineRule="auto"/>
        <w:jc w:val="both"/>
        <w:rPr>
          <w:rFonts w:ascii="Arial" w:eastAsia="Times New Roman" w:hAnsi="Arial" w:cs="Arial"/>
          <w:color w:val="000000"/>
          <w:sz w:val="24"/>
          <w:szCs w:val="24"/>
          <w:lang w:val="es-CO" w:eastAsia="es-CO"/>
        </w:rPr>
      </w:pPr>
      <w:r w:rsidRPr="001B5D0E">
        <w:rPr>
          <w:rFonts w:ascii="Arial" w:eastAsia="Times New Roman" w:hAnsi="Arial" w:cs="Arial"/>
          <w:color w:val="000000"/>
          <w:sz w:val="24"/>
          <w:szCs w:val="24"/>
          <w:lang w:val="es-CO" w:eastAsia="es-CO"/>
        </w:rPr>
        <w:t xml:space="preserve">Toma la ideología (gótica) de Grecia en relación con la política, pero le hace un cambio. Desarrolla la política en términos jurídicos porque empiezan a escribir las leyes modificadas </w:t>
      </w:r>
    </w:p>
    <w:p w14:paraId="2BBADF9B" w14:textId="4043C47C"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orgánicamente con lo político. Luego la política es teologizada (política, Dios).</w:t>
      </w:r>
    </w:p>
    <w:p w14:paraId="7D5CC59A" w14:textId="77777777" w:rsidR="001B5D0E" w:rsidRDefault="001B5D0E" w:rsidP="00E02081">
      <w:pPr>
        <w:spacing w:after="0" w:line="360" w:lineRule="auto"/>
        <w:jc w:val="both"/>
        <w:rPr>
          <w:rFonts w:ascii="Arial" w:eastAsia="Times New Roman" w:hAnsi="Arial" w:cs="Arial"/>
          <w:color w:val="000000"/>
          <w:sz w:val="24"/>
          <w:szCs w:val="24"/>
          <w:lang w:val="es-CO" w:eastAsia="es-CO"/>
        </w:rPr>
      </w:pPr>
    </w:p>
    <w:p w14:paraId="3B2101A5" w14:textId="5592D75C"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EL RENACIMIENTO.</w:t>
      </w:r>
    </w:p>
    <w:p w14:paraId="7C48E397" w14:textId="0DD6A12F"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En esta época se empieza a hablar del estado de dominio como una idea política, hay un cambio radical. Ya no se habla de la armonía de la política, sino de una concepción de dominio (</w:t>
      </w:r>
      <w:r w:rsidR="00E02081" w:rsidRPr="001B5D0E">
        <w:rPr>
          <w:rFonts w:ascii="Arial" w:eastAsia="Times New Roman" w:hAnsi="Arial" w:cs="Arial"/>
          <w:color w:val="000000"/>
          <w:sz w:val="24"/>
          <w:szCs w:val="24"/>
          <w:lang w:val="es-CO" w:eastAsia="es-CO"/>
        </w:rPr>
        <w:t>autocracia)</w:t>
      </w:r>
      <w:r w:rsidRPr="001B5D0E">
        <w:rPr>
          <w:rFonts w:ascii="Arial" w:eastAsia="Times New Roman" w:hAnsi="Arial" w:cs="Arial"/>
          <w:color w:val="000000"/>
          <w:sz w:val="24"/>
          <w:szCs w:val="24"/>
          <w:lang w:val="es-CO" w:eastAsia="es-CO"/>
        </w:rPr>
        <w:t xml:space="preserve"> la búsqueda de la legitimización del gobierno, la razón del Estado para preservar el poder. Se separó la ética de la política, y esto les dio aval para gobernar de cualquier manera y mantenerse en el poder.</w:t>
      </w:r>
    </w:p>
    <w:p w14:paraId="7BB2E2E6" w14:textId="77777777" w:rsidR="00075E29" w:rsidRDefault="00075E29" w:rsidP="00E02081">
      <w:pPr>
        <w:spacing w:after="0" w:line="360" w:lineRule="auto"/>
        <w:jc w:val="both"/>
        <w:rPr>
          <w:rFonts w:ascii="Arial" w:eastAsia="Times New Roman" w:hAnsi="Arial" w:cs="Arial"/>
          <w:color w:val="000000"/>
          <w:sz w:val="24"/>
          <w:szCs w:val="24"/>
          <w:lang w:val="es-CO" w:eastAsia="es-CO"/>
        </w:rPr>
      </w:pPr>
    </w:p>
    <w:p w14:paraId="13501118" w14:textId="461BD894"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EL ESTADO MODERNO</w:t>
      </w:r>
    </w:p>
    <w:p w14:paraId="537F86BF" w14:textId="77777777" w:rsidR="00075E29" w:rsidRDefault="00075E29" w:rsidP="00E02081">
      <w:pPr>
        <w:spacing w:after="0" w:line="360" w:lineRule="auto"/>
        <w:jc w:val="both"/>
        <w:rPr>
          <w:rFonts w:ascii="Arial" w:eastAsia="Times New Roman" w:hAnsi="Arial" w:cs="Arial"/>
          <w:color w:val="000000"/>
          <w:sz w:val="24"/>
          <w:szCs w:val="24"/>
          <w:lang w:val="es-CO" w:eastAsia="es-CO"/>
        </w:rPr>
      </w:pPr>
    </w:p>
    <w:p w14:paraId="01AC754D" w14:textId="606B7CD1" w:rsidR="001B5D0E" w:rsidRDefault="001B5D0E" w:rsidP="00E02081">
      <w:pPr>
        <w:spacing w:after="0" w:line="360" w:lineRule="auto"/>
        <w:jc w:val="both"/>
        <w:rPr>
          <w:rFonts w:ascii="Arial" w:eastAsia="Times New Roman" w:hAnsi="Arial" w:cs="Arial"/>
          <w:color w:val="000000"/>
          <w:sz w:val="24"/>
          <w:szCs w:val="24"/>
          <w:lang w:val="es-CO" w:eastAsia="es-CO"/>
        </w:rPr>
      </w:pPr>
      <w:r w:rsidRPr="001B5D0E">
        <w:rPr>
          <w:rFonts w:ascii="Arial" w:eastAsia="Times New Roman" w:hAnsi="Arial" w:cs="Arial"/>
          <w:color w:val="000000"/>
          <w:sz w:val="24"/>
          <w:szCs w:val="24"/>
          <w:lang w:val="es-CO" w:eastAsia="es-CO"/>
        </w:rPr>
        <w:t xml:space="preserve">La primera expresión del estado moderno es el absolutismo monárquico. Los reyes para poder mantenerse en el poder generaron un aparato burocrático y que cada vez se hacía más grande, a través del despliegue de poder. El campesino es obligado a ir a la guerra y como si fuera poco le exige un financiamiento (el </w:t>
      </w:r>
      <w:r w:rsidR="00075E29" w:rsidRPr="001B5D0E">
        <w:rPr>
          <w:rFonts w:ascii="Arial" w:eastAsia="Times New Roman" w:hAnsi="Arial" w:cs="Arial"/>
          <w:color w:val="000000"/>
          <w:sz w:val="24"/>
          <w:szCs w:val="24"/>
          <w:lang w:val="es-CO" w:eastAsia="es-CO"/>
        </w:rPr>
        <w:t>tributo)</w:t>
      </w:r>
      <w:r w:rsidRPr="001B5D0E">
        <w:rPr>
          <w:rFonts w:ascii="Arial" w:eastAsia="Times New Roman" w:hAnsi="Arial" w:cs="Arial"/>
          <w:color w:val="000000"/>
          <w:sz w:val="24"/>
          <w:szCs w:val="24"/>
          <w:lang w:val="es-CO" w:eastAsia="es-CO"/>
        </w:rPr>
        <w:t>, esta era la estructura burocrática.</w:t>
      </w:r>
    </w:p>
    <w:p w14:paraId="16A03DC3" w14:textId="77777777" w:rsidR="004F5D97" w:rsidRPr="001B5D0E" w:rsidRDefault="004F5D97" w:rsidP="00E02081">
      <w:pPr>
        <w:spacing w:after="0" w:line="360" w:lineRule="auto"/>
        <w:jc w:val="both"/>
        <w:rPr>
          <w:rFonts w:ascii="Arial" w:eastAsia="Times New Roman" w:hAnsi="Arial" w:cs="Arial"/>
          <w:sz w:val="24"/>
          <w:szCs w:val="24"/>
          <w:lang w:val="es-CO" w:eastAsia="es-CO"/>
        </w:rPr>
      </w:pPr>
    </w:p>
    <w:p w14:paraId="360EEFC4" w14:textId="77777777" w:rsidR="001B5D0E" w:rsidRDefault="001B5D0E" w:rsidP="00E02081">
      <w:pPr>
        <w:spacing w:after="0" w:line="360" w:lineRule="auto"/>
        <w:jc w:val="both"/>
        <w:rPr>
          <w:rFonts w:ascii="Arial" w:eastAsia="Times New Roman" w:hAnsi="Arial" w:cs="Arial"/>
          <w:color w:val="000000"/>
          <w:sz w:val="24"/>
          <w:szCs w:val="24"/>
          <w:lang w:val="es-CO" w:eastAsia="es-CO"/>
        </w:rPr>
      </w:pPr>
    </w:p>
    <w:p w14:paraId="1C1A3336"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7F57B919"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34D6B0DB"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0A59BA7C"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41BED826"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501CCB8F" w14:textId="2F53ED2E"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EL CONSTITUCIONALISMO</w:t>
      </w:r>
    </w:p>
    <w:p w14:paraId="050DEA6F" w14:textId="77777777" w:rsidR="001B5D0E" w:rsidRDefault="001B5D0E" w:rsidP="00E02081">
      <w:pPr>
        <w:spacing w:after="0" w:line="360" w:lineRule="auto"/>
        <w:jc w:val="both"/>
        <w:rPr>
          <w:rFonts w:ascii="Arial" w:eastAsia="Times New Roman" w:hAnsi="Arial" w:cs="Arial"/>
          <w:color w:val="000000"/>
          <w:sz w:val="24"/>
          <w:szCs w:val="24"/>
          <w:lang w:val="es-CO" w:eastAsia="es-CO"/>
        </w:rPr>
      </w:pPr>
    </w:p>
    <w:p w14:paraId="7BBA1CD1" w14:textId="64D8E33F" w:rsidR="001B5D0E" w:rsidRDefault="001B5D0E" w:rsidP="00E02081">
      <w:pPr>
        <w:spacing w:after="0" w:line="360" w:lineRule="auto"/>
        <w:jc w:val="both"/>
        <w:rPr>
          <w:rFonts w:ascii="Arial" w:eastAsia="Times New Roman" w:hAnsi="Arial" w:cs="Arial"/>
          <w:color w:val="000000"/>
          <w:sz w:val="24"/>
          <w:szCs w:val="24"/>
          <w:lang w:val="es-CO" w:eastAsia="es-CO"/>
        </w:rPr>
      </w:pPr>
      <w:r w:rsidRPr="001B5D0E">
        <w:rPr>
          <w:rFonts w:ascii="Arial" w:eastAsia="Times New Roman" w:hAnsi="Arial" w:cs="Arial"/>
          <w:color w:val="000000"/>
          <w:sz w:val="24"/>
          <w:szCs w:val="24"/>
          <w:lang w:val="es-CO" w:eastAsia="es-CO"/>
        </w:rPr>
        <w:t xml:space="preserve">Esta ideología política, apareció con las revoluciones liberales. Recuperando cierta noción de que hay leyes y normas que los gobernantes tienen que respetar con relación (súbditos) los gobernados. </w:t>
      </w:r>
      <w:r w:rsidR="00075E29">
        <w:rPr>
          <w:rFonts w:ascii="Arial" w:eastAsia="Times New Roman" w:hAnsi="Arial" w:cs="Arial"/>
          <w:color w:val="000000"/>
          <w:sz w:val="24"/>
          <w:szCs w:val="24"/>
          <w:lang w:val="es-CO" w:eastAsia="es-CO"/>
        </w:rPr>
        <w:t>A</w:t>
      </w:r>
      <w:r w:rsidRPr="001B5D0E">
        <w:rPr>
          <w:rFonts w:ascii="Arial" w:eastAsia="Times New Roman" w:hAnsi="Arial" w:cs="Arial"/>
          <w:color w:val="000000"/>
          <w:sz w:val="24"/>
          <w:szCs w:val="24"/>
          <w:lang w:val="es-CO" w:eastAsia="es-CO"/>
        </w:rPr>
        <w:t>hora lo político no es exclusividad del gobernante o príncipe.</w:t>
      </w:r>
    </w:p>
    <w:p w14:paraId="03393EC4" w14:textId="77777777" w:rsidR="00191E02" w:rsidRDefault="00850236" w:rsidP="007A07E2">
      <w:pPr>
        <w:spacing w:after="0" w:line="360" w:lineRule="auto"/>
        <w:jc w:val="both"/>
        <w:rPr>
          <w:rFonts w:ascii="Arial" w:eastAsia="Times New Roman" w:hAnsi="Arial" w:cs="Arial"/>
          <w:color w:val="000000"/>
          <w:sz w:val="24"/>
          <w:szCs w:val="24"/>
          <w:lang w:val="es-CO" w:eastAsia="es-CO"/>
        </w:rPr>
      </w:pPr>
      <w:r>
        <w:rPr>
          <w:rFonts w:ascii="Arial" w:eastAsia="Times New Roman" w:hAnsi="Arial" w:cs="Arial"/>
          <w:color w:val="000000"/>
          <w:sz w:val="24"/>
          <w:szCs w:val="24"/>
          <w:lang w:val="es-CO" w:eastAsia="es-CO"/>
        </w:rPr>
        <w:t>FASES DE COLOMBIA EN LA HISTORIA DE SUS IDEAS POLITICAS.</w:t>
      </w:r>
    </w:p>
    <w:p w14:paraId="46BBC6E6" w14:textId="77777777" w:rsidR="00191E02" w:rsidRDefault="00191E02" w:rsidP="007A07E2">
      <w:pPr>
        <w:spacing w:after="0" w:line="360" w:lineRule="auto"/>
        <w:jc w:val="both"/>
        <w:rPr>
          <w:rFonts w:ascii="Arial" w:eastAsia="Times New Roman" w:hAnsi="Arial" w:cs="Arial"/>
          <w:color w:val="000000"/>
          <w:sz w:val="24"/>
          <w:szCs w:val="24"/>
          <w:lang w:val="es-CO" w:eastAsia="es-CO"/>
        </w:rPr>
      </w:pPr>
    </w:p>
    <w:p w14:paraId="67CEE1C4" w14:textId="77777777" w:rsidR="00191E02" w:rsidRDefault="00191E02" w:rsidP="007A07E2">
      <w:pPr>
        <w:spacing w:after="0" w:line="360" w:lineRule="auto"/>
        <w:jc w:val="both"/>
        <w:rPr>
          <w:rFonts w:ascii="Arial" w:eastAsia="Times New Roman" w:hAnsi="Arial" w:cs="Arial"/>
          <w:color w:val="000000"/>
          <w:sz w:val="24"/>
          <w:szCs w:val="24"/>
          <w:lang w:val="es-CO" w:eastAsia="es-CO"/>
        </w:rPr>
      </w:pPr>
    </w:p>
    <w:p w14:paraId="2837E928" w14:textId="2CCA4BE9" w:rsidR="00A469FA" w:rsidRPr="007A07E2" w:rsidRDefault="00A469FA" w:rsidP="007A07E2">
      <w:pPr>
        <w:spacing w:after="0" w:line="360" w:lineRule="auto"/>
        <w:jc w:val="both"/>
        <w:rPr>
          <w:rFonts w:ascii="Arial" w:eastAsia="Times New Roman" w:hAnsi="Arial" w:cs="Arial"/>
          <w:color w:val="000000"/>
          <w:sz w:val="24"/>
          <w:szCs w:val="24"/>
          <w:lang w:val="es-CO" w:eastAsia="es-CO"/>
        </w:rPr>
      </w:pPr>
      <w:r>
        <w:t xml:space="preserve">Ilustración </w:t>
      </w:r>
      <w:r w:rsidR="000146FC">
        <w:fldChar w:fldCharType="begin"/>
      </w:r>
      <w:r w:rsidR="000146FC">
        <w:instrText xml:space="preserve"> SEQ Ilustración \* ARABIC </w:instrText>
      </w:r>
      <w:r w:rsidR="000146FC">
        <w:fldChar w:fldCharType="separate"/>
      </w:r>
      <w:r w:rsidR="00D54380">
        <w:rPr>
          <w:noProof/>
        </w:rPr>
        <w:t>1</w:t>
      </w:r>
      <w:r w:rsidR="000146FC">
        <w:rPr>
          <w:noProof/>
        </w:rPr>
        <w:fldChar w:fldCharType="end"/>
      </w:r>
      <w:r>
        <w:t xml:space="preserve"> ETAPAS DE LA HISTORIA DE COLOMBA</w:t>
      </w:r>
    </w:p>
    <w:p w14:paraId="2668D78F" w14:textId="3D16560B" w:rsidR="00850236" w:rsidRPr="000510C1" w:rsidRDefault="00850236" w:rsidP="000510C1">
      <w:pPr>
        <w:keepNext/>
        <w:spacing w:after="0" w:line="360" w:lineRule="auto"/>
        <w:jc w:val="both"/>
        <w:rPr>
          <w:rFonts w:ascii="Arial" w:eastAsia="Times New Roman" w:hAnsi="Arial" w:cs="Arial"/>
          <w:color w:val="000000"/>
          <w:sz w:val="24"/>
          <w:szCs w:val="24"/>
          <w:lang w:val="es-CO" w:eastAsia="es-CO"/>
        </w:rPr>
      </w:pPr>
      <w:r>
        <w:rPr>
          <w:noProof/>
        </w:rPr>
        <w:drawing>
          <wp:inline distT="0" distB="0" distL="0" distR="0" wp14:anchorId="3CF80EA6" wp14:editId="232A201B">
            <wp:extent cx="6196965" cy="266954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6965" cy="2669540"/>
                    </a:xfrm>
                    <a:prstGeom prst="rect">
                      <a:avLst/>
                    </a:prstGeom>
                    <a:noFill/>
                    <a:ln>
                      <a:noFill/>
                    </a:ln>
                  </pic:spPr>
                </pic:pic>
              </a:graphicData>
            </a:graphic>
          </wp:inline>
        </w:drawing>
      </w:r>
    </w:p>
    <w:p w14:paraId="4505EF66" w14:textId="77777777" w:rsidR="00191E02" w:rsidRDefault="00191E02" w:rsidP="00BA0666">
      <w:pPr>
        <w:pStyle w:val="Descripcin"/>
        <w:keepNext/>
        <w:jc w:val="both"/>
        <w:rPr>
          <w:rFonts w:ascii="Arial" w:hAnsi="Arial" w:cs="Arial"/>
          <w:i w:val="0"/>
          <w:iCs w:val="0"/>
          <w:color w:val="000000" w:themeColor="text1"/>
          <w:sz w:val="24"/>
          <w:szCs w:val="24"/>
        </w:rPr>
      </w:pPr>
    </w:p>
    <w:p w14:paraId="013F775D" w14:textId="6FEC0469" w:rsidR="00BA0666" w:rsidRPr="00BA0666" w:rsidRDefault="00080B6C" w:rsidP="00BA0666">
      <w:pPr>
        <w:pStyle w:val="Descripcin"/>
        <w:keepNext/>
        <w:jc w:val="both"/>
        <w:rPr>
          <w:rFonts w:ascii="Arial" w:hAnsi="Arial" w:cs="Arial"/>
          <w:i w:val="0"/>
          <w:iCs w:val="0"/>
          <w:color w:val="000000" w:themeColor="text1"/>
          <w:sz w:val="24"/>
          <w:szCs w:val="24"/>
        </w:rPr>
      </w:pPr>
      <w:r w:rsidRPr="00080B6C">
        <w:rPr>
          <w:rFonts w:ascii="Arial" w:hAnsi="Arial" w:cs="Arial"/>
          <w:i w:val="0"/>
          <w:iCs w:val="0"/>
          <w:color w:val="000000" w:themeColor="text1"/>
          <w:sz w:val="24"/>
          <w:szCs w:val="24"/>
        </w:rPr>
        <w:t xml:space="preserve">Esta historia </w:t>
      </w:r>
      <w:proofErr w:type="spellStart"/>
      <w:r w:rsidRPr="00080B6C">
        <w:rPr>
          <w:rFonts w:ascii="Arial" w:hAnsi="Arial" w:cs="Arial"/>
          <w:i w:val="0"/>
          <w:iCs w:val="0"/>
          <w:color w:val="000000" w:themeColor="text1"/>
          <w:sz w:val="24"/>
          <w:szCs w:val="24"/>
        </w:rPr>
        <w:t>está</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organizada</w:t>
      </w:r>
      <w:proofErr w:type="spellEnd"/>
      <w:r w:rsidRPr="00080B6C">
        <w:rPr>
          <w:rFonts w:ascii="Arial" w:hAnsi="Arial" w:cs="Arial"/>
          <w:i w:val="0"/>
          <w:iCs w:val="0"/>
          <w:color w:val="000000" w:themeColor="text1"/>
          <w:sz w:val="24"/>
          <w:szCs w:val="24"/>
        </w:rPr>
        <w:t xml:space="preserve"> por </w:t>
      </w:r>
      <w:proofErr w:type="spellStart"/>
      <w:r w:rsidRPr="00080B6C">
        <w:rPr>
          <w:rFonts w:ascii="Arial" w:hAnsi="Arial" w:cs="Arial"/>
          <w:i w:val="0"/>
          <w:iCs w:val="0"/>
          <w:color w:val="000000" w:themeColor="text1"/>
          <w:sz w:val="24"/>
          <w:szCs w:val="24"/>
        </w:rPr>
        <w:t>etapas</w:t>
      </w:r>
      <w:proofErr w:type="spellEnd"/>
      <w:r w:rsidRPr="00080B6C">
        <w:rPr>
          <w:rFonts w:ascii="Arial" w:hAnsi="Arial" w:cs="Arial"/>
          <w:i w:val="0"/>
          <w:iCs w:val="0"/>
          <w:color w:val="000000" w:themeColor="text1"/>
          <w:sz w:val="24"/>
          <w:szCs w:val="24"/>
        </w:rPr>
        <w:t xml:space="preserve">, es </w:t>
      </w:r>
      <w:proofErr w:type="spellStart"/>
      <w:r w:rsidRPr="00080B6C">
        <w:rPr>
          <w:rFonts w:ascii="Arial" w:hAnsi="Arial" w:cs="Arial"/>
          <w:i w:val="0"/>
          <w:iCs w:val="0"/>
          <w:color w:val="000000" w:themeColor="text1"/>
          <w:sz w:val="24"/>
          <w:szCs w:val="24"/>
        </w:rPr>
        <w:t>decir</w:t>
      </w:r>
      <w:proofErr w:type="spellEnd"/>
      <w:r w:rsidRPr="00080B6C">
        <w:rPr>
          <w:rFonts w:ascii="Arial" w:hAnsi="Arial" w:cs="Arial"/>
          <w:i w:val="0"/>
          <w:iCs w:val="0"/>
          <w:color w:val="000000" w:themeColor="text1"/>
          <w:sz w:val="24"/>
          <w:szCs w:val="24"/>
        </w:rPr>
        <w:t xml:space="preserve">, por </w:t>
      </w:r>
      <w:proofErr w:type="spellStart"/>
      <w:r w:rsidRPr="00080B6C">
        <w:rPr>
          <w:rFonts w:ascii="Arial" w:hAnsi="Arial" w:cs="Arial"/>
          <w:i w:val="0"/>
          <w:iCs w:val="0"/>
          <w:color w:val="000000" w:themeColor="text1"/>
          <w:sz w:val="24"/>
          <w:szCs w:val="24"/>
        </w:rPr>
        <w:t>duraciones</w:t>
      </w:r>
      <w:proofErr w:type="spellEnd"/>
      <w:r w:rsidRPr="00080B6C">
        <w:rPr>
          <w:rFonts w:ascii="Arial" w:hAnsi="Arial" w:cs="Arial"/>
          <w:i w:val="0"/>
          <w:iCs w:val="0"/>
          <w:color w:val="000000" w:themeColor="text1"/>
          <w:sz w:val="24"/>
          <w:szCs w:val="24"/>
        </w:rPr>
        <w:t xml:space="preserve"> de los </w:t>
      </w:r>
      <w:proofErr w:type="spellStart"/>
      <w:r w:rsidRPr="00080B6C">
        <w:rPr>
          <w:rFonts w:ascii="Arial" w:hAnsi="Arial" w:cs="Arial"/>
          <w:i w:val="0"/>
          <w:iCs w:val="0"/>
          <w:color w:val="000000" w:themeColor="text1"/>
          <w:sz w:val="24"/>
          <w:szCs w:val="24"/>
        </w:rPr>
        <w:t>acontecimientos</w:t>
      </w:r>
      <w:proofErr w:type="spellEnd"/>
      <w:r w:rsidRPr="00080B6C">
        <w:rPr>
          <w:rFonts w:ascii="Arial" w:hAnsi="Arial" w:cs="Arial"/>
          <w:i w:val="0"/>
          <w:iCs w:val="0"/>
          <w:color w:val="000000" w:themeColor="text1"/>
          <w:sz w:val="24"/>
          <w:szCs w:val="24"/>
        </w:rPr>
        <w:t xml:space="preserve"> que </w:t>
      </w:r>
      <w:proofErr w:type="spellStart"/>
      <w:r w:rsidRPr="00080B6C">
        <w:rPr>
          <w:rFonts w:ascii="Arial" w:hAnsi="Arial" w:cs="Arial"/>
          <w:i w:val="0"/>
          <w:iCs w:val="0"/>
          <w:color w:val="000000" w:themeColor="text1"/>
          <w:sz w:val="24"/>
          <w:szCs w:val="24"/>
        </w:rPr>
        <w:t>produjeron</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cambios</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en</w:t>
      </w:r>
      <w:proofErr w:type="spellEnd"/>
      <w:r w:rsidRPr="00080B6C">
        <w:rPr>
          <w:rFonts w:ascii="Arial" w:hAnsi="Arial" w:cs="Arial"/>
          <w:i w:val="0"/>
          <w:iCs w:val="0"/>
          <w:color w:val="000000" w:themeColor="text1"/>
          <w:sz w:val="24"/>
          <w:szCs w:val="24"/>
        </w:rPr>
        <w:t xml:space="preserve"> la forma de </w:t>
      </w:r>
      <w:proofErr w:type="spellStart"/>
      <w:r w:rsidRPr="00080B6C">
        <w:rPr>
          <w:rFonts w:ascii="Arial" w:hAnsi="Arial" w:cs="Arial"/>
          <w:i w:val="0"/>
          <w:iCs w:val="0"/>
          <w:color w:val="000000" w:themeColor="text1"/>
          <w:sz w:val="24"/>
          <w:szCs w:val="24"/>
        </w:rPr>
        <w:t>organización</w:t>
      </w:r>
      <w:proofErr w:type="spellEnd"/>
      <w:r w:rsidRPr="00080B6C">
        <w:rPr>
          <w:rFonts w:ascii="Arial" w:hAnsi="Arial" w:cs="Arial"/>
          <w:i w:val="0"/>
          <w:iCs w:val="0"/>
          <w:color w:val="000000" w:themeColor="text1"/>
          <w:sz w:val="24"/>
          <w:szCs w:val="24"/>
        </w:rPr>
        <w:t xml:space="preserve"> social, </w:t>
      </w:r>
      <w:proofErr w:type="spellStart"/>
      <w:r w:rsidRPr="00080B6C">
        <w:rPr>
          <w:rFonts w:ascii="Arial" w:hAnsi="Arial" w:cs="Arial"/>
          <w:i w:val="0"/>
          <w:iCs w:val="0"/>
          <w:color w:val="000000" w:themeColor="text1"/>
          <w:sz w:val="24"/>
          <w:szCs w:val="24"/>
        </w:rPr>
        <w:t>económica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política</w:t>
      </w:r>
      <w:proofErr w:type="spellEnd"/>
      <w:r w:rsidRPr="00080B6C">
        <w:rPr>
          <w:rFonts w:ascii="Arial" w:hAnsi="Arial" w:cs="Arial"/>
          <w:i w:val="0"/>
          <w:iCs w:val="0"/>
          <w:color w:val="000000" w:themeColor="text1"/>
          <w:sz w:val="24"/>
          <w:szCs w:val="24"/>
        </w:rPr>
        <w:t xml:space="preserve"> y cultural.  La </w:t>
      </w:r>
      <w:proofErr w:type="spellStart"/>
      <w:r w:rsidRPr="00080B6C">
        <w:rPr>
          <w:rFonts w:ascii="Arial" w:hAnsi="Arial" w:cs="Arial"/>
          <w:i w:val="0"/>
          <w:iCs w:val="0"/>
          <w:color w:val="000000" w:themeColor="text1"/>
          <w:sz w:val="24"/>
          <w:szCs w:val="24"/>
        </w:rPr>
        <w:t>etapa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precolombina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fue</w:t>
      </w:r>
      <w:proofErr w:type="spellEnd"/>
      <w:r w:rsidRPr="00080B6C">
        <w:rPr>
          <w:rFonts w:ascii="Arial" w:hAnsi="Arial" w:cs="Arial"/>
          <w:i w:val="0"/>
          <w:iCs w:val="0"/>
          <w:color w:val="000000" w:themeColor="text1"/>
          <w:sz w:val="24"/>
          <w:szCs w:val="24"/>
        </w:rPr>
        <w:t xml:space="preserve"> de </w:t>
      </w:r>
      <w:proofErr w:type="spellStart"/>
      <w:r w:rsidRPr="00080B6C">
        <w:rPr>
          <w:rFonts w:ascii="Arial" w:hAnsi="Arial" w:cs="Arial"/>
          <w:i w:val="0"/>
          <w:iCs w:val="0"/>
          <w:color w:val="000000" w:themeColor="text1"/>
          <w:sz w:val="24"/>
          <w:szCs w:val="24"/>
        </w:rPr>
        <w:t>sociedades</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nomadas</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recolectoras</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cazadoras</w:t>
      </w:r>
      <w:proofErr w:type="spellEnd"/>
      <w:r w:rsidRPr="00080B6C">
        <w:rPr>
          <w:rFonts w:ascii="Arial" w:hAnsi="Arial" w:cs="Arial"/>
          <w:i w:val="0"/>
          <w:iCs w:val="0"/>
          <w:color w:val="000000" w:themeColor="text1"/>
          <w:sz w:val="24"/>
          <w:szCs w:val="24"/>
        </w:rPr>
        <w:t xml:space="preserve">, con una forma de </w:t>
      </w:r>
      <w:proofErr w:type="spellStart"/>
      <w:r w:rsidRPr="00080B6C">
        <w:rPr>
          <w:rFonts w:ascii="Arial" w:hAnsi="Arial" w:cs="Arial"/>
          <w:i w:val="0"/>
          <w:iCs w:val="0"/>
          <w:color w:val="000000" w:themeColor="text1"/>
          <w:sz w:val="24"/>
          <w:szCs w:val="24"/>
        </w:rPr>
        <w:t>vida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sedentaria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predominaba</w:t>
      </w:r>
      <w:proofErr w:type="spellEnd"/>
      <w:r w:rsidRPr="00080B6C">
        <w:rPr>
          <w:rFonts w:ascii="Arial" w:hAnsi="Arial" w:cs="Arial"/>
          <w:i w:val="0"/>
          <w:iCs w:val="0"/>
          <w:color w:val="000000" w:themeColor="text1"/>
          <w:sz w:val="24"/>
          <w:szCs w:val="24"/>
        </w:rPr>
        <w:t xml:space="preserve"> la </w:t>
      </w:r>
      <w:proofErr w:type="spellStart"/>
      <w:r w:rsidRPr="00080B6C">
        <w:rPr>
          <w:rFonts w:ascii="Arial" w:hAnsi="Arial" w:cs="Arial"/>
          <w:i w:val="0"/>
          <w:iCs w:val="0"/>
          <w:color w:val="000000" w:themeColor="text1"/>
          <w:sz w:val="24"/>
          <w:szCs w:val="24"/>
        </w:rPr>
        <w:t>actividad</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Agrícola</w:t>
      </w:r>
      <w:proofErr w:type="spellEnd"/>
      <w:r w:rsidRPr="00080B6C">
        <w:rPr>
          <w:rFonts w:ascii="Arial" w:hAnsi="Arial" w:cs="Arial"/>
          <w:i w:val="0"/>
          <w:iCs w:val="0"/>
          <w:color w:val="000000" w:themeColor="text1"/>
          <w:sz w:val="24"/>
          <w:szCs w:val="24"/>
        </w:rPr>
        <w:t xml:space="preserve"> y la </w:t>
      </w:r>
      <w:proofErr w:type="spellStart"/>
      <w:r w:rsidRPr="00080B6C">
        <w:rPr>
          <w:rFonts w:ascii="Arial" w:hAnsi="Arial" w:cs="Arial"/>
          <w:i w:val="0"/>
          <w:iCs w:val="0"/>
          <w:color w:val="000000" w:themeColor="text1"/>
          <w:sz w:val="24"/>
          <w:szCs w:val="24"/>
        </w:rPr>
        <w:t>elaboración</w:t>
      </w:r>
      <w:proofErr w:type="spellEnd"/>
      <w:r w:rsidRPr="00080B6C">
        <w:rPr>
          <w:rFonts w:ascii="Arial" w:hAnsi="Arial" w:cs="Arial"/>
          <w:i w:val="0"/>
          <w:iCs w:val="0"/>
          <w:color w:val="000000" w:themeColor="text1"/>
          <w:sz w:val="24"/>
          <w:szCs w:val="24"/>
        </w:rPr>
        <w:t xml:space="preserve"> de </w:t>
      </w:r>
      <w:proofErr w:type="spellStart"/>
      <w:r w:rsidRPr="00080B6C">
        <w:rPr>
          <w:rFonts w:ascii="Arial" w:hAnsi="Arial" w:cs="Arial"/>
          <w:i w:val="0"/>
          <w:iCs w:val="0"/>
          <w:color w:val="000000" w:themeColor="text1"/>
          <w:sz w:val="24"/>
          <w:szCs w:val="24"/>
        </w:rPr>
        <w:t>cerámica</w:t>
      </w:r>
      <w:proofErr w:type="spellEnd"/>
      <w:r w:rsidRPr="00080B6C">
        <w:rPr>
          <w:rFonts w:ascii="Arial" w:hAnsi="Arial" w:cs="Arial"/>
          <w:i w:val="0"/>
          <w:iCs w:val="0"/>
          <w:color w:val="000000" w:themeColor="text1"/>
          <w:sz w:val="24"/>
          <w:szCs w:val="24"/>
        </w:rPr>
        <w:t xml:space="preserve">. El </w:t>
      </w:r>
      <w:proofErr w:type="spellStart"/>
      <w:r w:rsidRPr="00080B6C">
        <w:rPr>
          <w:rFonts w:ascii="Arial" w:hAnsi="Arial" w:cs="Arial"/>
          <w:i w:val="0"/>
          <w:iCs w:val="0"/>
          <w:color w:val="000000" w:themeColor="text1"/>
          <w:sz w:val="24"/>
          <w:szCs w:val="24"/>
        </w:rPr>
        <w:t>cacicazgo</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esta</w:t>
      </w:r>
      <w:proofErr w:type="spellEnd"/>
      <w:r w:rsidRPr="00080B6C">
        <w:rPr>
          <w:rFonts w:ascii="Arial" w:hAnsi="Arial" w:cs="Arial"/>
          <w:i w:val="0"/>
          <w:iCs w:val="0"/>
          <w:color w:val="000000" w:themeColor="text1"/>
          <w:sz w:val="24"/>
          <w:szCs w:val="24"/>
        </w:rPr>
        <w:t xml:space="preserve"> Sociedad </w:t>
      </w:r>
      <w:proofErr w:type="spellStart"/>
      <w:r w:rsidRPr="00080B6C">
        <w:rPr>
          <w:rFonts w:ascii="Arial" w:hAnsi="Arial" w:cs="Arial"/>
          <w:i w:val="0"/>
          <w:iCs w:val="0"/>
          <w:color w:val="000000" w:themeColor="text1"/>
          <w:sz w:val="24"/>
          <w:szCs w:val="24"/>
        </w:rPr>
        <w:t>fue</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compleja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debido</w:t>
      </w:r>
      <w:proofErr w:type="spellEnd"/>
      <w:r w:rsidRPr="00080B6C">
        <w:rPr>
          <w:rFonts w:ascii="Arial" w:hAnsi="Arial" w:cs="Arial"/>
          <w:i w:val="0"/>
          <w:iCs w:val="0"/>
          <w:color w:val="000000" w:themeColor="text1"/>
          <w:sz w:val="24"/>
          <w:szCs w:val="24"/>
        </w:rPr>
        <w:t xml:space="preserve"> a la </w:t>
      </w:r>
      <w:proofErr w:type="spellStart"/>
      <w:r w:rsidRPr="00080B6C">
        <w:rPr>
          <w:rFonts w:ascii="Arial" w:hAnsi="Arial" w:cs="Arial"/>
          <w:i w:val="0"/>
          <w:iCs w:val="0"/>
          <w:color w:val="000000" w:themeColor="text1"/>
          <w:sz w:val="24"/>
          <w:szCs w:val="24"/>
        </w:rPr>
        <w:t>organización</w:t>
      </w:r>
      <w:proofErr w:type="spellEnd"/>
      <w:r w:rsidRPr="00080B6C">
        <w:rPr>
          <w:rFonts w:ascii="Arial" w:hAnsi="Arial" w:cs="Arial"/>
          <w:i w:val="0"/>
          <w:iCs w:val="0"/>
          <w:color w:val="000000" w:themeColor="text1"/>
          <w:sz w:val="24"/>
          <w:szCs w:val="24"/>
        </w:rPr>
        <w:t xml:space="preserve"> social. La </w:t>
      </w:r>
      <w:proofErr w:type="spellStart"/>
      <w:r w:rsidRPr="00080B6C">
        <w:rPr>
          <w:rFonts w:ascii="Arial" w:hAnsi="Arial" w:cs="Arial"/>
          <w:i w:val="0"/>
          <w:iCs w:val="0"/>
          <w:color w:val="000000" w:themeColor="text1"/>
          <w:sz w:val="24"/>
          <w:szCs w:val="24"/>
        </w:rPr>
        <w:t>etapa</w:t>
      </w:r>
      <w:proofErr w:type="spellEnd"/>
      <w:r w:rsidRPr="00080B6C">
        <w:rPr>
          <w:rFonts w:ascii="Arial" w:hAnsi="Arial" w:cs="Arial"/>
          <w:i w:val="0"/>
          <w:iCs w:val="0"/>
          <w:color w:val="000000" w:themeColor="text1"/>
          <w:sz w:val="24"/>
          <w:szCs w:val="24"/>
        </w:rPr>
        <w:t xml:space="preserve"> del mestizaje cultural, incluye la conquista y la Colonia. </w:t>
      </w:r>
      <w:proofErr w:type="spellStart"/>
      <w:r w:rsidRPr="00080B6C">
        <w:rPr>
          <w:rFonts w:ascii="Arial" w:hAnsi="Arial" w:cs="Arial"/>
          <w:i w:val="0"/>
          <w:iCs w:val="0"/>
          <w:color w:val="000000" w:themeColor="text1"/>
          <w:sz w:val="24"/>
          <w:szCs w:val="24"/>
        </w:rPr>
        <w:t>Ademas</w:t>
      </w:r>
      <w:proofErr w:type="spellEnd"/>
      <w:r w:rsidRPr="00080B6C">
        <w:rPr>
          <w:rFonts w:ascii="Arial" w:hAnsi="Arial" w:cs="Arial"/>
          <w:i w:val="0"/>
          <w:iCs w:val="0"/>
          <w:color w:val="000000" w:themeColor="text1"/>
          <w:sz w:val="24"/>
          <w:szCs w:val="24"/>
        </w:rPr>
        <w:t xml:space="preserve"> de </w:t>
      </w:r>
      <w:proofErr w:type="spellStart"/>
      <w:r w:rsidRPr="00080B6C">
        <w:rPr>
          <w:rFonts w:ascii="Arial" w:hAnsi="Arial" w:cs="Arial"/>
          <w:i w:val="0"/>
          <w:iCs w:val="0"/>
          <w:color w:val="000000" w:themeColor="text1"/>
          <w:sz w:val="24"/>
          <w:szCs w:val="24"/>
        </w:rPr>
        <w:t>heredar</w:t>
      </w:r>
      <w:proofErr w:type="spellEnd"/>
      <w:r w:rsidRPr="00080B6C">
        <w:rPr>
          <w:rFonts w:ascii="Arial" w:hAnsi="Arial" w:cs="Arial"/>
          <w:i w:val="0"/>
          <w:iCs w:val="0"/>
          <w:color w:val="000000" w:themeColor="text1"/>
          <w:sz w:val="24"/>
          <w:szCs w:val="24"/>
        </w:rPr>
        <w:t xml:space="preserve"> un </w:t>
      </w:r>
      <w:proofErr w:type="spellStart"/>
      <w:r w:rsidRPr="00080B6C">
        <w:rPr>
          <w:rFonts w:ascii="Arial" w:hAnsi="Arial" w:cs="Arial"/>
          <w:i w:val="0"/>
          <w:iCs w:val="0"/>
          <w:color w:val="000000" w:themeColor="text1"/>
          <w:sz w:val="24"/>
          <w:szCs w:val="24"/>
        </w:rPr>
        <w:t>cuerpo</w:t>
      </w:r>
      <w:proofErr w:type="spellEnd"/>
      <w:r w:rsidRPr="00080B6C">
        <w:rPr>
          <w:rFonts w:ascii="Arial" w:hAnsi="Arial" w:cs="Arial"/>
          <w:i w:val="0"/>
          <w:iCs w:val="0"/>
          <w:color w:val="000000" w:themeColor="text1"/>
          <w:sz w:val="24"/>
          <w:szCs w:val="24"/>
        </w:rPr>
        <w:t xml:space="preserve"> cultural </w:t>
      </w:r>
      <w:proofErr w:type="spellStart"/>
      <w:r w:rsidRPr="00080B6C">
        <w:rPr>
          <w:rFonts w:ascii="Arial" w:hAnsi="Arial" w:cs="Arial"/>
          <w:i w:val="0"/>
          <w:iCs w:val="0"/>
          <w:color w:val="000000" w:themeColor="text1"/>
          <w:sz w:val="24"/>
          <w:szCs w:val="24"/>
        </w:rPr>
        <w:t>diferente</w:t>
      </w:r>
      <w:proofErr w:type="spellEnd"/>
      <w:r w:rsidRPr="00080B6C">
        <w:rPr>
          <w:rFonts w:ascii="Arial" w:hAnsi="Arial" w:cs="Arial"/>
          <w:i w:val="0"/>
          <w:iCs w:val="0"/>
          <w:color w:val="000000" w:themeColor="text1"/>
          <w:sz w:val="24"/>
          <w:szCs w:val="24"/>
        </w:rPr>
        <w:t xml:space="preserve"> al </w:t>
      </w:r>
      <w:proofErr w:type="spellStart"/>
      <w:r w:rsidRPr="00080B6C">
        <w:rPr>
          <w:rFonts w:ascii="Arial" w:hAnsi="Arial" w:cs="Arial"/>
          <w:i w:val="0"/>
          <w:iCs w:val="0"/>
          <w:color w:val="000000" w:themeColor="text1"/>
          <w:sz w:val="24"/>
          <w:szCs w:val="24"/>
        </w:rPr>
        <w:t>indígena</w:t>
      </w:r>
      <w:proofErr w:type="spellEnd"/>
      <w:r w:rsidRPr="00080B6C">
        <w:rPr>
          <w:rFonts w:ascii="Arial" w:hAnsi="Arial" w:cs="Arial"/>
          <w:i w:val="0"/>
          <w:iCs w:val="0"/>
          <w:color w:val="000000" w:themeColor="text1"/>
          <w:sz w:val="24"/>
          <w:szCs w:val="24"/>
        </w:rPr>
        <w:t xml:space="preserve">, se </w:t>
      </w:r>
      <w:proofErr w:type="spellStart"/>
      <w:r w:rsidRPr="00080B6C">
        <w:rPr>
          <w:rFonts w:ascii="Arial" w:hAnsi="Arial" w:cs="Arial"/>
          <w:i w:val="0"/>
          <w:iCs w:val="0"/>
          <w:color w:val="000000" w:themeColor="text1"/>
          <w:sz w:val="24"/>
          <w:szCs w:val="24"/>
        </w:rPr>
        <w:t>heredan</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También</w:t>
      </w:r>
      <w:proofErr w:type="spellEnd"/>
      <w:r w:rsidRPr="00080B6C">
        <w:rPr>
          <w:rFonts w:ascii="Arial" w:hAnsi="Arial" w:cs="Arial"/>
          <w:i w:val="0"/>
          <w:iCs w:val="0"/>
          <w:color w:val="000000" w:themeColor="text1"/>
          <w:sz w:val="24"/>
          <w:szCs w:val="24"/>
        </w:rPr>
        <w:t xml:space="preserve"> las </w:t>
      </w:r>
      <w:proofErr w:type="spellStart"/>
      <w:r w:rsidRPr="00080B6C">
        <w:rPr>
          <w:rFonts w:ascii="Arial" w:hAnsi="Arial" w:cs="Arial"/>
          <w:i w:val="0"/>
          <w:iCs w:val="0"/>
          <w:color w:val="000000" w:themeColor="text1"/>
          <w:sz w:val="24"/>
          <w:szCs w:val="24"/>
        </w:rPr>
        <w:t>contradicciones</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políticas</w:t>
      </w:r>
      <w:proofErr w:type="spellEnd"/>
      <w:r w:rsidRPr="00080B6C">
        <w:rPr>
          <w:rFonts w:ascii="Arial" w:hAnsi="Arial" w:cs="Arial"/>
          <w:i w:val="0"/>
          <w:iCs w:val="0"/>
          <w:color w:val="000000" w:themeColor="text1"/>
          <w:sz w:val="24"/>
          <w:szCs w:val="24"/>
        </w:rPr>
        <w:t xml:space="preserve"> y </w:t>
      </w:r>
      <w:proofErr w:type="spellStart"/>
      <w:r w:rsidRPr="00080B6C">
        <w:rPr>
          <w:rFonts w:ascii="Arial" w:hAnsi="Arial" w:cs="Arial"/>
          <w:i w:val="0"/>
          <w:iCs w:val="0"/>
          <w:color w:val="000000" w:themeColor="text1"/>
          <w:sz w:val="24"/>
          <w:szCs w:val="24"/>
        </w:rPr>
        <w:t>culturales</w:t>
      </w:r>
      <w:proofErr w:type="spellEnd"/>
      <w:r w:rsidRPr="00080B6C">
        <w:rPr>
          <w:rFonts w:ascii="Arial" w:hAnsi="Arial" w:cs="Arial"/>
          <w:i w:val="0"/>
          <w:iCs w:val="0"/>
          <w:color w:val="000000" w:themeColor="text1"/>
          <w:sz w:val="24"/>
          <w:szCs w:val="24"/>
        </w:rPr>
        <w:t xml:space="preserve"> que </w:t>
      </w:r>
      <w:proofErr w:type="spellStart"/>
      <w:r w:rsidRPr="00080B6C">
        <w:rPr>
          <w:rFonts w:ascii="Arial" w:hAnsi="Arial" w:cs="Arial"/>
          <w:i w:val="0"/>
          <w:iCs w:val="0"/>
          <w:color w:val="000000" w:themeColor="text1"/>
          <w:sz w:val="24"/>
          <w:szCs w:val="24"/>
        </w:rPr>
        <w:t>en</w:t>
      </w:r>
      <w:proofErr w:type="spellEnd"/>
      <w:r w:rsidRPr="00080B6C">
        <w:rPr>
          <w:rFonts w:ascii="Arial" w:hAnsi="Arial" w:cs="Arial"/>
          <w:i w:val="0"/>
          <w:iCs w:val="0"/>
          <w:color w:val="000000" w:themeColor="text1"/>
          <w:sz w:val="24"/>
          <w:szCs w:val="24"/>
        </w:rPr>
        <w:t xml:space="preserve"> ese </w:t>
      </w:r>
      <w:proofErr w:type="spellStart"/>
      <w:r w:rsidRPr="00080B6C">
        <w:rPr>
          <w:rFonts w:ascii="Arial" w:hAnsi="Arial" w:cs="Arial"/>
          <w:i w:val="0"/>
          <w:iCs w:val="0"/>
          <w:color w:val="000000" w:themeColor="text1"/>
          <w:sz w:val="24"/>
          <w:szCs w:val="24"/>
        </w:rPr>
        <w:t>momento</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vivia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España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Luego</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huvo</w:t>
      </w:r>
      <w:proofErr w:type="spellEnd"/>
      <w:r w:rsidRPr="00080B6C">
        <w:rPr>
          <w:rFonts w:ascii="Arial" w:hAnsi="Arial" w:cs="Arial"/>
          <w:i w:val="0"/>
          <w:iCs w:val="0"/>
          <w:color w:val="000000" w:themeColor="text1"/>
          <w:sz w:val="24"/>
          <w:szCs w:val="24"/>
        </w:rPr>
        <w:t xml:space="preserve"> una </w:t>
      </w:r>
      <w:proofErr w:type="spellStart"/>
      <w:r w:rsidRPr="00080B6C">
        <w:rPr>
          <w:rFonts w:ascii="Arial" w:hAnsi="Arial" w:cs="Arial"/>
          <w:i w:val="0"/>
          <w:iCs w:val="0"/>
          <w:color w:val="000000" w:themeColor="text1"/>
          <w:sz w:val="24"/>
          <w:szCs w:val="24"/>
        </w:rPr>
        <w:t>etapa</w:t>
      </w:r>
      <w:proofErr w:type="spellEnd"/>
      <w:r w:rsidRPr="00080B6C">
        <w:rPr>
          <w:rFonts w:ascii="Arial" w:hAnsi="Arial" w:cs="Arial"/>
          <w:i w:val="0"/>
          <w:iCs w:val="0"/>
          <w:color w:val="000000" w:themeColor="text1"/>
          <w:sz w:val="24"/>
          <w:szCs w:val="24"/>
        </w:rPr>
        <w:t xml:space="preserve"> de </w:t>
      </w:r>
      <w:proofErr w:type="spellStart"/>
      <w:r w:rsidRPr="00080B6C">
        <w:rPr>
          <w:rFonts w:ascii="Arial" w:hAnsi="Arial" w:cs="Arial"/>
          <w:i w:val="0"/>
          <w:iCs w:val="0"/>
          <w:color w:val="000000" w:themeColor="text1"/>
          <w:sz w:val="24"/>
          <w:szCs w:val="24"/>
        </w:rPr>
        <w:t>transición</w:t>
      </w:r>
      <w:proofErr w:type="spellEnd"/>
      <w:r w:rsidRPr="00080B6C">
        <w:rPr>
          <w:rFonts w:ascii="Arial" w:hAnsi="Arial" w:cs="Arial"/>
          <w:i w:val="0"/>
          <w:iCs w:val="0"/>
          <w:color w:val="000000" w:themeColor="text1"/>
          <w:sz w:val="24"/>
          <w:szCs w:val="24"/>
        </w:rPr>
        <w:t xml:space="preserve"> de la </w:t>
      </w:r>
      <w:proofErr w:type="spellStart"/>
      <w:r w:rsidRPr="00080B6C">
        <w:rPr>
          <w:rFonts w:ascii="Arial" w:hAnsi="Arial" w:cs="Arial"/>
          <w:i w:val="0"/>
          <w:iCs w:val="0"/>
          <w:color w:val="000000" w:themeColor="text1"/>
          <w:sz w:val="24"/>
          <w:szCs w:val="24"/>
        </w:rPr>
        <w:t>denominada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república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Esto</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comenzó</w:t>
      </w:r>
      <w:proofErr w:type="spellEnd"/>
      <w:r w:rsidRPr="00080B6C">
        <w:rPr>
          <w:rFonts w:ascii="Arial" w:hAnsi="Arial" w:cs="Arial"/>
          <w:i w:val="0"/>
          <w:iCs w:val="0"/>
          <w:color w:val="000000" w:themeColor="text1"/>
          <w:sz w:val="24"/>
          <w:szCs w:val="24"/>
        </w:rPr>
        <w:t xml:space="preserve"> con la </w:t>
      </w:r>
      <w:proofErr w:type="spellStart"/>
      <w:r w:rsidRPr="00080B6C">
        <w:rPr>
          <w:rFonts w:ascii="Arial" w:hAnsi="Arial" w:cs="Arial"/>
          <w:i w:val="0"/>
          <w:iCs w:val="0"/>
          <w:color w:val="000000" w:themeColor="text1"/>
          <w:sz w:val="24"/>
          <w:szCs w:val="24"/>
        </w:rPr>
        <w:t>independencia</w:t>
      </w:r>
      <w:proofErr w:type="spellEnd"/>
      <w:r w:rsidRPr="00080B6C">
        <w:rPr>
          <w:rFonts w:ascii="Arial" w:hAnsi="Arial" w:cs="Arial"/>
          <w:i w:val="0"/>
          <w:iCs w:val="0"/>
          <w:color w:val="000000" w:themeColor="text1"/>
          <w:sz w:val="24"/>
          <w:szCs w:val="24"/>
        </w:rPr>
        <w:t xml:space="preserve"> hasta el </w:t>
      </w:r>
      <w:proofErr w:type="spellStart"/>
      <w:r w:rsidRPr="00080B6C">
        <w:rPr>
          <w:rFonts w:ascii="Arial" w:hAnsi="Arial" w:cs="Arial"/>
          <w:i w:val="0"/>
          <w:iCs w:val="0"/>
          <w:color w:val="000000" w:themeColor="text1"/>
          <w:sz w:val="24"/>
          <w:szCs w:val="24"/>
        </w:rPr>
        <w:t>inicio</w:t>
      </w:r>
      <w:proofErr w:type="spellEnd"/>
      <w:r w:rsidRPr="00080B6C">
        <w:rPr>
          <w:rFonts w:ascii="Arial" w:hAnsi="Arial" w:cs="Arial"/>
          <w:i w:val="0"/>
          <w:iCs w:val="0"/>
          <w:color w:val="000000" w:themeColor="text1"/>
          <w:sz w:val="24"/>
          <w:szCs w:val="24"/>
        </w:rPr>
        <w:t xml:space="preserve"> del </w:t>
      </w:r>
      <w:proofErr w:type="spellStart"/>
      <w:r w:rsidRPr="00080B6C">
        <w:rPr>
          <w:rFonts w:ascii="Arial" w:hAnsi="Arial" w:cs="Arial"/>
          <w:i w:val="0"/>
          <w:iCs w:val="0"/>
          <w:color w:val="000000" w:themeColor="text1"/>
          <w:sz w:val="24"/>
          <w:szCs w:val="24"/>
        </w:rPr>
        <w:t>proceso</w:t>
      </w:r>
      <w:proofErr w:type="spellEnd"/>
      <w:r w:rsidRPr="00080B6C">
        <w:rPr>
          <w:rFonts w:ascii="Arial" w:hAnsi="Arial" w:cs="Arial"/>
          <w:i w:val="0"/>
          <w:iCs w:val="0"/>
          <w:color w:val="000000" w:themeColor="text1"/>
          <w:sz w:val="24"/>
          <w:szCs w:val="24"/>
        </w:rPr>
        <w:t xml:space="preserve"> de </w:t>
      </w:r>
      <w:proofErr w:type="spellStart"/>
      <w:r w:rsidRPr="00080B6C">
        <w:rPr>
          <w:rFonts w:ascii="Arial" w:hAnsi="Arial" w:cs="Arial"/>
          <w:i w:val="0"/>
          <w:iCs w:val="0"/>
          <w:color w:val="000000" w:themeColor="text1"/>
          <w:sz w:val="24"/>
          <w:szCs w:val="24"/>
        </w:rPr>
        <w:t>industrialización</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En</w:t>
      </w:r>
      <w:proofErr w:type="spellEnd"/>
      <w:r w:rsidRPr="00080B6C">
        <w:rPr>
          <w:rFonts w:ascii="Arial" w:hAnsi="Arial" w:cs="Arial"/>
          <w:i w:val="0"/>
          <w:iCs w:val="0"/>
          <w:color w:val="000000" w:themeColor="text1"/>
          <w:sz w:val="24"/>
          <w:szCs w:val="24"/>
        </w:rPr>
        <w:t xml:space="preserve"> la </w:t>
      </w:r>
      <w:proofErr w:type="spellStart"/>
      <w:r w:rsidRPr="00080B6C">
        <w:rPr>
          <w:rFonts w:ascii="Arial" w:hAnsi="Arial" w:cs="Arial"/>
          <w:i w:val="0"/>
          <w:iCs w:val="0"/>
          <w:color w:val="000000" w:themeColor="text1"/>
          <w:sz w:val="24"/>
          <w:szCs w:val="24"/>
        </w:rPr>
        <w:t>tercera</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lastRenderedPageBreak/>
        <w:t>década</w:t>
      </w:r>
      <w:proofErr w:type="spellEnd"/>
      <w:r w:rsidRPr="00080B6C">
        <w:rPr>
          <w:rFonts w:ascii="Arial" w:hAnsi="Arial" w:cs="Arial"/>
          <w:i w:val="0"/>
          <w:iCs w:val="0"/>
          <w:color w:val="000000" w:themeColor="text1"/>
          <w:sz w:val="24"/>
          <w:szCs w:val="24"/>
        </w:rPr>
        <w:t xml:space="preserve"> del </w:t>
      </w:r>
      <w:proofErr w:type="spellStart"/>
      <w:r w:rsidRPr="00080B6C">
        <w:rPr>
          <w:rFonts w:ascii="Arial" w:hAnsi="Arial" w:cs="Arial"/>
          <w:i w:val="0"/>
          <w:iCs w:val="0"/>
          <w:color w:val="000000" w:themeColor="text1"/>
          <w:sz w:val="24"/>
          <w:szCs w:val="24"/>
        </w:rPr>
        <w:t>siglo</w:t>
      </w:r>
      <w:proofErr w:type="spellEnd"/>
      <w:r w:rsidRPr="00080B6C">
        <w:rPr>
          <w:rFonts w:ascii="Arial" w:hAnsi="Arial" w:cs="Arial"/>
          <w:i w:val="0"/>
          <w:iCs w:val="0"/>
          <w:color w:val="000000" w:themeColor="text1"/>
          <w:sz w:val="24"/>
          <w:szCs w:val="24"/>
        </w:rPr>
        <w:t xml:space="preserve"> XX el Dr. Alfonso López </w:t>
      </w:r>
      <w:proofErr w:type="spellStart"/>
      <w:r w:rsidRPr="00080B6C">
        <w:rPr>
          <w:rFonts w:ascii="Arial" w:hAnsi="Arial" w:cs="Arial"/>
          <w:i w:val="0"/>
          <w:iCs w:val="0"/>
          <w:color w:val="000000" w:themeColor="text1"/>
          <w:sz w:val="24"/>
          <w:szCs w:val="24"/>
        </w:rPr>
        <w:t>Pumarejo</w:t>
      </w:r>
      <w:proofErr w:type="spellEnd"/>
      <w:r w:rsidRPr="00080B6C">
        <w:rPr>
          <w:rFonts w:ascii="Arial" w:hAnsi="Arial" w:cs="Arial"/>
          <w:i w:val="0"/>
          <w:iCs w:val="0"/>
          <w:color w:val="000000" w:themeColor="text1"/>
          <w:sz w:val="24"/>
          <w:szCs w:val="24"/>
        </w:rPr>
        <w:t xml:space="preserve"> le </w:t>
      </w:r>
      <w:proofErr w:type="spellStart"/>
      <w:r w:rsidRPr="00080B6C">
        <w:rPr>
          <w:rFonts w:ascii="Arial" w:hAnsi="Arial" w:cs="Arial"/>
          <w:i w:val="0"/>
          <w:iCs w:val="0"/>
          <w:color w:val="000000" w:themeColor="text1"/>
          <w:sz w:val="24"/>
          <w:szCs w:val="24"/>
        </w:rPr>
        <w:t>dio</w:t>
      </w:r>
      <w:proofErr w:type="spellEnd"/>
      <w:r w:rsidRPr="00080B6C">
        <w:rPr>
          <w:rFonts w:ascii="Arial" w:hAnsi="Arial" w:cs="Arial"/>
          <w:i w:val="0"/>
          <w:iCs w:val="0"/>
          <w:color w:val="000000" w:themeColor="text1"/>
          <w:sz w:val="24"/>
          <w:szCs w:val="24"/>
        </w:rPr>
        <w:t xml:space="preserve"> el </w:t>
      </w:r>
      <w:proofErr w:type="spellStart"/>
      <w:r w:rsidRPr="00080B6C">
        <w:rPr>
          <w:rFonts w:ascii="Arial" w:hAnsi="Arial" w:cs="Arial"/>
          <w:i w:val="0"/>
          <w:iCs w:val="0"/>
          <w:color w:val="000000" w:themeColor="text1"/>
          <w:sz w:val="24"/>
          <w:szCs w:val="24"/>
        </w:rPr>
        <w:t>jalonazo</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modernizan</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te</w:t>
      </w:r>
      <w:proofErr w:type="spellEnd"/>
      <w:r w:rsidRPr="00080B6C">
        <w:rPr>
          <w:rFonts w:ascii="Arial" w:hAnsi="Arial" w:cs="Arial"/>
          <w:i w:val="0"/>
          <w:iCs w:val="0"/>
          <w:color w:val="000000" w:themeColor="text1"/>
          <w:sz w:val="24"/>
          <w:szCs w:val="24"/>
        </w:rPr>
        <w:t xml:space="preserve"> al </w:t>
      </w:r>
      <w:proofErr w:type="spellStart"/>
      <w:r w:rsidRPr="00080B6C">
        <w:rPr>
          <w:rFonts w:ascii="Arial" w:hAnsi="Arial" w:cs="Arial"/>
          <w:i w:val="0"/>
          <w:iCs w:val="0"/>
          <w:color w:val="000000" w:themeColor="text1"/>
          <w:sz w:val="24"/>
          <w:szCs w:val="24"/>
        </w:rPr>
        <w:t>estado</w:t>
      </w:r>
      <w:proofErr w:type="spellEnd"/>
      <w:r w:rsidRPr="00080B6C">
        <w:rPr>
          <w:rFonts w:ascii="Arial" w:hAnsi="Arial" w:cs="Arial"/>
          <w:i w:val="0"/>
          <w:iCs w:val="0"/>
          <w:color w:val="000000" w:themeColor="text1"/>
          <w:sz w:val="24"/>
          <w:szCs w:val="24"/>
        </w:rPr>
        <w:t xml:space="preserve"> </w:t>
      </w:r>
      <w:proofErr w:type="spellStart"/>
      <w:r w:rsidRPr="00080B6C">
        <w:rPr>
          <w:rFonts w:ascii="Arial" w:hAnsi="Arial" w:cs="Arial"/>
          <w:i w:val="0"/>
          <w:iCs w:val="0"/>
          <w:color w:val="000000" w:themeColor="text1"/>
          <w:sz w:val="24"/>
          <w:szCs w:val="24"/>
        </w:rPr>
        <w:t>colombiano</w:t>
      </w:r>
      <w:proofErr w:type="spellEnd"/>
      <w:r w:rsidRPr="00080B6C">
        <w:rPr>
          <w:rFonts w:ascii="Arial" w:hAnsi="Arial" w:cs="Arial"/>
          <w:i w:val="0"/>
          <w:iCs w:val="0"/>
          <w:color w:val="000000" w:themeColor="text1"/>
          <w:sz w:val="24"/>
          <w:szCs w:val="24"/>
        </w:rPr>
        <w:t>.</w:t>
      </w:r>
    </w:p>
    <w:p w14:paraId="56A046D8" w14:textId="43D9452C" w:rsidR="00BA0666" w:rsidRDefault="00BA0666" w:rsidP="00BA0666">
      <w:pPr>
        <w:pStyle w:val="Descripcin"/>
        <w:keepNext/>
        <w:jc w:val="both"/>
      </w:pPr>
      <w:r w:rsidRPr="00BA0666">
        <w:t xml:space="preserve"> </w:t>
      </w:r>
      <w:r>
        <w:t xml:space="preserve">Ilustración </w:t>
      </w:r>
      <w:r w:rsidR="000146FC">
        <w:fldChar w:fldCharType="begin"/>
      </w:r>
      <w:r w:rsidR="000146FC">
        <w:instrText xml:space="preserve"> SEQ Ilustración \* ARABIC </w:instrText>
      </w:r>
      <w:r w:rsidR="000146FC">
        <w:fldChar w:fldCharType="separate"/>
      </w:r>
      <w:r>
        <w:rPr>
          <w:noProof/>
        </w:rPr>
        <w:t>2</w:t>
      </w:r>
      <w:r w:rsidR="000146FC">
        <w:rPr>
          <w:noProof/>
        </w:rPr>
        <w:fldChar w:fldCharType="end"/>
      </w:r>
      <w:r>
        <w:t>HECHOS HISTORICOS DE COLOMBIA</w:t>
      </w:r>
    </w:p>
    <w:p w14:paraId="740BCE8B" w14:textId="437A2E61" w:rsidR="00D54380" w:rsidRPr="007A07E2" w:rsidRDefault="00D54380" w:rsidP="00D54380">
      <w:pPr>
        <w:pStyle w:val="Descripcin"/>
        <w:keepNext/>
        <w:jc w:val="both"/>
        <w:rPr>
          <w:i w:val="0"/>
          <w:iCs w:val="0"/>
        </w:rPr>
      </w:pPr>
    </w:p>
    <w:p w14:paraId="1FDB80DD" w14:textId="09B9D3E9" w:rsidR="00075E29" w:rsidRDefault="00850236" w:rsidP="00E02081">
      <w:pPr>
        <w:spacing w:after="0" w:line="360" w:lineRule="auto"/>
        <w:jc w:val="both"/>
        <w:rPr>
          <w:rFonts w:ascii="Arial" w:eastAsia="Times New Roman" w:hAnsi="Arial" w:cs="Arial"/>
          <w:sz w:val="24"/>
          <w:szCs w:val="24"/>
          <w:lang w:val="es-CO" w:eastAsia="es-CO"/>
        </w:rPr>
      </w:pPr>
      <w:r>
        <w:rPr>
          <w:noProof/>
        </w:rPr>
        <w:drawing>
          <wp:inline distT="0" distB="0" distL="0" distR="0" wp14:anchorId="583EA90A" wp14:editId="79FE9F4F">
            <wp:extent cx="6196965" cy="292417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965" cy="2924175"/>
                    </a:xfrm>
                    <a:prstGeom prst="rect">
                      <a:avLst/>
                    </a:prstGeom>
                    <a:noFill/>
                    <a:ln>
                      <a:noFill/>
                    </a:ln>
                  </pic:spPr>
                </pic:pic>
              </a:graphicData>
            </a:graphic>
          </wp:inline>
        </w:drawing>
      </w:r>
    </w:p>
    <w:p w14:paraId="79011E5C" w14:textId="77777777" w:rsidR="00D54380" w:rsidRDefault="00D54380" w:rsidP="00D54380">
      <w:pPr>
        <w:pStyle w:val="Descripcin"/>
        <w:jc w:val="both"/>
        <w:rPr>
          <w:rFonts w:ascii="Arial" w:eastAsia="Times New Roman" w:hAnsi="Arial" w:cs="Arial"/>
          <w:color w:val="000000"/>
          <w:sz w:val="24"/>
          <w:szCs w:val="24"/>
          <w:lang w:val="es-CO" w:eastAsia="es-CO"/>
        </w:rPr>
      </w:pPr>
      <w:r>
        <w:rPr>
          <w:rFonts w:ascii="Arial" w:eastAsia="Times New Roman" w:hAnsi="Arial" w:cs="Arial"/>
          <w:color w:val="000000"/>
          <w:sz w:val="24"/>
          <w:szCs w:val="24"/>
          <w:lang w:val="es-CO" w:eastAsia="es-CO"/>
        </w:rPr>
        <w:t xml:space="preserve">Fuente: tomado de libro Colombia historia personajes </w:t>
      </w:r>
    </w:p>
    <w:p w14:paraId="39034A24" w14:textId="4E401F45" w:rsidR="00850236" w:rsidRDefault="00850236" w:rsidP="00E02081">
      <w:pPr>
        <w:spacing w:after="0" w:line="360" w:lineRule="auto"/>
        <w:jc w:val="both"/>
        <w:rPr>
          <w:rFonts w:ascii="Arial" w:eastAsia="Times New Roman" w:hAnsi="Arial" w:cs="Arial"/>
          <w:sz w:val="24"/>
          <w:szCs w:val="24"/>
          <w:lang w:val="es-CO" w:eastAsia="es-CO"/>
        </w:rPr>
      </w:pPr>
    </w:p>
    <w:p w14:paraId="0CFC6BE4" w14:textId="41522298" w:rsidR="00850236" w:rsidRDefault="00850236" w:rsidP="00E02081">
      <w:pPr>
        <w:spacing w:after="0" w:line="360" w:lineRule="auto"/>
        <w:jc w:val="both"/>
        <w:rPr>
          <w:rFonts w:ascii="Arial" w:eastAsia="Times New Roman" w:hAnsi="Arial" w:cs="Arial"/>
          <w:sz w:val="24"/>
          <w:szCs w:val="24"/>
          <w:lang w:val="es-CO" w:eastAsia="es-CO"/>
        </w:rPr>
      </w:pPr>
    </w:p>
    <w:p w14:paraId="544793BA" w14:textId="35F12A73" w:rsidR="00850236" w:rsidRPr="001B5D0E" w:rsidRDefault="00A82DE9" w:rsidP="00E02081">
      <w:pPr>
        <w:spacing w:after="0" w:line="360" w:lineRule="auto"/>
        <w:jc w:val="both"/>
        <w:rPr>
          <w:rFonts w:ascii="Arial" w:eastAsia="Times New Roman" w:hAnsi="Arial" w:cs="Arial"/>
          <w:sz w:val="24"/>
          <w:szCs w:val="24"/>
          <w:lang w:val="es-CO" w:eastAsia="es-CO"/>
        </w:rPr>
      </w:pPr>
      <w:r w:rsidRPr="00D54380">
        <w:rPr>
          <w:rFonts w:ascii="Arial" w:eastAsia="Times New Roman" w:hAnsi="Arial" w:cs="Arial"/>
          <w:noProof/>
          <w:color w:val="000000"/>
          <w:sz w:val="24"/>
          <w:szCs w:val="24"/>
          <w:lang w:val="es-CO" w:eastAsia="es-CO"/>
        </w:rPr>
        <mc:AlternateContent>
          <mc:Choice Requires="wps">
            <w:drawing>
              <wp:anchor distT="45720" distB="45720" distL="114300" distR="114300" simplePos="0" relativeHeight="251659264" behindDoc="1" locked="0" layoutInCell="1" allowOverlap="1" wp14:anchorId="78E2C5CA" wp14:editId="342ACFDC">
                <wp:simplePos x="0" y="0"/>
                <wp:positionH relativeFrom="page">
                  <wp:posOffset>5028122</wp:posOffset>
                </wp:positionH>
                <wp:positionV relativeFrom="paragraph">
                  <wp:posOffset>10160</wp:posOffset>
                </wp:positionV>
                <wp:extent cx="2544793" cy="257654"/>
                <wp:effectExtent l="0" t="0" r="2730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793" cy="257654"/>
                        </a:xfrm>
                        <a:prstGeom prst="rect">
                          <a:avLst/>
                        </a:prstGeom>
                        <a:solidFill>
                          <a:srgbClr val="FFFFFF"/>
                        </a:solidFill>
                        <a:ln w="9525">
                          <a:solidFill>
                            <a:srgbClr val="000000"/>
                          </a:solidFill>
                          <a:miter lim="800000"/>
                          <a:headEnd/>
                          <a:tailEnd/>
                        </a:ln>
                      </wps:spPr>
                      <wps:txbx>
                        <w:txbxContent>
                          <w:p w14:paraId="68009C75" w14:textId="5DFBDFD8" w:rsidR="00D54380" w:rsidRPr="00D54380" w:rsidRDefault="00D54380">
                            <w:pPr>
                              <w:rPr>
                                <w:lang w:val="es-CO"/>
                              </w:rPr>
                            </w:pPr>
                            <w:r>
                              <w:rPr>
                                <w:lang w:val="es-CO"/>
                              </w:rPr>
                              <w:t xml:space="preserve">IMAGEN SACADA DE INTERNET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2C5CA" id="_x0000_t202" coordsize="21600,21600" o:spt="202" path="m,l,21600r21600,l21600,xe">
                <v:stroke joinstyle="miter"/>
                <v:path gradientshapeok="t" o:connecttype="rect"/>
              </v:shapetype>
              <v:shape id="Cuadro de texto 2" o:spid="_x0000_s1026" type="#_x0000_t202" style="position:absolute;left:0;text-align:left;margin-left:395.9pt;margin-top:.8pt;width:200.4pt;height:20.3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">
                <v:textbox>
                  <w:txbxContent>
                    <w:p w14:paraId="68009C75" w14:textId="5DFBDFD8" w:rsidR="00D54380" w:rsidRPr="00D54380" w:rsidRDefault="00D54380">
                      <w:pPr>
                        <w:rPr>
                          <w:lang w:val="es-CO"/>
                        </w:rPr>
                      </w:pPr>
                      <w:r>
                        <w:rPr>
                          <w:lang w:val="es-CO"/>
                        </w:rPr>
                        <w:t xml:space="preserve">IMAGEN SACADA DE INTERNET </w:t>
                      </w:r>
                    </w:p>
                  </w:txbxContent>
                </v:textbox>
                <w10:wrap anchorx="page"/>
              </v:shape>
            </w:pict>
          </mc:Fallback>
        </mc:AlternateContent>
      </w:r>
    </w:p>
    <w:p w14:paraId="13F20071" w14:textId="77777777" w:rsidR="00A82DE9" w:rsidRPr="004F5D97" w:rsidRDefault="00A82DE9" w:rsidP="00A82DE9">
      <w:pPr>
        <w:keepNext/>
        <w:framePr w:dropCap="margin" w:lines="7" w:w="4294" w:h="2569" w:hRule="exact" w:wrap="around" w:vAnchor="text" w:hAnchor="page" w:x="7960" w:y="32"/>
        <w:tabs>
          <w:tab w:val="left" w:pos="2977"/>
        </w:tabs>
        <w:spacing w:after="0" w:line="2569" w:lineRule="exact"/>
        <w:ind w:left="-142" w:right="718"/>
        <w:jc w:val="both"/>
        <w:textAlignment w:val="baseline"/>
        <w:rPr>
          <w:rFonts w:ascii="Arial" w:eastAsia="Times New Roman" w:hAnsi="Arial" w:cs="Arial"/>
          <w:color w:val="000000"/>
          <w:position w:val="-32"/>
          <w:sz w:val="327"/>
          <w:szCs w:val="24"/>
          <w:lang w:val="es-CO" w:eastAsia="es-CO"/>
        </w:rPr>
      </w:pPr>
      <w:r>
        <w:rPr>
          <w:rFonts w:ascii="Arial" w:eastAsia="Times New Roman" w:hAnsi="Arial" w:cs="Arial"/>
          <w:noProof/>
          <w:color w:val="000000"/>
          <w:position w:val="-32"/>
          <w:sz w:val="327"/>
          <w:szCs w:val="24"/>
          <w:lang w:val="es-CO" w:eastAsia="es-CO"/>
        </w:rPr>
        <w:drawing>
          <wp:inline distT="0" distB="0" distL="0" distR="0" wp14:anchorId="58541DF2" wp14:editId="0C3D5C72">
            <wp:extent cx="2646045" cy="1584960"/>
            <wp:effectExtent l="0" t="0" r="190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045" cy="1584960"/>
                    </a:xfrm>
                    <a:prstGeom prst="rect">
                      <a:avLst/>
                    </a:prstGeom>
                    <a:noFill/>
                  </pic:spPr>
                </pic:pic>
              </a:graphicData>
            </a:graphic>
          </wp:inline>
        </w:drawing>
      </w:r>
    </w:p>
    <w:p w14:paraId="2DF0760A" w14:textId="4AE8100B" w:rsidR="001B5D0E" w:rsidRPr="00A82DE9" w:rsidRDefault="00850236" w:rsidP="00A82DE9">
      <w:pPr>
        <w:tabs>
          <w:tab w:val="left" w:pos="7974"/>
        </w:tabs>
        <w:spacing w:after="0" w:line="360" w:lineRule="auto"/>
        <w:jc w:val="both"/>
        <w:rPr>
          <w:rFonts w:ascii="Arial" w:eastAsia="Times New Roman" w:hAnsi="Arial" w:cs="Arial"/>
          <w:color w:val="000000"/>
          <w:sz w:val="24"/>
          <w:szCs w:val="24"/>
          <w:lang w:val="es-CO" w:eastAsia="es-CO"/>
        </w:rPr>
      </w:pPr>
      <w:r>
        <w:rPr>
          <w:rFonts w:ascii="Arial" w:eastAsia="Times New Roman" w:hAnsi="Arial" w:cs="Arial"/>
          <w:color w:val="000000"/>
          <w:sz w:val="24"/>
          <w:szCs w:val="24"/>
          <w:lang w:val="es-CO" w:eastAsia="es-CO"/>
        </w:rPr>
        <w:t>E</w:t>
      </w:r>
      <w:r w:rsidR="001B5D0E" w:rsidRPr="001B5D0E">
        <w:rPr>
          <w:rFonts w:ascii="Arial" w:eastAsia="Times New Roman" w:hAnsi="Arial" w:cs="Arial"/>
          <w:color w:val="000000"/>
          <w:sz w:val="24"/>
          <w:szCs w:val="24"/>
          <w:lang w:val="es-CO" w:eastAsia="es-CO"/>
        </w:rPr>
        <w:t>n la actualidad formo parte del tribunal Eclesiástico número 25 que tiene que ver con un departamento, dentro del ámbito nacional colombiano, como presidente del tribunal. Y la misión es estudiar los expedientes de las personas que pertenecen a la comunidad de fe (IPUC), y que tomaron la decisión de acudir ante las autoridades legales y civiles, para disolver la unión conyugal. La idea es analizar bien cada uno de los expedientes moralmente, espiritualmente, psicosocialmente y económicamente. De acuerdo a las normas establecidas por la organización, el fallo tiene que ver con nuevas nupcias y servicio participativo dentro de la comunidad (IPUC).  Favorable a uno de los dos, si no tuvo culpabilidad en el causal que los llevó a terminar la relación conyugal, y desfavorable a quien se halló culpable.</w:t>
      </w:r>
    </w:p>
    <w:p w14:paraId="228AABDF" w14:textId="77777777" w:rsidR="001B5D0E" w:rsidRDefault="001B5D0E" w:rsidP="00E02081">
      <w:pPr>
        <w:spacing w:after="0" w:line="360" w:lineRule="auto"/>
        <w:jc w:val="both"/>
        <w:rPr>
          <w:rFonts w:ascii="Arial" w:eastAsia="Times New Roman" w:hAnsi="Arial" w:cs="Arial"/>
          <w:color w:val="000000"/>
          <w:sz w:val="24"/>
          <w:szCs w:val="24"/>
          <w:lang w:val="es-CO" w:eastAsia="es-CO"/>
        </w:rPr>
      </w:pPr>
    </w:p>
    <w:p w14:paraId="7CED17B3" w14:textId="35330F5E" w:rsidR="001B5D0E" w:rsidRPr="00A82DE9" w:rsidRDefault="001B5D0E" w:rsidP="00E02081">
      <w:pPr>
        <w:spacing w:after="0" w:line="360" w:lineRule="auto"/>
        <w:jc w:val="both"/>
        <w:rPr>
          <w:rFonts w:ascii="Arial" w:eastAsia="Times New Roman" w:hAnsi="Arial" w:cs="Arial"/>
          <w:color w:val="000000"/>
          <w:sz w:val="24"/>
          <w:szCs w:val="24"/>
          <w:lang w:val="es-CO" w:eastAsia="es-CO"/>
        </w:rPr>
      </w:pPr>
      <w:r w:rsidRPr="001B5D0E">
        <w:rPr>
          <w:rFonts w:ascii="Arial" w:eastAsia="Times New Roman" w:hAnsi="Arial" w:cs="Arial"/>
          <w:color w:val="000000"/>
          <w:sz w:val="24"/>
          <w:szCs w:val="24"/>
          <w:lang w:val="es-CO" w:eastAsia="es-CO"/>
        </w:rPr>
        <w:t>NUESTRA MISIÓN LOCAL</w:t>
      </w:r>
    </w:p>
    <w:p w14:paraId="6AC0E710" w14:textId="3594F2BE" w:rsidR="001B5D0E" w:rsidRDefault="00211AD3" w:rsidP="00E02081">
      <w:pPr>
        <w:spacing w:after="0" w:line="360" w:lineRule="auto"/>
        <w:jc w:val="both"/>
        <w:rPr>
          <w:rFonts w:ascii="Arial" w:eastAsia="Times New Roman" w:hAnsi="Arial" w:cs="Arial"/>
          <w:color w:val="000000"/>
          <w:sz w:val="24"/>
          <w:szCs w:val="24"/>
          <w:lang w:val="es-CO" w:eastAsia="es-CO"/>
        </w:rPr>
      </w:pPr>
      <w:r>
        <w:rPr>
          <w:noProof/>
        </w:rPr>
        <w:drawing>
          <wp:inline distT="0" distB="0" distL="0" distR="0" wp14:anchorId="2E312A48" wp14:editId="50F7C83D">
            <wp:extent cx="5261945" cy="3234592"/>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586" cy="3247895"/>
                    </a:xfrm>
                    <a:prstGeom prst="rect">
                      <a:avLst/>
                    </a:prstGeom>
                    <a:noFill/>
                    <a:ln>
                      <a:noFill/>
                    </a:ln>
                  </pic:spPr>
                </pic:pic>
              </a:graphicData>
            </a:graphic>
          </wp:inline>
        </w:drawing>
      </w:r>
    </w:p>
    <w:p w14:paraId="2EB32577" w14:textId="095690EB" w:rsidR="001B5D0E" w:rsidRPr="001B5D0E" w:rsidRDefault="001B5D0E" w:rsidP="005863E9">
      <w:pPr>
        <w:spacing w:after="0" w:line="360" w:lineRule="auto"/>
        <w:ind w:right="-23"/>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Estudiando las materias que hacen parte del currículo de la Maestría en Ciencia Política en AIU. Me inspiré para organizar un comité local interdisciplinario de familia, y también para la construcción de una nueva sede física. Para ayudar en el fortalecimiento y consolidación armónica de las familias de la comunidad en general, con la que Llevo tres años laborando, la cual está conformada por 150 personas.</w:t>
      </w:r>
    </w:p>
    <w:p w14:paraId="116424E2" w14:textId="49E7B490" w:rsidR="00873558" w:rsidRDefault="00873558" w:rsidP="00E02081">
      <w:pPr>
        <w:spacing w:after="0" w:line="360" w:lineRule="auto"/>
        <w:jc w:val="both"/>
        <w:rPr>
          <w:rFonts w:ascii="Arial" w:eastAsia="Times New Roman" w:hAnsi="Arial" w:cs="Arial"/>
          <w:color w:val="000000"/>
          <w:sz w:val="24"/>
          <w:szCs w:val="24"/>
          <w:lang w:val="es-CO" w:eastAsia="es-CO"/>
        </w:rPr>
      </w:pPr>
    </w:p>
    <w:p w14:paraId="54DBD850" w14:textId="3173243B" w:rsidR="004901B8" w:rsidRPr="004901B8" w:rsidRDefault="00D54380" w:rsidP="004901B8">
      <w:pPr>
        <w:keepNext/>
        <w:framePr w:dropCap="margin" w:lines="8" w:w="5001" w:h="3256" w:hRule="exact" w:wrap="around" w:vAnchor="text" w:hAnchor="page" w:x="6766" w:y="411"/>
        <w:spacing w:after="0" w:line="3256" w:lineRule="exact"/>
        <w:ind w:left="284"/>
        <w:jc w:val="both"/>
        <w:textAlignment w:val="baseline"/>
        <w:rPr>
          <w:rFonts w:ascii="Arial" w:eastAsia="Times New Roman" w:hAnsi="Arial" w:cs="Arial"/>
          <w:color w:val="000000"/>
          <w:position w:val="-46"/>
          <w:sz w:val="385"/>
          <w:szCs w:val="24"/>
          <w:lang w:val="es-CO" w:eastAsia="es-CO"/>
        </w:rPr>
      </w:pPr>
      <w:r>
        <w:rPr>
          <w:noProof/>
        </w:rPr>
        <w:drawing>
          <wp:inline distT="0" distB="0" distL="0" distR="0" wp14:anchorId="60F7051C" wp14:editId="7F8BFA3B">
            <wp:extent cx="2870747" cy="1818388"/>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928" cy="1841939"/>
                    </a:xfrm>
                    <a:prstGeom prst="rect">
                      <a:avLst/>
                    </a:prstGeom>
                    <a:noFill/>
                    <a:ln>
                      <a:noFill/>
                    </a:ln>
                  </pic:spPr>
                </pic:pic>
              </a:graphicData>
            </a:graphic>
          </wp:inline>
        </w:drawing>
      </w:r>
    </w:p>
    <w:p w14:paraId="29B10E63" w14:textId="4A63646E"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NUESTRA VISIÓN LOCAL.</w:t>
      </w:r>
    </w:p>
    <w:p w14:paraId="680113D2" w14:textId="02E160BE" w:rsidR="00D54380" w:rsidRDefault="00A82DE9" w:rsidP="004901B8">
      <w:pPr>
        <w:spacing w:after="0" w:line="360" w:lineRule="auto"/>
        <w:ind w:right="120"/>
        <w:jc w:val="both"/>
        <w:rPr>
          <w:rFonts w:ascii="Arial" w:eastAsia="Times New Roman" w:hAnsi="Arial" w:cs="Arial"/>
          <w:color w:val="000000"/>
          <w:sz w:val="24"/>
          <w:szCs w:val="24"/>
          <w:lang w:val="es-CO" w:eastAsia="es-CO"/>
        </w:rPr>
      </w:pPr>
      <w:r>
        <w:rPr>
          <w:rFonts w:ascii="Arial" w:eastAsia="Times New Roman" w:hAnsi="Arial" w:cs="Arial"/>
          <w:color w:val="000000"/>
          <w:sz w:val="24"/>
          <w:szCs w:val="24"/>
          <w:lang w:val="es-CO" w:eastAsia="es-CO"/>
        </w:rPr>
        <w:t>Q</w:t>
      </w:r>
      <w:r w:rsidR="001B5D0E" w:rsidRPr="001B5D0E">
        <w:rPr>
          <w:rFonts w:ascii="Arial" w:eastAsia="Times New Roman" w:hAnsi="Arial" w:cs="Arial"/>
          <w:color w:val="000000"/>
          <w:sz w:val="24"/>
          <w:szCs w:val="24"/>
          <w:lang w:val="es-CO" w:eastAsia="es-CO"/>
        </w:rPr>
        <w:t>ue para el año 2020, este comité de familia local hayamos contribuido significativamente en el bienestar general de toda la comunidad que administro: la salud mental, y la calidad de vida. Haciendo un trabajo armónico entre lo emocional, lo espiritual, lo físico y lo social. Que este comité local se constituya líder en la orientación y</w:t>
      </w:r>
      <w:r w:rsidR="004901B8">
        <w:rPr>
          <w:rFonts w:ascii="Arial" w:eastAsia="Times New Roman" w:hAnsi="Arial" w:cs="Arial"/>
          <w:color w:val="000000"/>
          <w:sz w:val="24"/>
          <w:szCs w:val="24"/>
          <w:lang w:val="es-CO" w:eastAsia="es-CO"/>
        </w:rPr>
        <w:t xml:space="preserve"> </w:t>
      </w:r>
    </w:p>
    <w:p w14:paraId="31B1BC15" w14:textId="77777777" w:rsidR="00D54380" w:rsidRDefault="00D54380" w:rsidP="004901B8">
      <w:pPr>
        <w:spacing w:after="0" w:line="360" w:lineRule="auto"/>
        <w:ind w:right="120"/>
        <w:jc w:val="both"/>
        <w:rPr>
          <w:rFonts w:ascii="Arial" w:eastAsia="Times New Roman" w:hAnsi="Arial" w:cs="Arial"/>
          <w:color w:val="000000"/>
          <w:sz w:val="24"/>
          <w:szCs w:val="24"/>
          <w:lang w:val="es-CO" w:eastAsia="es-CO"/>
        </w:rPr>
      </w:pPr>
    </w:p>
    <w:p w14:paraId="2BF4D6E1" w14:textId="77777777" w:rsidR="00D54380" w:rsidRDefault="00D54380" w:rsidP="004901B8">
      <w:pPr>
        <w:spacing w:after="0" w:line="360" w:lineRule="auto"/>
        <w:ind w:right="120"/>
        <w:jc w:val="both"/>
        <w:rPr>
          <w:rFonts w:ascii="Arial" w:eastAsia="Times New Roman" w:hAnsi="Arial" w:cs="Arial"/>
          <w:color w:val="000000"/>
          <w:sz w:val="24"/>
          <w:szCs w:val="24"/>
          <w:lang w:val="es-CO" w:eastAsia="es-CO"/>
        </w:rPr>
      </w:pPr>
    </w:p>
    <w:p w14:paraId="0881C2BC" w14:textId="1B491977" w:rsidR="001B5D0E" w:rsidRDefault="001B5D0E" w:rsidP="004901B8">
      <w:pPr>
        <w:spacing w:after="0" w:line="360" w:lineRule="auto"/>
        <w:ind w:right="120"/>
        <w:jc w:val="both"/>
        <w:rPr>
          <w:rFonts w:ascii="Arial" w:eastAsia="Times New Roman" w:hAnsi="Arial" w:cs="Arial"/>
          <w:color w:val="000000"/>
          <w:sz w:val="24"/>
          <w:szCs w:val="24"/>
          <w:lang w:val="es-CO" w:eastAsia="es-CO"/>
        </w:rPr>
      </w:pPr>
      <w:r w:rsidRPr="001B5D0E">
        <w:rPr>
          <w:rFonts w:ascii="Arial" w:eastAsia="Times New Roman" w:hAnsi="Arial" w:cs="Arial"/>
          <w:color w:val="000000"/>
          <w:sz w:val="24"/>
          <w:szCs w:val="24"/>
          <w:lang w:val="es-CO" w:eastAsia="es-CO"/>
        </w:rPr>
        <w:lastRenderedPageBreak/>
        <w:t>fortalecimiento de principios y valores cristianos en las parejas y en las familias de la congregación. Queremos abordar la problemática familiar desde la perspectiva bíblica. Dentro de los objetivos específicos, proveer a las parejas y a las familias oportunidades de formación y orientación a fin de propiciar el crecimiento a través de la palabra de Dios, y de la consejería familiar a partir de una atención integral. Esta delicada labor del comité local de familia estará dirigida por director de cada comité local, nombrar varios colaboradores en esta función, de acuerdo con la proyección de trabajo de la congregación local. El campo de acción del comité local de familia será, a todos los integrantes de la familia.  Prevenir, promocionar y ayudar en las diferentes situaciones de conflicto o crisis que se presenten. Ampliar la cobertura de atención a otros miembros de la familia que puedan estar interviniendo de alguna manera en la estabilidad familiar. La población a atender después que hayamos realizado un diagnóstico de la situación: la pareja y familia (padres, hijos). Familia extensa (padres, hermanos, padrastros, hijastros, suegros, abuelos, sobrinos y demás). Solteros, adulto mayor, viudos. Separados, divorciados, madres y padres solteros (as). Dispondremos mínimo, dos fechas por mes para realizar enseñanzas, talleres, charlas, conferencias, predicaciones, integraciones, etc. Que permita cumplir con el propósito trazado.</w:t>
      </w:r>
    </w:p>
    <w:p w14:paraId="5E62A5CD" w14:textId="097F8377" w:rsidR="00A82DE9" w:rsidRDefault="00A82DE9" w:rsidP="004901B8">
      <w:pPr>
        <w:spacing w:after="0" w:line="360" w:lineRule="auto"/>
        <w:ind w:right="120"/>
        <w:jc w:val="both"/>
        <w:rPr>
          <w:rFonts w:ascii="Arial" w:eastAsia="Times New Roman" w:hAnsi="Arial" w:cs="Arial"/>
          <w:color w:val="000000"/>
          <w:sz w:val="24"/>
          <w:szCs w:val="24"/>
          <w:lang w:val="es-CO" w:eastAsia="es-CO"/>
        </w:rPr>
      </w:pPr>
    </w:p>
    <w:p w14:paraId="751866CF" w14:textId="77777777" w:rsidR="001B5D0E" w:rsidRPr="001B5D0E" w:rsidRDefault="001B5D0E" w:rsidP="00E02081">
      <w:pPr>
        <w:spacing w:after="0" w:line="360" w:lineRule="auto"/>
        <w:rPr>
          <w:rFonts w:ascii="Arial" w:eastAsia="Times New Roman" w:hAnsi="Arial" w:cs="Arial"/>
          <w:sz w:val="24"/>
          <w:szCs w:val="24"/>
          <w:lang w:val="es-CO" w:eastAsia="es-CO"/>
        </w:rPr>
      </w:pPr>
    </w:p>
    <w:p w14:paraId="771355FD" w14:textId="2F91859E" w:rsidR="00A82DE9" w:rsidRPr="00211AD3" w:rsidRDefault="00A82DE9" w:rsidP="00A82DE9">
      <w:pPr>
        <w:keepNext/>
        <w:framePr w:dropCap="margin" w:lines="7" w:w="3945" w:h="1931" w:hRule="exact" w:wrap="around" w:vAnchor="text" w:hAnchor="page" w:x="8029" w:y="191"/>
        <w:spacing w:after="0" w:line="2854" w:lineRule="exact"/>
        <w:ind w:left="142"/>
        <w:jc w:val="both"/>
        <w:textAlignment w:val="baseline"/>
        <w:rPr>
          <w:rFonts w:ascii="Arial" w:eastAsia="Times New Roman" w:hAnsi="Arial" w:cs="Arial"/>
          <w:color w:val="000000"/>
          <w:position w:val="33"/>
          <w:sz w:val="361"/>
          <w:szCs w:val="24"/>
          <w:lang w:val="es-CO" w:eastAsia="es-CO"/>
        </w:rPr>
      </w:pPr>
      <w:r>
        <w:rPr>
          <w:rFonts w:ascii="Arial" w:eastAsia="Times New Roman" w:hAnsi="Arial" w:cs="Arial"/>
          <w:noProof/>
          <w:color w:val="000000"/>
          <w:position w:val="33"/>
          <w:sz w:val="361"/>
          <w:szCs w:val="24"/>
          <w:lang w:val="es-CO" w:eastAsia="es-CO"/>
        </w:rPr>
        <w:drawing>
          <wp:inline distT="0" distB="0" distL="0" distR="0" wp14:anchorId="37132DB3" wp14:editId="5E3B9A0B">
            <wp:extent cx="2517775" cy="1499870"/>
            <wp:effectExtent l="0" t="0" r="0" b="508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775" cy="1499870"/>
                    </a:xfrm>
                    <a:prstGeom prst="rect">
                      <a:avLst/>
                    </a:prstGeom>
                    <a:noFill/>
                  </pic:spPr>
                </pic:pic>
              </a:graphicData>
            </a:graphic>
          </wp:inline>
        </w:drawing>
      </w:r>
    </w:p>
    <w:p w14:paraId="442CFC19" w14:textId="1F2D8ED6"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 xml:space="preserve"> Que los novios que anuncian intenciones de contraer nupcias, construyan un puente que les brinde seguridad, para la formación de ese nuevo hogar. La idea es que este nuevo matrimonio, perdure setenta y más años, o hasta que la muerte los separe. La mayoría de ambientes familiares en América Latina, carecen de estas ideas, y si en algún momento las han tenido, creo que se hace necesario hacerle reformas participativas enmarcadas en la ética, y los valores de la libertad de derechos políticos, a este núcleo tan importante como es la familia y la comunidad que nos </w:t>
      </w:r>
      <w:r w:rsidR="00075E29" w:rsidRPr="001B5D0E">
        <w:rPr>
          <w:rFonts w:ascii="Arial" w:eastAsia="Times New Roman" w:hAnsi="Arial" w:cs="Arial"/>
          <w:color w:val="000000"/>
          <w:sz w:val="24"/>
          <w:szCs w:val="24"/>
          <w:lang w:val="es-CO" w:eastAsia="es-CO"/>
        </w:rPr>
        <w:t>rodea. Que</w:t>
      </w:r>
      <w:r w:rsidRPr="001B5D0E">
        <w:rPr>
          <w:rFonts w:ascii="Arial" w:eastAsia="Times New Roman" w:hAnsi="Arial" w:cs="Arial"/>
          <w:color w:val="000000"/>
          <w:sz w:val="24"/>
          <w:szCs w:val="24"/>
          <w:lang w:val="es-CO" w:eastAsia="es-CO"/>
        </w:rPr>
        <w:t xml:space="preserve"> tengamos la capacidad sapiencial, de hacerle buenas y nuevas propuestas que surjan de un diagnóstico serio y </w:t>
      </w:r>
      <w:r w:rsidR="00075E29" w:rsidRPr="001B5D0E">
        <w:rPr>
          <w:rFonts w:ascii="Arial" w:eastAsia="Times New Roman" w:hAnsi="Arial" w:cs="Arial"/>
          <w:color w:val="000000"/>
          <w:sz w:val="24"/>
          <w:szCs w:val="24"/>
          <w:lang w:val="es-CO" w:eastAsia="es-CO"/>
        </w:rPr>
        <w:t>responsable.</w:t>
      </w:r>
      <w:r w:rsidRPr="001B5D0E">
        <w:rPr>
          <w:rFonts w:ascii="Arial" w:eastAsia="Times New Roman" w:hAnsi="Arial" w:cs="Arial"/>
          <w:color w:val="000000"/>
          <w:sz w:val="24"/>
          <w:szCs w:val="24"/>
          <w:lang w:val="es-CO" w:eastAsia="es-CO"/>
        </w:rPr>
        <w:t xml:space="preserve"> Las concepciones políticas, jurídicas, religiosas, estéticas y filosóficas de la sociedad tienen carácter de clase, las crea una clase determinada para ponerlas al servicio de sus intereses. </w:t>
      </w:r>
      <w:r w:rsidRPr="001B5D0E">
        <w:rPr>
          <w:rFonts w:ascii="Arial" w:eastAsia="Times New Roman" w:hAnsi="Arial" w:cs="Arial"/>
          <w:color w:val="000000"/>
          <w:sz w:val="24"/>
          <w:szCs w:val="24"/>
          <w:lang w:val="es-CO" w:eastAsia="es-CO"/>
        </w:rPr>
        <w:lastRenderedPageBreak/>
        <w:t>La mayor seguridad (que es el amor) para construir una familia, una nación, un continente, el mundo entero.</w:t>
      </w:r>
    </w:p>
    <w:p w14:paraId="0CD03050" w14:textId="7DCAEF1C"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La política trata de estar juntos y los unos con los otros de los diversos. Hannah Arendt.</w:t>
      </w:r>
    </w:p>
    <w:p w14:paraId="29DA2FC0" w14:textId="22993334"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 xml:space="preserve">Decir la verdad en tiempos de mentira, universal es un acto revolucionario, porque se miente mucho en el espacio público, y la política muere. </w:t>
      </w:r>
      <w:r w:rsidR="00835442" w:rsidRPr="001B5D0E">
        <w:rPr>
          <w:rFonts w:ascii="Arial" w:eastAsia="Times New Roman" w:hAnsi="Arial" w:cs="Arial"/>
          <w:color w:val="000000"/>
          <w:sz w:val="24"/>
          <w:szCs w:val="24"/>
          <w:lang w:val="es-CO" w:eastAsia="es-CO"/>
        </w:rPr>
        <w:t>Orwell</w:t>
      </w:r>
      <w:r w:rsidRPr="001B5D0E">
        <w:rPr>
          <w:rFonts w:ascii="Arial" w:eastAsia="Times New Roman" w:hAnsi="Arial" w:cs="Arial"/>
          <w:color w:val="000000"/>
          <w:sz w:val="24"/>
          <w:szCs w:val="24"/>
          <w:lang w:val="es-CO" w:eastAsia="es-CO"/>
        </w:rPr>
        <w:t>.</w:t>
      </w:r>
    </w:p>
    <w:p w14:paraId="5478A54B" w14:textId="77777777" w:rsidR="001B5D0E" w:rsidRDefault="001B5D0E" w:rsidP="00E02081">
      <w:pPr>
        <w:spacing w:after="0" w:line="360" w:lineRule="auto"/>
        <w:jc w:val="both"/>
        <w:rPr>
          <w:rFonts w:ascii="Arial" w:eastAsia="Times New Roman" w:hAnsi="Arial" w:cs="Arial"/>
          <w:color w:val="000000"/>
          <w:sz w:val="24"/>
          <w:szCs w:val="24"/>
          <w:lang w:val="es-CO" w:eastAsia="es-CO"/>
        </w:rPr>
      </w:pPr>
      <w:bookmarkStart w:id="0" w:name="_GoBack"/>
      <w:bookmarkEnd w:id="0"/>
    </w:p>
    <w:p w14:paraId="2C70BCD8" w14:textId="77777777" w:rsidR="00E02081" w:rsidRDefault="00E02081" w:rsidP="00E02081">
      <w:pPr>
        <w:spacing w:after="0" w:line="360" w:lineRule="auto"/>
        <w:jc w:val="both"/>
        <w:rPr>
          <w:rFonts w:ascii="Arial" w:eastAsia="Times New Roman" w:hAnsi="Arial" w:cs="Arial"/>
          <w:color w:val="000000"/>
          <w:sz w:val="24"/>
          <w:szCs w:val="24"/>
          <w:lang w:val="es-CO" w:eastAsia="es-CO"/>
        </w:rPr>
      </w:pPr>
    </w:p>
    <w:p w14:paraId="3266A58D" w14:textId="698A5C91"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CONCLUSIÓN</w:t>
      </w:r>
    </w:p>
    <w:p w14:paraId="27085A63" w14:textId="77777777" w:rsidR="00A82DE9"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Si las personas que componen un número determinado de habitantes en una nación, los cuales están involucrados a engrandecer la soberanía nacional, política, social y económica de dicho país. Pienso que se les debería dar participación en las propuestas ideológicas que tiene como finalidad lo político, en el cual todos aportan en todas sus actividades y roles del día a día.</w:t>
      </w:r>
    </w:p>
    <w:p w14:paraId="781D4774" w14:textId="65591F08"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Evitar al máximo todas aquellas ideas políticas coercitivas, de las culturas del pasado y sus formas de gobierno. Tenemos todas las herramientas hoy, para construir una familia mejor, un departamento mejor, una nación mejor y un mundo mejor.</w:t>
      </w:r>
    </w:p>
    <w:p w14:paraId="164B2D45" w14:textId="77777777" w:rsidR="001B5D0E" w:rsidRPr="001B5D0E" w:rsidRDefault="001B5D0E" w:rsidP="00E02081">
      <w:pPr>
        <w:spacing w:after="0" w:line="360" w:lineRule="auto"/>
        <w:jc w:val="both"/>
        <w:rPr>
          <w:rFonts w:ascii="Arial" w:eastAsia="Times New Roman" w:hAnsi="Arial" w:cs="Arial"/>
          <w:sz w:val="24"/>
          <w:szCs w:val="24"/>
          <w:lang w:val="es-CO" w:eastAsia="es-CO"/>
        </w:rPr>
      </w:pPr>
      <w:r w:rsidRPr="001B5D0E">
        <w:rPr>
          <w:rFonts w:ascii="Arial" w:eastAsia="Times New Roman" w:hAnsi="Arial" w:cs="Arial"/>
          <w:color w:val="000000"/>
          <w:sz w:val="24"/>
          <w:szCs w:val="24"/>
          <w:lang w:val="es-CO" w:eastAsia="es-CO"/>
        </w:rPr>
        <w:t>Pienso que se debe fomentar la sana convivencia en la nación, en los departamentos o estados. Fortalecer el valor de la unión conyugal y la responsabilidad en el matrimonio, para que disminuya el índice actual de rupturas en los hogares, y divorcios en todo el mundo, con graves afectaciones a los hijos, que son el futuro de las nuevas ideas políticas.</w:t>
      </w:r>
    </w:p>
    <w:p w14:paraId="518FD42F" w14:textId="77777777" w:rsidR="001B5D0E" w:rsidRPr="001B5D0E" w:rsidRDefault="001B5D0E" w:rsidP="00E02081">
      <w:pPr>
        <w:spacing w:after="0" w:line="360" w:lineRule="auto"/>
        <w:jc w:val="both"/>
        <w:rPr>
          <w:rFonts w:ascii="Arial" w:eastAsia="Times New Roman" w:hAnsi="Arial" w:cs="Arial"/>
          <w:color w:val="000000"/>
          <w:sz w:val="24"/>
          <w:szCs w:val="24"/>
          <w:lang w:val="es-CO" w:eastAsia="es-CO"/>
        </w:rPr>
      </w:pPr>
    </w:p>
    <w:p w14:paraId="4D5C6C07" w14:textId="77777777" w:rsidR="001B5D0E" w:rsidRPr="001B5D0E" w:rsidRDefault="001B5D0E" w:rsidP="00E02081">
      <w:pPr>
        <w:spacing w:after="0" w:line="360" w:lineRule="auto"/>
        <w:jc w:val="both"/>
        <w:rPr>
          <w:rFonts w:ascii="Arial" w:eastAsia="Times New Roman" w:hAnsi="Arial" w:cs="Arial"/>
          <w:color w:val="000000"/>
          <w:sz w:val="24"/>
          <w:szCs w:val="24"/>
          <w:lang w:val="es-CO" w:eastAsia="es-CO"/>
        </w:rPr>
      </w:pPr>
    </w:p>
    <w:p w14:paraId="0FA3D83B" w14:textId="77777777" w:rsidR="001B5D0E" w:rsidRPr="001B5D0E" w:rsidRDefault="001B5D0E" w:rsidP="00E02081">
      <w:pPr>
        <w:spacing w:after="0" w:line="360" w:lineRule="auto"/>
        <w:jc w:val="both"/>
        <w:rPr>
          <w:rFonts w:ascii="Arial" w:eastAsia="Times New Roman" w:hAnsi="Arial" w:cs="Arial"/>
          <w:color w:val="000000"/>
          <w:sz w:val="24"/>
          <w:szCs w:val="24"/>
          <w:lang w:val="es-CO" w:eastAsia="es-CO"/>
        </w:rPr>
      </w:pPr>
    </w:p>
    <w:p w14:paraId="09E93E57" w14:textId="77777777" w:rsidR="001B5D0E" w:rsidRPr="001B5D0E" w:rsidRDefault="001B5D0E" w:rsidP="00E02081">
      <w:pPr>
        <w:spacing w:after="0" w:line="360" w:lineRule="auto"/>
        <w:jc w:val="both"/>
        <w:rPr>
          <w:rFonts w:ascii="Arial" w:eastAsia="Times New Roman" w:hAnsi="Arial" w:cs="Arial"/>
          <w:color w:val="000000"/>
          <w:sz w:val="24"/>
          <w:szCs w:val="24"/>
          <w:lang w:val="es-CO" w:eastAsia="es-CO"/>
        </w:rPr>
      </w:pPr>
    </w:p>
    <w:p w14:paraId="249305DC"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41C1A95F"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28C0779F"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47EF5B32"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0E2B1131"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0650429B"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3FF01E05" w14:textId="77777777" w:rsidR="00A82DE9" w:rsidRDefault="00A82DE9" w:rsidP="00E02081">
      <w:pPr>
        <w:spacing w:after="0" w:line="360" w:lineRule="auto"/>
        <w:jc w:val="both"/>
        <w:rPr>
          <w:rFonts w:ascii="Arial" w:eastAsia="Times New Roman" w:hAnsi="Arial" w:cs="Arial"/>
          <w:color w:val="000000"/>
          <w:sz w:val="24"/>
          <w:szCs w:val="24"/>
          <w:lang w:val="es-CO" w:eastAsia="es-CO"/>
        </w:rPr>
      </w:pPr>
    </w:p>
    <w:p w14:paraId="5D147AEB" w14:textId="5017E66F" w:rsidR="001B5D0E" w:rsidRDefault="001B5D0E" w:rsidP="00E02081">
      <w:pPr>
        <w:spacing w:after="0" w:line="360" w:lineRule="auto"/>
        <w:jc w:val="both"/>
        <w:rPr>
          <w:rFonts w:ascii="Arial" w:eastAsia="Times New Roman" w:hAnsi="Arial" w:cs="Arial"/>
          <w:color w:val="000000"/>
          <w:sz w:val="24"/>
          <w:szCs w:val="24"/>
          <w:lang w:val="es-CO" w:eastAsia="es-CO"/>
        </w:rPr>
      </w:pPr>
      <w:r w:rsidRPr="001B5D0E">
        <w:rPr>
          <w:rFonts w:ascii="Arial" w:eastAsia="Times New Roman" w:hAnsi="Arial" w:cs="Arial"/>
          <w:color w:val="000000"/>
          <w:sz w:val="24"/>
          <w:szCs w:val="24"/>
          <w:lang w:val="es-CO" w:eastAsia="es-CO"/>
        </w:rPr>
        <w:lastRenderedPageBreak/>
        <w:t>Bibliografía:</w:t>
      </w:r>
    </w:p>
    <w:p w14:paraId="418370FE" w14:textId="7217A86B" w:rsidR="00F63BAA" w:rsidRDefault="00F63BAA" w:rsidP="00D64729">
      <w:pPr>
        <w:pStyle w:val="Prrafodelista"/>
        <w:numPr>
          <w:ilvl w:val="0"/>
          <w:numId w:val="5"/>
        </w:numPr>
        <w:spacing w:after="0" w:line="240" w:lineRule="auto"/>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 xml:space="preserve">Historia de las ideas </w:t>
      </w:r>
      <w:r w:rsidR="00D64729">
        <w:rPr>
          <w:rFonts w:ascii="Times New Roman" w:eastAsia="Times New Roman" w:hAnsi="Times New Roman" w:cs="Times New Roman"/>
          <w:sz w:val="24"/>
          <w:szCs w:val="24"/>
          <w:lang w:val="es-CO" w:eastAsia="es-CO"/>
        </w:rPr>
        <w:t xml:space="preserve">políticas seminario. (17 ago. 2016). La importancia de las ideas políticas. [archivo de video]. Recuperado de https: </w:t>
      </w:r>
      <w:r w:rsidR="00C60E48">
        <w:rPr>
          <w:rFonts w:ascii="Times New Roman" w:eastAsia="Times New Roman" w:hAnsi="Times New Roman" w:cs="Times New Roman"/>
          <w:sz w:val="24"/>
          <w:szCs w:val="24"/>
          <w:lang w:val="es-CO" w:eastAsia="es-CO"/>
        </w:rPr>
        <w:t>//</w:t>
      </w:r>
      <w:hyperlink r:id="rId14" w:history="1">
        <w:r w:rsidR="00C60E48" w:rsidRPr="0011283A">
          <w:rPr>
            <w:rStyle w:val="Hipervnculo"/>
            <w:rFonts w:ascii="Times New Roman" w:eastAsia="Times New Roman" w:hAnsi="Times New Roman" w:cs="Times New Roman"/>
            <w:sz w:val="24"/>
            <w:szCs w:val="24"/>
            <w:lang w:val="es-CO" w:eastAsia="es-CO"/>
          </w:rPr>
          <w:t>www.youtube.com/watch?v=s35NrLGHet=29s</w:t>
        </w:r>
      </w:hyperlink>
    </w:p>
    <w:p w14:paraId="02F59BC9" w14:textId="77777777" w:rsidR="009E6956" w:rsidRDefault="009E6956" w:rsidP="009E6956">
      <w:pPr>
        <w:pStyle w:val="Prrafodelista"/>
        <w:spacing w:after="0" w:line="240" w:lineRule="auto"/>
        <w:rPr>
          <w:rFonts w:ascii="Times New Roman" w:eastAsia="Times New Roman" w:hAnsi="Times New Roman" w:cs="Times New Roman"/>
          <w:sz w:val="24"/>
          <w:szCs w:val="24"/>
          <w:lang w:val="es-CO" w:eastAsia="es-CO"/>
        </w:rPr>
      </w:pPr>
    </w:p>
    <w:p w14:paraId="2D1C5C68" w14:textId="395B69C6" w:rsidR="00D64729" w:rsidRPr="00F63BAA" w:rsidRDefault="00D64729" w:rsidP="00D64729">
      <w:pPr>
        <w:pStyle w:val="Prrafodelista"/>
        <w:numPr>
          <w:ilvl w:val="0"/>
          <w:numId w:val="5"/>
        </w:numPr>
        <w:spacing w:after="0" w:line="240" w:lineRule="auto"/>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 xml:space="preserve">Fundación para el proceso. (15 feb. 2017). ¿Qué es la política? </w:t>
      </w:r>
      <w:r w:rsidR="00C60E48">
        <w:rPr>
          <w:rFonts w:ascii="Times New Roman" w:eastAsia="Times New Roman" w:hAnsi="Times New Roman" w:cs="Times New Roman"/>
          <w:sz w:val="24"/>
          <w:szCs w:val="24"/>
          <w:lang w:val="es-CO" w:eastAsia="es-CO"/>
        </w:rPr>
        <w:t xml:space="preserve"> Jorge Gómez-curso: ideas y política FPP. [archivo de video]. https://www.youtube.com/watch?V=NAZuGOhgCM </w:t>
      </w:r>
      <w:r>
        <w:rPr>
          <w:rFonts w:ascii="Times New Roman" w:eastAsia="Times New Roman" w:hAnsi="Times New Roman" w:cs="Times New Roman"/>
          <w:sz w:val="24"/>
          <w:szCs w:val="24"/>
          <w:lang w:val="es-CO" w:eastAsia="es-CO"/>
        </w:rPr>
        <w:t xml:space="preserve"> </w:t>
      </w:r>
    </w:p>
    <w:p w14:paraId="75BC74D1" w14:textId="77777777" w:rsidR="001B5D0E" w:rsidRPr="001B5D0E" w:rsidRDefault="001B5D0E" w:rsidP="00D64729">
      <w:pPr>
        <w:spacing w:after="0" w:line="240" w:lineRule="auto"/>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24"/>
          <w:szCs w:val="24"/>
          <w:lang w:val="es-CO" w:eastAsia="es-CO"/>
        </w:rPr>
        <w:t> </w:t>
      </w:r>
    </w:p>
    <w:p w14:paraId="59DA61E5" w14:textId="77777777" w:rsidR="001B5D0E" w:rsidRPr="001B5D0E" w:rsidRDefault="001B5D0E" w:rsidP="00E02081">
      <w:pPr>
        <w:spacing w:after="0" w:line="360" w:lineRule="auto"/>
        <w:jc w:val="both"/>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24"/>
          <w:szCs w:val="24"/>
          <w:lang w:val="es-CO" w:eastAsia="es-CO"/>
        </w:rPr>
        <w:t> </w:t>
      </w:r>
    </w:p>
    <w:p w14:paraId="29EA84A8" w14:textId="77777777" w:rsidR="001B5D0E" w:rsidRPr="001B5D0E" w:rsidRDefault="001B5D0E" w:rsidP="00E02081">
      <w:pPr>
        <w:spacing w:after="0" w:line="360" w:lineRule="auto"/>
        <w:jc w:val="both"/>
        <w:rPr>
          <w:rFonts w:ascii="Times New Roman" w:eastAsia="Times New Roman" w:hAnsi="Times New Roman" w:cs="Times New Roman"/>
          <w:sz w:val="24"/>
          <w:szCs w:val="24"/>
          <w:lang w:val="es-CO" w:eastAsia="es-CO"/>
        </w:rPr>
      </w:pPr>
      <w:r w:rsidRPr="001B5D0E">
        <w:rPr>
          <w:rFonts w:ascii="Arial" w:eastAsia="Times New Roman" w:hAnsi="Arial" w:cs="Arial"/>
          <w:color w:val="000000"/>
          <w:sz w:val="24"/>
          <w:szCs w:val="24"/>
          <w:lang w:val="es-CO" w:eastAsia="es-CO"/>
        </w:rPr>
        <w:t> </w:t>
      </w:r>
    </w:p>
    <w:p w14:paraId="19CFC7DE" w14:textId="776FB821" w:rsidR="001B5D0E" w:rsidRPr="00A82DE9" w:rsidRDefault="001B5D0E" w:rsidP="00A82DE9">
      <w:pPr>
        <w:spacing w:after="0" w:line="360" w:lineRule="auto"/>
        <w:jc w:val="both"/>
        <w:rPr>
          <w:rFonts w:ascii="Times New Roman" w:eastAsia="Times New Roman" w:hAnsi="Times New Roman" w:cs="Times New Roman"/>
          <w:sz w:val="24"/>
          <w:szCs w:val="24"/>
          <w:lang w:val="es-CO" w:eastAsia="es-CO"/>
        </w:rPr>
      </w:pPr>
    </w:p>
    <w:p w14:paraId="7171EAFC" w14:textId="77777777" w:rsidR="001B5D0E" w:rsidRDefault="001B5D0E" w:rsidP="00E02081">
      <w:pPr>
        <w:spacing w:line="360" w:lineRule="auto"/>
        <w:rPr>
          <w:rFonts w:ascii="Arial" w:hAnsi="Arial" w:cs="Arial"/>
          <w:sz w:val="28"/>
          <w:szCs w:val="28"/>
          <w:lang w:val="es-CO"/>
        </w:rPr>
      </w:pPr>
    </w:p>
    <w:p w14:paraId="437519E6" w14:textId="77777777" w:rsidR="001B5D0E" w:rsidRDefault="001B5D0E" w:rsidP="00E02081">
      <w:pPr>
        <w:spacing w:line="360" w:lineRule="auto"/>
        <w:rPr>
          <w:rFonts w:ascii="Arial" w:hAnsi="Arial" w:cs="Arial"/>
          <w:sz w:val="28"/>
          <w:szCs w:val="28"/>
          <w:lang w:val="es-CO"/>
        </w:rPr>
      </w:pPr>
    </w:p>
    <w:p w14:paraId="33CAC16C" w14:textId="77777777" w:rsidR="00FF2BD3" w:rsidRPr="00A73E5B" w:rsidRDefault="00FF2BD3" w:rsidP="00E02081">
      <w:pPr>
        <w:spacing w:line="360" w:lineRule="auto"/>
        <w:rPr>
          <w:rFonts w:ascii="Arial" w:hAnsi="Arial" w:cs="Arial"/>
          <w:sz w:val="24"/>
          <w:szCs w:val="24"/>
          <w:lang w:val="es-CO"/>
        </w:rPr>
      </w:pPr>
    </w:p>
    <w:sectPr w:rsidR="00FF2BD3" w:rsidRPr="00A73E5B" w:rsidSect="00A82DE9">
      <w:headerReference w:type="default" r:id="rId15"/>
      <w:pgSz w:w="12240" w:h="15840"/>
      <w:pgMar w:top="1440" w:right="1041"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CF33A" w14:textId="77777777" w:rsidR="000146FC" w:rsidRDefault="000146FC" w:rsidP="006E1DDE">
      <w:pPr>
        <w:spacing w:after="0" w:line="240" w:lineRule="auto"/>
      </w:pPr>
      <w:r>
        <w:separator/>
      </w:r>
    </w:p>
  </w:endnote>
  <w:endnote w:type="continuationSeparator" w:id="0">
    <w:p w14:paraId="584B96A0" w14:textId="77777777" w:rsidR="000146FC" w:rsidRDefault="000146FC" w:rsidP="006E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1F749" w14:textId="77777777" w:rsidR="000146FC" w:rsidRDefault="000146FC" w:rsidP="006E1DDE">
      <w:pPr>
        <w:spacing w:after="0" w:line="240" w:lineRule="auto"/>
      </w:pPr>
      <w:r>
        <w:separator/>
      </w:r>
    </w:p>
  </w:footnote>
  <w:footnote w:type="continuationSeparator" w:id="0">
    <w:p w14:paraId="0366D319" w14:textId="77777777" w:rsidR="000146FC" w:rsidRDefault="000146FC" w:rsidP="006E1DDE">
      <w:pPr>
        <w:spacing w:after="0" w:line="240" w:lineRule="auto"/>
      </w:pPr>
      <w:r>
        <w:continuationSeparator/>
      </w:r>
    </w:p>
  </w:footnote>
  <w:footnote w:id="1">
    <w:p w14:paraId="16491297" w14:textId="70F030A8" w:rsidR="009E6DEF" w:rsidRPr="009E6DEF" w:rsidRDefault="009E6DEF">
      <w:pPr>
        <w:pStyle w:val="Textonotapie"/>
        <w:rPr>
          <w:lang w:val="es-CO"/>
        </w:rPr>
      </w:pPr>
      <w:r>
        <w:rPr>
          <w:rStyle w:val="Refdenotaalpie"/>
        </w:rPr>
        <w:footnoteRef/>
      </w:r>
      <w:r w:rsidR="00B1132D">
        <w:rPr>
          <w:lang w:val="es-CO"/>
        </w:rPr>
        <w:t xml:space="preserve"> </w:t>
      </w:r>
      <w:r w:rsidR="00B1132D" w:rsidRPr="00B1132D">
        <w:rPr>
          <w:lang w:val="es-CO"/>
        </w:rPr>
        <w:t>C. Marx v F. Engels, Manifiesto comunista, Obras escogidas, Ed. Cartago, Buenos Aires, 1957, pág. 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9C4BF" w14:textId="77777777" w:rsidR="006E1DDE" w:rsidRDefault="006E1DDE">
    <w:pPr>
      <w:pStyle w:val="Encabezado"/>
    </w:pPr>
    <w:r>
      <w:rPr>
        <w:noProof/>
        <w:lang w:val="es-CO" w:eastAsia="es-CO"/>
      </w:rPr>
      <w:drawing>
        <wp:inline distT="0" distB="0" distL="0" distR="0" wp14:anchorId="4E0A6929" wp14:editId="00711F2B">
          <wp:extent cx="5401429" cy="495369"/>
          <wp:effectExtent l="0" t="0" r="8890" b="0"/>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020DA30A" w14:textId="77777777" w:rsidR="006E1DDE" w:rsidRDefault="006E1D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B1ECC"/>
    <w:multiLevelType w:val="multilevel"/>
    <w:tmpl w:val="59687D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5DB246C2"/>
    <w:multiLevelType w:val="hybridMultilevel"/>
    <w:tmpl w:val="DDEEA304"/>
    <w:lvl w:ilvl="0" w:tplc="2D94046C">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6A911557"/>
    <w:multiLevelType w:val="hybridMultilevel"/>
    <w:tmpl w:val="A6660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ABB3064"/>
    <w:multiLevelType w:val="hybridMultilevel"/>
    <w:tmpl w:val="10480D9A"/>
    <w:lvl w:ilvl="0" w:tplc="0E7E3E60">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F582342"/>
    <w:multiLevelType w:val="hybridMultilevel"/>
    <w:tmpl w:val="451E09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DE"/>
    <w:rsid w:val="000146FC"/>
    <w:rsid w:val="00027808"/>
    <w:rsid w:val="00031867"/>
    <w:rsid w:val="000411A1"/>
    <w:rsid w:val="000510C1"/>
    <w:rsid w:val="0005756B"/>
    <w:rsid w:val="00075E29"/>
    <w:rsid w:val="00080B6C"/>
    <w:rsid w:val="00080DB6"/>
    <w:rsid w:val="000A4676"/>
    <w:rsid w:val="000E3B37"/>
    <w:rsid w:val="000E7882"/>
    <w:rsid w:val="00114B3C"/>
    <w:rsid w:val="00134C93"/>
    <w:rsid w:val="00144865"/>
    <w:rsid w:val="00173110"/>
    <w:rsid w:val="00191D9D"/>
    <w:rsid w:val="00191E02"/>
    <w:rsid w:val="001A06CB"/>
    <w:rsid w:val="001A389D"/>
    <w:rsid w:val="001B5D0E"/>
    <w:rsid w:val="001D74AE"/>
    <w:rsid w:val="00211AD3"/>
    <w:rsid w:val="0022508C"/>
    <w:rsid w:val="0025211D"/>
    <w:rsid w:val="00263BA6"/>
    <w:rsid w:val="00264D0A"/>
    <w:rsid w:val="002662FE"/>
    <w:rsid w:val="00266C32"/>
    <w:rsid w:val="00266DAC"/>
    <w:rsid w:val="00270C6C"/>
    <w:rsid w:val="002B2B22"/>
    <w:rsid w:val="002C359D"/>
    <w:rsid w:val="002E21AB"/>
    <w:rsid w:val="002E30FC"/>
    <w:rsid w:val="003218CE"/>
    <w:rsid w:val="00344FEE"/>
    <w:rsid w:val="00357885"/>
    <w:rsid w:val="003C3154"/>
    <w:rsid w:val="004068A8"/>
    <w:rsid w:val="00437B46"/>
    <w:rsid w:val="00437F13"/>
    <w:rsid w:val="00471EAD"/>
    <w:rsid w:val="004733D8"/>
    <w:rsid w:val="0048218A"/>
    <w:rsid w:val="004901B8"/>
    <w:rsid w:val="004F5D97"/>
    <w:rsid w:val="00501714"/>
    <w:rsid w:val="00501B44"/>
    <w:rsid w:val="005135D4"/>
    <w:rsid w:val="005329C3"/>
    <w:rsid w:val="00536C0D"/>
    <w:rsid w:val="00552BA7"/>
    <w:rsid w:val="00577687"/>
    <w:rsid w:val="00581022"/>
    <w:rsid w:val="005863E9"/>
    <w:rsid w:val="005A3EE5"/>
    <w:rsid w:val="005B23F4"/>
    <w:rsid w:val="005C2D81"/>
    <w:rsid w:val="005D402F"/>
    <w:rsid w:val="005E75A9"/>
    <w:rsid w:val="006317B1"/>
    <w:rsid w:val="00657B4C"/>
    <w:rsid w:val="00660527"/>
    <w:rsid w:val="00671018"/>
    <w:rsid w:val="0067321B"/>
    <w:rsid w:val="006741E6"/>
    <w:rsid w:val="00696255"/>
    <w:rsid w:val="006A022C"/>
    <w:rsid w:val="006E1DDE"/>
    <w:rsid w:val="00712BFC"/>
    <w:rsid w:val="007320AF"/>
    <w:rsid w:val="0075522F"/>
    <w:rsid w:val="00780B2E"/>
    <w:rsid w:val="007A07E2"/>
    <w:rsid w:val="007B0CBC"/>
    <w:rsid w:val="007B6AFF"/>
    <w:rsid w:val="008254AA"/>
    <w:rsid w:val="00833394"/>
    <w:rsid w:val="00835442"/>
    <w:rsid w:val="00840D60"/>
    <w:rsid w:val="00850236"/>
    <w:rsid w:val="008545FA"/>
    <w:rsid w:val="00873558"/>
    <w:rsid w:val="008756AB"/>
    <w:rsid w:val="00875F05"/>
    <w:rsid w:val="00881D47"/>
    <w:rsid w:val="00882025"/>
    <w:rsid w:val="00897029"/>
    <w:rsid w:val="008A30D8"/>
    <w:rsid w:val="008B0EBB"/>
    <w:rsid w:val="008D27D4"/>
    <w:rsid w:val="008D717D"/>
    <w:rsid w:val="008E673F"/>
    <w:rsid w:val="00903CC8"/>
    <w:rsid w:val="00954D26"/>
    <w:rsid w:val="00995C64"/>
    <w:rsid w:val="009E6956"/>
    <w:rsid w:val="009E6DEF"/>
    <w:rsid w:val="00A469FA"/>
    <w:rsid w:val="00A51137"/>
    <w:rsid w:val="00A73E5B"/>
    <w:rsid w:val="00A82DE9"/>
    <w:rsid w:val="00AA345F"/>
    <w:rsid w:val="00AB7374"/>
    <w:rsid w:val="00AC3038"/>
    <w:rsid w:val="00AD5E3A"/>
    <w:rsid w:val="00B1132D"/>
    <w:rsid w:val="00B54EB8"/>
    <w:rsid w:val="00B664AE"/>
    <w:rsid w:val="00B74A7E"/>
    <w:rsid w:val="00B777BB"/>
    <w:rsid w:val="00B874E5"/>
    <w:rsid w:val="00B95909"/>
    <w:rsid w:val="00BA0666"/>
    <w:rsid w:val="00BD1F9F"/>
    <w:rsid w:val="00BD4084"/>
    <w:rsid w:val="00BE020C"/>
    <w:rsid w:val="00BF6E5B"/>
    <w:rsid w:val="00C37666"/>
    <w:rsid w:val="00C37ACA"/>
    <w:rsid w:val="00C42B49"/>
    <w:rsid w:val="00C53D4C"/>
    <w:rsid w:val="00C60E48"/>
    <w:rsid w:val="00C62A7F"/>
    <w:rsid w:val="00C828C4"/>
    <w:rsid w:val="00CA385E"/>
    <w:rsid w:val="00CB0EB5"/>
    <w:rsid w:val="00CB1573"/>
    <w:rsid w:val="00CD2659"/>
    <w:rsid w:val="00CF08F2"/>
    <w:rsid w:val="00D1001C"/>
    <w:rsid w:val="00D11C0C"/>
    <w:rsid w:val="00D53645"/>
    <w:rsid w:val="00D54380"/>
    <w:rsid w:val="00D64729"/>
    <w:rsid w:val="00D714CE"/>
    <w:rsid w:val="00D845D7"/>
    <w:rsid w:val="00D8566F"/>
    <w:rsid w:val="00DB16BD"/>
    <w:rsid w:val="00DB2AC6"/>
    <w:rsid w:val="00DE77BD"/>
    <w:rsid w:val="00E02081"/>
    <w:rsid w:val="00E30381"/>
    <w:rsid w:val="00E47FA9"/>
    <w:rsid w:val="00E53596"/>
    <w:rsid w:val="00E63258"/>
    <w:rsid w:val="00E67DA7"/>
    <w:rsid w:val="00EA2E0D"/>
    <w:rsid w:val="00F10341"/>
    <w:rsid w:val="00F1400A"/>
    <w:rsid w:val="00F25D5B"/>
    <w:rsid w:val="00F36999"/>
    <w:rsid w:val="00F56396"/>
    <w:rsid w:val="00F63BAA"/>
    <w:rsid w:val="00FB3BF3"/>
    <w:rsid w:val="00FF2BD3"/>
    <w:rsid w:val="00FF7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82C27"/>
  <w15:chartTrackingRefBased/>
  <w15:docId w15:val="{3AF38062-8239-4CBA-9F40-BB7BCB3F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1DD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E1DDE"/>
  </w:style>
  <w:style w:type="paragraph" w:styleId="Piedepgina">
    <w:name w:val="footer"/>
    <w:basedOn w:val="Normal"/>
    <w:link w:val="PiedepginaCar"/>
    <w:uiPriority w:val="99"/>
    <w:unhideWhenUsed/>
    <w:rsid w:val="006E1DD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FF2BD3"/>
    <w:rPr>
      <w:color w:val="0000FF"/>
      <w:u w:val="single"/>
    </w:rPr>
  </w:style>
  <w:style w:type="paragraph" w:styleId="Prrafodelista">
    <w:name w:val="List Paragraph"/>
    <w:basedOn w:val="Normal"/>
    <w:uiPriority w:val="34"/>
    <w:qFormat/>
    <w:rsid w:val="00114B3C"/>
    <w:pPr>
      <w:ind w:left="720"/>
      <w:contextualSpacing/>
    </w:pPr>
  </w:style>
  <w:style w:type="paragraph" w:styleId="NormalWeb">
    <w:name w:val="Normal (Web)"/>
    <w:basedOn w:val="Normal"/>
    <w:uiPriority w:val="99"/>
    <w:semiHidden/>
    <w:unhideWhenUsed/>
    <w:rsid w:val="001B5D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notaalfinal">
    <w:name w:val="endnote text"/>
    <w:basedOn w:val="Normal"/>
    <w:link w:val="TextonotaalfinalCar"/>
    <w:uiPriority w:val="99"/>
    <w:semiHidden/>
    <w:unhideWhenUsed/>
    <w:rsid w:val="00E0208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2081"/>
    <w:rPr>
      <w:sz w:val="20"/>
      <w:szCs w:val="20"/>
    </w:rPr>
  </w:style>
  <w:style w:type="character" w:styleId="Refdenotaalfinal">
    <w:name w:val="endnote reference"/>
    <w:basedOn w:val="Fuentedeprrafopredeter"/>
    <w:uiPriority w:val="99"/>
    <w:semiHidden/>
    <w:unhideWhenUsed/>
    <w:rsid w:val="00E02081"/>
    <w:rPr>
      <w:vertAlign w:val="superscript"/>
    </w:rPr>
  </w:style>
  <w:style w:type="paragraph" w:styleId="Textonotapie">
    <w:name w:val="footnote text"/>
    <w:basedOn w:val="Normal"/>
    <w:link w:val="TextonotapieCar"/>
    <w:uiPriority w:val="99"/>
    <w:semiHidden/>
    <w:unhideWhenUsed/>
    <w:rsid w:val="009E6DE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E6DEF"/>
    <w:rPr>
      <w:sz w:val="20"/>
      <w:szCs w:val="20"/>
    </w:rPr>
  </w:style>
  <w:style w:type="character" w:styleId="Refdenotaalpie">
    <w:name w:val="footnote reference"/>
    <w:basedOn w:val="Fuentedeprrafopredeter"/>
    <w:uiPriority w:val="99"/>
    <w:semiHidden/>
    <w:unhideWhenUsed/>
    <w:rsid w:val="009E6DEF"/>
    <w:rPr>
      <w:vertAlign w:val="superscript"/>
    </w:rPr>
  </w:style>
  <w:style w:type="character" w:styleId="Mencinsinresolver">
    <w:name w:val="Unresolved Mention"/>
    <w:basedOn w:val="Fuentedeprrafopredeter"/>
    <w:uiPriority w:val="99"/>
    <w:semiHidden/>
    <w:unhideWhenUsed/>
    <w:rsid w:val="00D64729"/>
    <w:rPr>
      <w:color w:val="605E5C"/>
      <w:shd w:val="clear" w:color="auto" w:fill="E1DFDD"/>
    </w:rPr>
  </w:style>
  <w:style w:type="character" w:styleId="Refdecomentario">
    <w:name w:val="annotation reference"/>
    <w:basedOn w:val="Fuentedeprrafopredeter"/>
    <w:uiPriority w:val="99"/>
    <w:semiHidden/>
    <w:unhideWhenUsed/>
    <w:rsid w:val="00211AD3"/>
    <w:rPr>
      <w:sz w:val="16"/>
      <w:szCs w:val="16"/>
    </w:rPr>
  </w:style>
  <w:style w:type="paragraph" w:styleId="Textocomentario">
    <w:name w:val="annotation text"/>
    <w:basedOn w:val="Normal"/>
    <w:link w:val="TextocomentarioCar"/>
    <w:uiPriority w:val="99"/>
    <w:semiHidden/>
    <w:unhideWhenUsed/>
    <w:rsid w:val="00211A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AD3"/>
    <w:rPr>
      <w:sz w:val="20"/>
      <w:szCs w:val="20"/>
    </w:rPr>
  </w:style>
  <w:style w:type="paragraph" w:styleId="Asuntodelcomentario">
    <w:name w:val="annotation subject"/>
    <w:basedOn w:val="Textocomentario"/>
    <w:next w:val="Textocomentario"/>
    <w:link w:val="AsuntodelcomentarioCar"/>
    <w:uiPriority w:val="99"/>
    <w:semiHidden/>
    <w:unhideWhenUsed/>
    <w:rsid w:val="00211AD3"/>
    <w:rPr>
      <w:b/>
      <w:bCs/>
    </w:rPr>
  </w:style>
  <w:style w:type="character" w:customStyle="1" w:styleId="AsuntodelcomentarioCar">
    <w:name w:val="Asunto del comentario Car"/>
    <w:basedOn w:val="TextocomentarioCar"/>
    <w:link w:val="Asuntodelcomentario"/>
    <w:uiPriority w:val="99"/>
    <w:semiHidden/>
    <w:rsid w:val="00211AD3"/>
    <w:rPr>
      <w:b/>
      <w:bCs/>
      <w:sz w:val="20"/>
      <w:szCs w:val="20"/>
    </w:rPr>
  </w:style>
  <w:style w:type="paragraph" w:styleId="Textodeglobo">
    <w:name w:val="Balloon Text"/>
    <w:basedOn w:val="Normal"/>
    <w:link w:val="TextodegloboCar"/>
    <w:uiPriority w:val="99"/>
    <w:semiHidden/>
    <w:unhideWhenUsed/>
    <w:rsid w:val="00211A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1AD3"/>
    <w:rPr>
      <w:rFonts w:ascii="Segoe UI" w:hAnsi="Segoe UI" w:cs="Segoe UI"/>
      <w:sz w:val="18"/>
      <w:szCs w:val="18"/>
    </w:rPr>
  </w:style>
  <w:style w:type="paragraph" w:styleId="Descripcin">
    <w:name w:val="caption"/>
    <w:basedOn w:val="Normal"/>
    <w:next w:val="Normal"/>
    <w:uiPriority w:val="35"/>
    <w:unhideWhenUsed/>
    <w:qFormat/>
    <w:rsid w:val="00A469F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74924">
      <w:bodyDiv w:val="1"/>
      <w:marLeft w:val="0"/>
      <w:marRight w:val="0"/>
      <w:marTop w:val="0"/>
      <w:marBottom w:val="0"/>
      <w:divBdr>
        <w:top w:val="none" w:sz="0" w:space="0" w:color="auto"/>
        <w:left w:val="none" w:sz="0" w:space="0" w:color="auto"/>
        <w:bottom w:val="none" w:sz="0" w:space="0" w:color="auto"/>
        <w:right w:val="none" w:sz="0" w:space="0" w:color="auto"/>
      </w:divBdr>
    </w:div>
    <w:div w:id="996493348">
      <w:bodyDiv w:val="1"/>
      <w:marLeft w:val="0"/>
      <w:marRight w:val="0"/>
      <w:marTop w:val="0"/>
      <w:marBottom w:val="0"/>
      <w:divBdr>
        <w:top w:val="none" w:sz="0" w:space="0" w:color="auto"/>
        <w:left w:val="none" w:sz="0" w:space="0" w:color="auto"/>
        <w:bottom w:val="none" w:sz="0" w:space="0" w:color="auto"/>
        <w:right w:val="none" w:sz="0" w:space="0" w:color="auto"/>
      </w:divBdr>
      <w:divsChild>
        <w:div w:id="2036881134">
          <w:marLeft w:val="0"/>
          <w:marRight w:val="0"/>
          <w:marTop w:val="0"/>
          <w:marBottom w:val="0"/>
          <w:divBdr>
            <w:top w:val="none" w:sz="0" w:space="0" w:color="auto"/>
            <w:left w:val="none" w:sz="0" w:space="0" w:color="auto"/>
            <w:bottom w:val="none" w:sz="0" w:space="0" w:color="auto"/>
            <w:right w:val="none" w:sz="0" w:space="0" w:color="auto"/>
          </w:divBdr>
        </w:div>
        <w:div w:id="307712409">
          <w:marLeft w:val="0"/>
          <w:marRight w:val="0"/>
          <w:marTop w:val="0"/>
          <w:marBottom w:val="0"/>
          <w:divBdr>
            <w:top w:val="none" w:sz="0" w:space="0" w:color="auto"/>
            <w:left w:val="none" w:sz="0" w:space="0" w:color="auto"/>
            <w:bottom w:val="none" w:sz="0" w:space="0" w:color="auto"/>
            <w:right w:val="none" w:sz="0" w:space="0" w:color="auto"/>
          </w:divBdr>
        </w:div>
        <w:div w:id="1756394637">
          <w:marLeft w:val="0"/>
          <w:marRight w:val="0"/>
          <w:marTop w:val="0"/>
          <w:marBottom w:val="0"/>
          <w:divBdr>
            <w:top w:val="none" w:sz="0" w:space="0" w:color="auto"/>
            <w:left w:val="none" w:sz="0" w:space="0" w:color="auto"/>
            <w:bottom w:val="none" w:sz="0" w:space="0" w:color="auto"/>
            <w:right w:val="none" w:sz="0" w:space="0" w:color="auto"/>
          </w:divBdr>
        </w:div>
        <w:div w:id="1989355765">
          <w:marLeft w:val="0"/>
          <w:marRight w:val="0"/>
          <w:marTop w:val="0"/>
          <w:marBottom w:val="0"/>
          <w:divBdr>
            <w:top w:val="none" w:sz="0" w:space="0" w:color="auto"/>
            <w:left w:val="none" w:sz="0" w:space="0" w:color="auto"/>
            <w:bottom w:val="none" w:sz="0" w:space="0" w:color="auto"/>
            <w:right w:val="none" w:sz="0" w:space="0" w:color="auto"/>
          </w:divBdr>
        </w:div>
        <w:div w:id="1564635936">
          <w:marLeft w:val="0"/>
          <w:marRight w:val="0"/>
          <w:marTop w:val="0"/>
          <w:marBottom w:val="0"/>
          <w:divBdr>
            <w:top w:val="none" w:sz="0" w:space="0" w:color="auto"/>
            <w:left w:val="none" w:sz="0" w:space="0" w:color="auto"/>
            <w:bottom w:val="none" w:sz="0" w:space="0" w:color="auto"/>
            <w:right w:val="none" w:sz="0" w:space="0" w:color="auto"/>
          </w:divBdr>
        </w:div>
      </w:divsChild>
    </w:div>
    <w:div w:id="200916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watch?v=s35NrLGHet=29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CMa57</b:Tag>
    <b:SourceType>Book</b:SourceType>
    <b:Guid>{F16A622C-0097-430D-A8B5-895EC23636BD}</b:Guid>
    <b:Title>Manifiesto comunista</b:Title>
    <b:Year>1957</b:Year>
    <b:City>Buenos Aires</b:City>
    <b:Publisher>Cartago</b:Publisher>
    <b:Author>
      <b:Author>
        <b:NameList>
          <b:Person>
            <b:Last>Engels</b:Last>
            <b:First>C.</b:First>
            <b:Middle>Marx v F.</b:Middle>
          </b:Person>
        </b:NameList>
      </b:Author>
    </b:Author>
    <b:RefOrder>1</b:RefOrder>
  </b:Source>
</b:Sources>
</file>

<file path=customXml/itemProps1.xml><?xml version="1.0" encoding="utf-8"?>
<ds:datastoreItem xmlns:ds="http://schemas.openxmlformats.org/officeDocument/2006/customXml" ds:itemID="{C7B0F54E-8454-4074-94F4-3CE182A5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2027</Words>
  <Characters>11153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Lambert</dc:creator>
  <cp:keywords/>
  <dc:description/>
  <cp:lastModifiedBy>ASUS</cp:lastModifiedBy>
  <cp:revision>18</cp:revision>
  <dcterms:created xsi:type="dcterms:W3CDTF">2019-06-26T22:23:00Z</dcterms:created>
  <dcterms:modified xsi:type="dcterms:W3CDTF">2019-06-28T13:08:00Z</dcterms:modified>
</cp:coreProperties>
</file>