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54D6" w:rsidRPr="00E223A6" w:rsidRDefault="002E54D6" w:rsidP="00E223A6">
      <w:pPr>
        <w:jc w:val="center"/>
        <w:rPr>
          <w:rFonts w:ascii="Arial" w:hAnsi="Arial" w:cs="Arial"/>
          <w:sz w:val="24"/>
          <w:szCs w:val="24"/>
        </w:rPr>
      </w:pPr>
      <w:bookmarkStart w:id="0" w:name="_GoBack"/>
      <w:bookmarkEnd w:id="0"/>
    </w:p>
    <w:p w:rsidR="002E54D6" w:rsidRPr="00E223A6" w:rsidRDefault="002E54D6" w:rsidP="00E223A6">
      <w:pPr>
        <w:jc w:val="center"/>
        <w:rPr>
          <w:rFonts w:ascii="Arial" w:hAnsi="Arial" w:cs="Arial"/>
          <w:sz w:val="24"/>
          <w:szCs w:val="24"/>
        </w:rPr>
      </w:pPr>
    </w:p>
    <w:p w:rsidR="002E54D6" w:rsidRPr="00E223A6" w:rsidRDefault="002E54D6" w:rsidP="00E223A6">
      <w:pPr>
        <w:jc w:val="center"/>
        <w:rPr>
          <w:rFonts w:ascii="Arial" w:hAnsi="Arial" w:cs="Arial"/>
          <w:sz w:val="24"/>
          <w:szCs w:val="24"/>
        </w:rPr>
      </w:pPr>
    </w:p>
    <w:p w:rsidR="002E54D6" w:rsidRPr="00E223A6" w:rsidRDefault="002E54D6" w:rsidP="00E223A6">
      <w:pPr>
        <w:jc w:val="center"/>
        <w:rPr>
          <w:rFonts w:ascii="Arial" w:hAnsi="Arial" w:cs="Arial"/>
          <w:sz w:val="24"/>
          <w:szCs w:val="24"/>
        </w:rPr>
      </w:pPr>
    </w:p>
    <w:p w:rsidR="002E54D6" w:rsidRPr="00E223A6" w:rsidRDefault="002E54D6" w:rsidP="00E223A6">
      <w:pPr>
        <w:jc w:val="center"/>
        <w:rPr>
          <w:rFonts w:ascii="Arial" w:hAnsi="Arial" w:cs="Arial"/>
          <w:sz w:val="24"/>
          <w:szCs w:val="24"/>
        </w:rPr>
      </w:pPr>
    </w:p>
    <w:p w:rsidR="002E54D6" w:rsidRPr="00E223A6" w:rsidRDefault="002E54D6" w:rsidP="00E223A6">
      <w:pPr>
        <w:jc w:val="center"/>
        <w:rPr>
          <w:rFonts w:ascii="Arial" w:hAnsi="Arial" w:cs="Arial"/>
          <w:b/>
          <w:sz w:val="24"/>
          <w:szCs w:val="24"/>
        </w:rPr>
      </w:pPr>
      <w:r w:rsidRPr="00E223A6">
        <w:rPr>
          <w:rFonts w:ascii="Arial" w:hAnsi="Arial" w:cs="Arial"/>
          <w:b/>
          <w:sz w:val="24"/>
          <w:szCs w:val="24"/>
        </w:rPr>
        <w:t>JOSE LUIS FRUTOS NAVA</w:t>
      </w:r>
    </w:p>
    <w:p w:rsidR="002E54D6" w:rsidRPr="00E223A6" w:rsidRDefault="002E54D6" w:rsidP="00E223A6">
      <w:pPr>
        <w:jc w:val="center"/>
        <w:rPr>
          <w:rFonts w:ascii="Arial" w:hAnsi="Arial" w:cs="Arial"/>
          <w:b/>
          <w:sz w:val="24"/>
          <w:szCs w:val="24"/>
        </w:rPr>
      </w:pPr>
    </w:p>
    <w:p w:rsidR="002E54D6" w:rsidRPr="00E223A6" w:rsidRDefault="002E54D6" w:rsidP="00E223A6">
      <w:pPr>
        <w:jc w:val="center"/>
        <w:rPr>
          <w:rFonts w:ascii="Arial" w:hAnsi="Arial" w:cs="Arial"/>
          <w:b/>
          <w:sz w:val="24"/>
          <w:szCs w:val="24"/>
        </w:rPr>
      </w:pPr>
    </w:p>
    <w:p w:rsidR="002E54D6" w:rsidRPr="00E223A6" w:rsidRDefault="002E54D6" w:rsidP="00E223A6">
      <w:pPr>
        <w:jc w:val="center"/>
        <w:rPr>
          <w:rFonts w:ascii="Arial" w:hAnsi="Arial" w:cs="Arial"/>
          <w:b/>
          <w:sz w:val="24"/>
          <w:szCs w:val="24"/>
        </w:rPr>
      </w:pPr>
    </w:p>
    <w:p w:rsidR="002E54D6" w:rsidRPr="00E223A6" w:rsidRDefault="002E54D6" w:rsidP="00E223A6">
      <w:pPr>
        <w:jc w:val="center"/>
        <w:rPr>
          <w:rFonts w:ascii="Arial" w:hAnsi="Arial" w:cs="Arial"/>
          <w:b/>
          <w:sz w:val="24"/>
          <w:szCs w:val="24"/>
        </w:rPr>
      </w:pPr>
      <w:r w:rsidRPr="00E223A6">
        <w:rPr>
          <w:rFonts w:ascii="Arial" w:hAnsi="Arial" w:cs="Arial"/>
          <w:b/>
          <w:sz w:val="24"/>
          <w:szCs w:val="24"/>
        </w:rPr>
        <w:t>UD14385BBU21841</w:t>
      </w:r>
    </w:p>
    <w:p w:rsidR="002E54D6" w:rsidRPr="00E223A6" w:rsidRDefault="002E54D6" w:rsidP="00E223A6">
      <w:pPr>
        <w:jc w:val="center"/>
        <w:rPr>
          <w:rFonts w:ascii="Arial" w:hAnsi="Arial" w:cs="Arial"/>
          <w:b/>
          <w:sz w:val="24"/>
          <w:szCs w:val="24"/>
        </w:rPr>
      </w:pPr>
    </w:p>
    <w:p w:rsidR="002E54D6" w:rsidRPr="00E223A6" w:rsidRDefault="002E54D6" w:rsidP="00E223A6">
      <w:pPr>
        <w:jc w:val="center"/>
        <w:rPr>
          <w:rFonts w:ascii="Arial" w:hAnsi="Arial" w:cs="Arial"/>
          <w:sz w:val="24"/>
          <w:szCs w:val="24"/>
        </w:rPr>
      </w:pPr>
    </w:p>
    <w:p w:rsidR="002E54D6" w:rsidRPr="00E223A6" w:rsidRDefault="002E54D6" w:rsidP="00E223A6">
      <w:pPr>
        <w:jc w:val="center"/>
        <w:rPr>
          <w:rFonts w:ascii="Arial" w:hAnsi="Arial" w:cs="Arial"/>
          <w:sz w:val="24"/>
          <w:szCs w:val="24"/>
        </w:rPr>
      </w:pPr>
    </w:p>
    <w:p w:rsidR="002E54D6" w:rsidRPr="00E223A6" w:rsidRDefault="002E54D6" w:rsidP="00E223A6">
      <w:pPr>
        <w:jc w:val="center"/>
        <w:rPr>
          <w:rStyle w:val="hps"/>
          <w:rFonts w:ascii="Arial" w:hAnsi="Arial" w:cs="Arial"/>
          <w:b/>
          <w:sz w:val="24"/>
          <w:szCs w:val="24"/>
        </w:rPr>
      </w:pPr>
    </w:p>
    <w:p w:rsidR="002E54D6" w:rsidRPr="00E223A6" w:rsidRDefault="002E54D6" w:rsidP="00E223A6">
      <w:pPr>
        <w:jc w:val="center"/>
        <w:rPr>
          <w:rFonts w:ascii="Arial" w:hAnsi="Arial" w:cs="Arial"/>
          <w:b/>
          <w:sz w:val="24"/>
          <w:szCs w:val="24"/>
        </w:rPr>
      </w:pPr>
      <w:r w:rsidRPr="00E223A6">
        <w:rPr>
          <w:rStyle w:val="hps"/>
          <w:rFonts w:ascii="Arial" w:hAnsi="Arial" w:cs="Arial"/>
          <w:b/>
          <w:sz w:val="24"/>
          <w:szCs w:val="24"/>
        </w:rPr>
        <w:t>“</w:t>
      </w:r>
      <w:r w:rsidR="00E223A6" w:rsidRPr="00E223A6">
        <w:rPr>
          <w:rStyle w:val="hps"/>
          <w:rFonts w:ascii="Arial" w:hAnsi="Arial" w:cs="Arial"/>
          <w:b/>
          <w:sz w:val="24"/>
          <w:szCs w:val="24"/>
        </w:rPr>
        <w:t>HEALTH</w:t>
      </w:r>
      <w:r w:rsidR="00E223A6" w:rsidRPr="00E223A6">
        <w:rPr>
          <w:rFonts w:ascii="Arial" w:hAnsi="Arial" w:cs="Arial"/>
          <w:b/>
          <w:sz w:val="24"/>
          <w:szCs w:val="24"/>
        </w:rPr>
        <w:t xml:space="preserve"> </w:t>
      </w:r>
      <w:r w:rsidR="00E223A6" w:rsidRPr="00E223A6">
        <w:rPr>
          <w:rStyle w:val="hps"/>
          <w:rFonts w:ascii="Arial" w:hAnsi="Arial" w:cs="Arial"/>
          <w:b/>
          <w:sz w:val="24"/>
          <w:szCs w:val="24"/>
        </w:rPr>
        <w:t>SERVICE</w:t>
      </w:r>
      <w:r w:rsidR="00E223A6" w:rsidRPr="00E223A6">
        <w:rPr>
          <w:rFonts w:ascii="Arial" w:hAnsi="Arial" w:cs="Arial"/>
          <w:b/>
          <w:sz w:val="24"/>
          <w:szCs w:val="24"/>
        </w:rPr>
        <w:t xml:space="preserve"> </w:t>
      </w:r>
      <w:r w:rsidR="00E223A6" w:rsidRPr="00E223A6">
        <w:rPr>
          <w:rStyle w:val="hps"/>
          <w:rFonts w:ascii="Arial" w:hAnsi="Arial" w:cs="Arial"/>
          <w:b/>
          <w:sz w:val="24"/>
          <w:szCs w:val="24"/>
        </w:rPr>
        <w:t>ACTION</w:t>
      </w:r>
      <w:r w:rsidR="00E223A6" w:rsidRPr="00E223A6">
        <w:rPr>
          <w:rFonts w:ascii="Arial" w:hAnsi="Arial" w:cs="Arial"/>
          <w:b/>
          <w:sz w:val="24"/>
          <w:szCs w:val="24"/>
        </w:rPr>
        <w:t xml:space="preserve"> </w:t>
      </w:r>
      <w:r w:rsidR="00E223A6" w:rsidRPr="00E223A6">
        <w:rPr>
          <w:rStyle w:val="hps"/>
          <w:rFonts w:ascii="Arial" w:hAnsi="Arial" w:cs="Arial"/>
          <w:b/>
          <w:sz w:val="24"/>
          <w:szCs w:val="24"/>
        </w:rPr>
        <w:t>IN SUPPORT OF</w:t>
      </w:r>
      <w:r w:rsidR="00E223A6" w:rsidRPr="00E223A6">
        <w:rPr>
          <w:rFonts w:ascii="Arial" w:hAnsi="Arial" w:cs="Arial"/>
          <w:b/>
          <w:sz w:val="24"/>
          <w:szCs w:val="24"/>
        </w:rPr>
        <w:t xml:space="preserve"> </w:t>
      </w:r>
      <w:r w:rsidR="00E223A6" w:rsidRPr="00E223A6">
        <w:rPr>
          <w:rStyle w:val="hps"/>
          <w:rFonts w:ascii="Arial" w:hAnsi="Arial" w:cs="Arial"/>
          <w:b/>
          <w:sz w:val="24"/>
          <w:szCs w:val="24"/>
        </w:rPr>
        <w:t>CIVILIANS</w:t>
      </w:r>
      <w:r w:rsidR="00E223A6" w:rsidRPr="00E223A6">
        <w:rPr>
          <w:rFonts w:ascii="Arial" w:hAnsi="Arial" w:cs="Arial"/>
          <w:b/>
          <w:sz w:val="24"/>
          <w:szCs w:val="24"/>
        </w:rPr>
        <w:t xml:space="preserve"> </w:t>
      </w:r>
      <w:r w:rsidR="00E223A6" w:rsidRPr="00E223A6">
        <w:rPr>
          <w:rStyle w:val="hps"/>
          <w:rFonts w:ascii="Arial" w:hAnsi="Arial" w:cs="Arial"/>
          <w:b/>
          <w:sz w:val="24"/>
          <w:szCs w:val="24"/>
        </w:rPr>
        <w:t>DISASTER</w:t>
      </w:r>
      <w:r w:rsidRPr="00E223A6">
        <w:rPr>
          <w:rStyle w:val="hps"/>
          <w:rFonts w:ascii="Arial" w:hAnsi="Arial" w:cs="Arial"/>
          <w:b/>
          <w:sz w:val="24"/>
          <w:szCs w:val="24"/>
        </w:rPr>
        <w:t>”</w:t>
      </w:r>
    </w:p>
    <w:p w:rsidR="002E54D6" w:rsidRPr="00E223A6" w:rsidRDefault="002E54D6" w:rsidP="00E223A6">
      <w:pPr>
        <w:jc w:val="center"/>
        <w:rPr>
          <w:rFonts w:ascii="Arial" w:hAnsi="Arial" w:cs="Arial"/>
          <w:sz w:val="24"/>
          <w:szCs w:val="24"/>
        </w:rPr>
      </w:pPr>
    </w:p>
    <w:p w:rsidR="002E54D6" w:rsidRPr="00E223A6" w:rsidRDefault="002E54D6" w:rsidP="00E223A6">
      <w:pPr>
        <w:jc w:val="center"/>
        <w:rPr>
          <w:rFonts w:ascii="Arial" w:hAnsi="Arial" w:cs="Arial"/>
          <w:sz w:val="24"/>
          <w:szCs w:val="24"/>
        </w:rPr>
      </w:pPr>
    </w:p>
    <w:p w:rsidR="002E54D6" w:rsidRPr="00E223A6" w:rsidRDefault="002E54D6" w:rsidP="00E223A6">
      <w:pPr>
        <w:jc w:val="center"/>
        <w:rPr>
          <w:rFonts w:ascii="Arial" w:hAnsi="Arial" w:cs="Arial"/>
          <w:sz w:val="24"/>
          <w:szCs w:val="24"/>
        </w:rPr>
      </w:pPr>
      <w:r w:rsidRPr="00E223A6">
        <w:rPr>
          <w:rFonts w:ascii="Arial" w:hAnsi="Arial" w:cs="Arial"/>
          <w:sz w:val="24"/>
          <w:szCs w:val="24"/>
        </w:rPr>
        <w:t>MI VIDA EN MEXICO.</w:t>
      </w:r>
    </w:p>
    <w:p w:rsidR="002E54D6" w:rsidRPr="00E223A6" w:rsidRDefault="002E54D6" w:rsidP="00E223A6">
      <w:pPr>
        <w:jc w:val="center"/>
        <w:rPr>
          <w:rFonts w:ascii="Arial" w:hAnsi="Arial" w:cs="Arial"/>
          <w:sz w:val="24"/>
          <w:szCs w:val="24"/>
        </w:rPr>
      </w:pPr>
    </w:p>
    <w:p w:rsidR="002E54D6" w:rsidRPr="00E223A6" w:rsidRDefault="002E54D6" w:rsidP="00E223A6">
      <w:pPr>
        <w:jc w:val="center"/>
        <w:rPr>
          <w:rFonts w:ascii="Arial" w:hAnsi="Arial" w:cs="Arial"/>
          <w:sz w:val="24"/>
          <w:szCs w:val="24"/>
        </w:rPr>
      </w:pPr>
    </w:p>
    <w:p w:rsidR="002E54D6" w:rsidRPr="00E223A6" w:rsidRDefault="002E54D6" w:rsidP="00E223A6">
      <w:pPr>
        <w:autoSpaceDE w:val="0"/>
        <w:autoSpaceDN w:val="0"/>
        <w:adjustRightInd w:val="0"/>
        <w:jc w:val="center"/>
        <w:rPr>
          <w:rFonts w:ascii="Arial" w:hAnsi="Arial" w:cs="Arial"/>
          <w:b/>
          <w:bCs/>
          <w:sz w:val="24"/>
          <w:szCs w:val="24"/>
          <w:lang w:eastAsia="es-MX"/>
        </w:rPr>
      </w:pPr>
      <w:r w:rsidRPr="00E223A6">
        <w:rPr>
          <w:rFonts w:ascii="Arial" w:hAnsi="Arial" w:cs="Arial"/>
          <w:b/>
          <w:bCs/>
          <w:sz w:val="24"/>
          <w:szCs w:val="24"/>
          <w:lang w:eastAsia="es-MX"/>
        </w:rPr>
        <w:t>ATLANTIC INTERNATIONAL UNIVERSITY</w:t>
      </w:r>
    </w:p>
    <w:p w:rsidR="002E54D6" w:rsidRPr="00E223A6" w:rsidRDefault="002E54D6" w:rsidP="00E223A6">
      <w:pPr>
        <w:autoSpaceDE w:val="0"/>
        <w:autoSpaceDN w:val="0"/>
        <w:adjustRightInd w:val="0"/>
        <w:jc w:val="center"/>
        <w:rPr>
          <w:rFonts w:ascii="Arial" w:hAnsi="Arial" w:cs="Arial"/>
          <w:b/>
          <w:bCs/>
          <w:sz w:val="24"/>
          <w:szCs w:val="24"/>
          <w:lang w:eastAsia="es-MX"/>
        </w:rPr>
      </w:pPr>
      <w:r w:rsidRPr="00E223A6">
        <w:rPr>
          <w:rFonts w:ascii="Arial" w:hAnsi="Arial" w:cs="Arial"/>
          <w:b/>
          <w:bCs/>
          <w:sz w:val="24"/>
          <w:szCs w:val="24"/>
          <w:lang w:eastAsia="es-MX"/>
        </w:rPr>
        <w:t>HONOLULU, HAWAI</w:t>
      </w:r>
    </w:p>
    <w:p w:rsidR="002E54D6" w:rsidRPr="00E223A6" w:rsidRDefault="002E54D6" w:rsidP="00E223A6">
      <w:pPr>
        <w:autoSpaceDE w:val="0"/>
        <w:autoSpaceDN w:val="0"/>
        <w:adjustRightInd w:val="0"/>
        <w:jc w:val="center"/>
        <w:rPr>
          <w:rFonts w:ascii="Arial" w:hAnsi="Arial" w:cs="Arial"/>
          <w:b/>
          <w:bCs/>
          <w:sz w:val="24"/>
          <w:szCs w:val="24"/>
          <w:lang w:eastAsia="es-MX"/>
        </w:rPr>
      </w:pPr>
      <w:r w:rsidRPr="00E223A6">
        <w:rPr>
          <w:rFonts w:ascii="Arial" w:hAnsi="Arial" w:cs="Arial"/>
          <w:b/>
          <w:bCs/>
          <w:sz w:val="24"/>
          <w:szCs w:val="24"/>
          <w:lang w:eastAsia="es-MX"/>
        </w:rPr>
        <w:t>WINTER 2013 (0</w:t>
      </w:r>
      <w:r w:rsidR="00F763D1">
        <w:rPr>
          <w:rFonts w:ascii="Arial" w:hAnsi="Arial" w:cs="Arial"/>
          <w:b/>
          <w:bCs/>
          <w:sz w:val="24"/>
          <w:szCs w:val="24"/>
          <w:lang w:eastAsia="es-MX"/>
        </w:rPr>
        <w:t>6</w:t>
      </w:r>
      <w:r w:rsidRPr="00E223A6">
        <w:rPr>
          <w:rFonts w:ascii="Arial" w:hAnsi="Arial" w:cs="Arial"/>
          <w:b/>
          <w:bCs/>
          <w:sz w:val="24"/>
          <w:szCs w:val="24"/>
          <w:lang w:eastAsia="es-MX"/>
        </w:rPr>
        <w:t>-</w:t>
      </w:r>
      <w:r w:rsidR="00F763D1">
        <w:rPr>
          <w:rFonts w:ascii="Arial" w:hAnsi="Arial" w:cs="Arial"/>
          <w:b/>
          <w:bCs/>
          <w:sz w:val="24"/>
          <w:szCs w:val="24"/>
          <w:lang w:eastAsia="es-MX"/>
        </w:rPr>
        <w:t>30</w:t>
      </w:r>
      <w:r w:rsidRPr="00E223A6">
        <w:rPr>
          <w:rFonts w:ascii="Arial" w:hAnsi="Arial" w:cs="Arial"/>
          <w:b/>
          <w:bCs/>
          <w:sz w:val="24"/>
          <w:szCs w:val="24"/>
          <w:lang w:eastAsia="es-MX"/>
        </w:rPr>
        <w:t>-2013</w:t>
      </w:r>
      <w:r w:rsidR="00E223A6">
        <w:rPr>
          <w:rFonts w:ascii="Arial" w:hAnsi="Arial" w:cs="Arial"/>
          <w:b/>
          <w:bCs/>
          <w:sz w:val="24"/>
          <w:szCs w:val="24"/>
          <w:lang w:eastAsia="es-MX"/>
        </w:rPr>
        <w:t>)</w:t>
      </w:r>
    </w:p>
    <w:p w:rsidR="002E54D6" w:rsidRPr="00E223A6" w:rsidRDefault="002E54D6" w:rsidP="00E223A6">
      <w:pPr>
        <w:jc w:val="center"/>
        <w:rPr>
          <w:rFonts w:ascii="Arial" w:hAnsi="Arial" w:cs="Arial"/>
          <w:sz w:val="24"/>
          <w:szCs w:val="24"/>
        </w:rPr>
      </w:pPr>
    </w:p>
    <w:p w:rsidR="002E54D6" w:rsidRPr="00E223A6" w:rsidRDefault="002E54D6" w:rsidP="00E223A6">
      <w:pPr>
        <w:autoSpaceDE w:val="0"/>
        <w:autoSpaceDN w:val="0"/>
        <w:adjustRightInd w:val="0"/>
        <w:spacing w:after="0" w:line="240" w:lineRule="auto"/>
        <w:jc w:val="both"/>
        <w:rPr>
          <w:rFonts w:ascii="Arial" w:hAnsi="Arial" w:cs="Arial"/>
          <w:sz w:val="24"/>
          <w:szCs w:val="24"/>
          <w:lang w:eastAsia="es-MX"/>
        </w:rPr>
      </w:pPr>
      <w:r w:rsidRPr="00E223A6">
        <w:rPr>
          <w:rFonts w:ascii="Arial" w:hAnsi="Arial" w:cs="Arial"/>
          <w:sz w:val="24"/>
          <w:szCs w:val="24"/>
          <w:lang w:eastAsia="es-MX"/>
        </w:rPr>
        <w:lastRenderedPageBreak/>
        <w:t xml:space="preserve">I.- INTRODUCCIÓN: </w:t>
      </w:r>
    </w:p>
    <w:p w:rsidR="002E54D6" w:rsidRDefault="002E54D6" w:rsidP="00E223A6">
      <w:pPr>
        <w:autoSpaceDE w:val="0"/>
        <w:autoSpaceDN w:val="0"/>
        <w:adjustRightInd w:val="0"/>
        <w:spacing w:after="0" w:line="240" w:lineRule="auto"/>
        <w:jc w:val="both"/>
        <w:rPr>
          <w:rFonts w:ascii="Arial" w:hAnsi="Arial" w:cs="Arial"/>
          <w:sz w:val="24"/>
          <w:szCs w:val="24"/>
          <w:lang w:eastAsia="es-MX"/>
        </w:rPr>
      </w:pPr>
    </w:p>
    <w:p w:rsidR="00B32F2B" w:rsidRDefault="00B32F2B"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sz w:val="24"/>
          <w:szCs w:val="24"/>
          <w:lang w:eastAsia="es-MX"/>
        </w:rPr>
        <w:t>EL PLANETA TIERRA ESTA EXPUESTA A CAMBIOS IMPREDECIBLES QUE AFECTAN EN TIEMPO Y ESPACIO A LA SOCIEDAD O PARTE DE ELLA SUFRIENDO COMO CONSECUENCIA DAÑOS Y PERDIDAS</w:t>
      </w:r>
      <w:r w:rsidR="00A6259C">
        <w:rPr>
          <w:rFonts w:ascii="Arial" w:hAnsi="Arial" w:cs="Arial"/>
          <w:sz w:val="24"/>
          <w:szCs w:val="24"/>
          <w:lang w:eastAsia="es-MX"/>
        </w:rPr>
        <w:t xml:space="preserve"> (F</w:t>
      </w:r>
      <w:r w:rsidR="00043EAA">
        <w:rPr>
          <w:rFonts w:ascii="Arial" w:hAnsi="Arial" w:cs="Arial"/>
          <w:sz w:val="24"/>
          <w:szCs w:val="24"/>
          <w:lang w:eastAsia="es-MX"/>
        </w:rPr>
        <w:t>ig</w:t>
      </w:r>
      <w:r w:rsidR="00A6259C">
        <w:rPr>
          <w:rFonts w:ascii="Arial" w:hAnsi="Arial" w:cs="Arial"/>
          <w:sz w:val="24"/>
          <w:szCs w:val="24"/>
          <w:lang w:eastAsia="es-MX"/>
        </w:rPr>
        <w:t>.1)</w:t>
      </w:r>
      <w:r>
        <w:rPr>
          <w:rFonts w:ascii="Arial" w:hAnsi="Arial" w:cs="Arial"/>
          <w:sz w:val="24"/>
          <w:szCs w:val="24"/>
          <w:lang w:eastAsia="es-MX"/>
        </w:rPr>
        <w:t>; PROVOCANDO CON ESTO UN DESAJUSTE SOCIAL Y/O DESASTRE.</w:t>
      </w:r>
    </w:p>
    <w:p w:rsidR="00A6259C" w:rsidRDefault="00A6259C" w:rsidP="00A6259C">
      <w:pPr>
        <w:autoSpaceDE w:val="0"/>
        <w:autoSpaceDN w:val="0"/>
        <w:adjustRightInd w:val="0"/>
        <w:spacing w:after="0" w:line="240" w:lineRule="auto"/>
        <w:jc w:val="center"/>
        <w:rPr>
          <w:rFonts w:ascii="Arial" w:hAnsi="Arial" w:cs="Arial"/>
          <w:sz w:val="24"/>
          <w:szCs w:val="24"/>
          <w:lang w:eastAsia="es-MX"/>
        </w:rPr>
      </w:pPr>
      <w:r>
        <w:rPr>
          <w:rFonts w:ascii="Arial" w:hAnsi="Arial" w:cs="Arial"/>
          <w:sz w:val="24"/>
          <w:szCs w:val="24"/>
          <w:lang w:eastAsia="es-MX"/>
        </w:rPr>
        <w:t>F</w:t>
      </w:r>
      <w:r w:rsidR="00D140AD">
        <w:rPr>
          <w:rFonts w:ascii="Arial" w:hAnsi="Arial" w:cs="Arial"/>
          <w:sz w:val="24"/>
          <w:szCs w:val="24"/>
          <w:lang w:eastAsia="es-MX"/>
        </w:rPr>
        <w:t>ig</w:t>
      </w:r>
      <w:r>
        <w:rPr>
          <w:rFonts w:ascii="Arial" w:hAnsi="Arial" w:cs="Arial"/>
          <w:sz w:val="24"/>
          <w:szCs w:val="24"/>
          <w:lang w:eastAsia="es-MX"/>
        </w:rPr>
        <w:t>.1</w:t>
      </w:r>
    </w:p>
    <w:p w:rsidR="00A6259C" w:rsidRDefault="00A6259C" w:rsidP="00A6259C">
      <w:pPr>
        <w:autoSpaceDE w:val="0"/>
        <w:autoSpaceDN w:val="0"/>
        <w:adjustRightInd w:val="0"/>
        <w:spacing w:after="0" w:line="240" w:lineRule="auto"/>
        <w:jc w:val="center"/>
        <w:rPr>
          <w:rFonts w:ascii="Arial" w:hAnsi="Arial" w:cs="Arial"/>
          <w:sz w:val="24"/>
          <w:szCs w:val="24"/>
          <w:lang w:eastAsia="es-MX"/>
        </w:rPr>
      </w:pPr>
    </w:p>
    <w:p w:rsidR="00A6259C" w:rsidRDefault="00A6259C" w:rsidP="00A6259C">
      <w:pPr>
        <w:autoSpaceDE w:val="0"/>
        <w:autoSpaceDN w:val="0"/>
        <w:adjustRightInd w:val="0"/>
        <w:spacing w:after="0" w:line="240" w:lineRule="auto"/>
        <w:jc w:val="center"/>
        <w:rPr>
          <w:rFonts w:ascii="Arial" w:hAnsi="Arial" w:cs="Arial"/>
          <w:sz w:val="24"/>
          <w:szCs w:val="24"/>
          <w:lang w:eastAsia="es-MX"/>
        </w:rPr>
      </w:pPr>
      <w:r>
        <w:rPr>
          <w:rFonts w:ascii="Arial" w:hAnsi="Arial" w:cs="Arial"/>
          <w:noProof/>
          <w:sz w:val="20"/>
          <w:szCs w:val="20"/>
        </w:rPr>
        <w:drawing>
          <wp:inline distT="0" distB="0" distL="0" distR="0">
            <wp:extent cx="2340887" cy="2078966"/>
            <wp:effectExtent l="19050" t="0" r="2263" b="0"/>
            <wp:docPr id="2" name="il_fi" descr="http://1.bp.blogspot.com/-o-EIp35IRts/Tbblk1OyrgI/AAAAAAAABJk/VvkVeYCmwGQ/s1600/235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o-EIp35IRts/Tbblk1OyrgI/AAAAAAAABJk/VvkVeYCmwGQ/s1600/235p.jpg"/>
                    <pic:cNvPicPr>
                      <a:picLocks noChangeAspect="1" noChangeArrowheads="1"/>
                    </pic:cNvPicPr>
                  </pic:nvPicPr>
                  <pic:blipFill>
                    <a:blip r:embed="rId9" cstate="print"/>
                    <a:srcRect/>
                    <a:stretch>
                      <a:fillRect/>
                    </a:stretch>
                  </pic:blipFill>
                  <pic:spPr bwMode="auto">
                    <a:xfrm flipH="1">
                      <a:off x="0" y="0"/>
                      <a:ext cx="2341695" cy="2079684"/>
                    </a:xfrm>
                    <a:prstGeom prst="rect">
                      <a:avLst/>
                    </a:prstGeom>
                    <a:noFill/>
                    <a:ln w="9525">
                      <a:noFill/>
                      <a:miter lim="800000"/>
                      <a:headEnd/>
                      <a:tailEnd/>
                    </a:ln>
                  </pic:spPr>
                </pic:pic>
              </a:graphicData>
            </a:graphic>
          </wp:inline>
        </w:drawing>
      </w:r>
    </w:p>
    <w:p w:rsidR="00A6259C" w:rsidRDefault="00A6259C" w:rsidP="00A6259C">
      <w:pPr>
        <w:autoSpaceDE w:val="0"/>
        <w:autoSpaceDN w:val="0"/>
        <w:adjustRightInd w:val="0"/>
        <w:spacing w:after="0" w:line="240" w:lineRule="auto"/>
        <w:jc w:val="center"/>
        <w:rPr>
          <w:rFonts w:ascii="Arial" w:hAnsi="Arial" w:cs="Arial"/>
          <w:sz w:val="24"/>
          <w:szCs w:val="24"/>
          <w:lang w:eastAsia="es-MX"/>
        </w:rPr>
      </w:pPr>
    </w:p>
    <w:p w:rsidR="00B32F2B" w:rsidRDefault="00B32F2B" w:rsidP="00E223A6">
      <w:pPr>
        <w:autoSpaceDE w:val="0"/>
        <w:autoSpaceDN w:val="0"/>
        <w:adjustRightInd w:val="0"/>
        <w:spacing w:after="0" w:line="240" w:lineRule="auto"/>
        <w:jc w:val="both"/>
        <w:rPr>
          <w:rFonts w:ascii="Arial" w:hAnsi="Arial" w:cs="Arial"/>
          <w:sz w:val="24"/>
          <w:szCs w:val="24"/>
          <w:lang w:eastAsia="es-MX"/>
        </w:rPr>
      </w:pPr>
    </w:p>
    <w:p w:rsidR="00B32F2B" w:rsidRDefault="00A6259C"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sz w:val="24"/>
          <w:szCs w:val="24"/>
          <w:lang w:eastAsia="es-MX"/>
        </w:rPr>
        <w:t>LAS CARACTERISTICAS DE LOS DESASTRES OBLIGAN DE DIFERENTES FORMAS A CADA UNO DE LOS DAMNIFICADOS A PROTEGERSE DE LAS ADVERSIDADES QUE ESTOS ORIGINAN, OCACIONANDO GRANDES DAÑOS A LA SALUD DE LA POBLACION (F</w:t>
      </w:r>
      <w:r w:rsidR="00043EAA">
        <w:rPr>
          <w:rFonts w:ascii="Arial" w:hAnsi="Arial" w:cs="Arial"/>
          <w:sz w:val="24"/>
          <w:szCs w:val="24"/>
          <w:lang w:eastAsia="es-MX"/>
        </w:rPr>
        <w:t>ig</w:t>
      </w:r>
      <w:r>
        <w:rPr>
          <w:rFonts w:ascii="Arial" w:hAnsi="Arial" w:cs="Arial"/>
          <w:sz w:val="24"/>
          <w:szCs w:val="24"/>
          <w:lang w:eastAsia="es-MX"/>
        </w:rPr>
        <w:t>.2), PE</w:t>
      </w:r>
      <w:r w:rsidR="00F763D1">
        <w:rPr>
          <w:rFonts w:ascii="Arial" w:hAnsi="Arial" w:cs="Arial"/>
          <w:sz w:val="24"/>
          <w:szCs w:val="24"/>
          <w:lang w:eastAsia="es-MX"/>
        </w:rPr>
        <w:t>R</w:t>
      </w:r>
      <w:r>
        <w:rPr>
          <w:rFonts w:ascii="Arial" w:hAnsi="Arial" w:cs="Arial"/>
          <w:sz w:val="24"/>
          <w:szCs w:val="24"/>
          <w:lang w:eastAsia="es-MX"/>
        </w:rPr>
        <w:t>DIDAS DE VIDAS HUMANAS, SUS BIENES, ENTORNO ECOLOGIGO Y SOCIAL.</w:t>
      </w:r>
    </w:p>
    <w:p w:rsidR="00A6259C" w:rsidRDefault="00A6259C" w:rsidP="00A6259C">
      <w:pPr>
        <w:autoSpaceDE w:val="0"/>
        <w:autoSpaceDN w:val="0"/>
        <w:adjustRightInd w:val="0"/>
        <w:spacing w:after="0" w:line="240" w:lineRule="auto"/>
        <w:jc w:val="center"/>
        <w:rPr>
          <w:rFonts w:ascii="Arial" w:hAnsi="Arial" w:cs="Arial"/>
          <w:sz w:val="24"/>
          <w:szCs w:val="24"/>
          <w:lang w:eastAsia="es-MX"/>
        </w:rPr>
      </w:pPr>
      <w:r>
        <w:rPr>
          <w:rFonts w:ascii="Arial" w:hAnsi="Arial" w:cs="Arial"/>
          <w:sz w:val="24"/>
          <w:szCs w:val="24"/>
          <w:lang w:eastAsia="es-MX"/>
        </w:rPr>
        <w:t>F</w:t>
      </w:r>
      <w:r w:rsidR="00D140AD">
        <w:rPr>
          <w:rFonts w:ascii="Arial" w:hAnsi="Arial" w:cs="Arial"/>
          <w:sz w:val="24"/>
          <w:szCs w:val="24"/>
          <w:lang w:eastAsia="es-MX"/>
        </w:rPr>
        <w:t>ig</w:t>
      </w:r>
      <w:r>
        <w:rPr>
          <w:rFonts w:ascii="Arial" w:hAnsi="Arial" w:cs="Arial"/>
          <w:sz w:val="24"/>
          <w:szCs w:val="24"/>
          <w:lang w:eastAsia="es-MX"/>
        </w:rPr>
        <w:t>.2</w:t>
      </w:r>
    </w:p>
    <w:p w:rsidR="00A6259C" w:rsidRDefault="00A6259C" w:rsidP="00A6259C">
      <w:pPr>
        <w:autoSpaceDE w:val="0"/>
        <w:autoSpaceDN w:val="0"/>
        <w:adjustRightInd w:val="0"/>
        <w:spacing w:after="0" w:line="240" w:lineRule="auto"/>
        <w:jc w:val="center"/>
        <w:rPr>
          <w:rFonts w:ascii="Arial" w:hAnsi="Arial" w:cs="Arial"/>
          <w:sz w:val="24"/>
          <w:szCs w:val="24"/>
          <w:lang w:eastAsia="es-MX"/>
        </w:rPr>
      </w:pPr>
      <w:r>
        <w:rPr>
          <w:rFonts w:ascii="Arial" w:hAnsi="Arial" w:cs="Arial"/>
          <w:noProof/>
          <w:sz w:val="20"/>
          <w:szCs w:val="20"/>
        </w:rPr>
        <w:drawing>
          <wp:inline distT="0" distB="0" distL="0" distR="0">
            <wp:extent cx="4009486" cy="2734573"/>
            <wp:effectExtent l="19050" t="0" r="0" b="0"/>
            <wp:docPr id="4" name="il_fi" descr="http://1.bp.blogspot.com/-DDriQReanMg/UGrymSJac3I/AAAAAAAAACc/ubV94i1BISg/s1600/DESASTRES_NAT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DDriQReanMg/UGrymSJac3I/AAAAAAAAACc/ubV94i1BISg/s1600/DESASTRES_NATURALES.jpg"/>
                    <pic:cNvPicPr>
                      <a:picLocks noChangeAspect="1" noChangeArrowheads="1"/>
                    </pic:cNvPicPr>
                  </pic:nvPicPr>
                  <pic:blipFill>
                    <a:blip r:embed="rId10" cstate="print"/>
                    <a:srcRect/>
                    <a:stretch>
                      <a:fillRect/>
                    </a:stretch>
                  </pic:blipFill>
                  <pic:spPr bwMode="auto">
                    <a:xfrm>
                      <a:off x="0" y="0"/>
                      <a:ext cx="4011932" cy="2736241"/>
                    </a:xfrm>
                    <a:prstGeom prst="rect">
                      <a:avLst/>
                    </a:prstGeom>
                    <a:noFill/>
                    <a:ln w="9525">
                      <a:noFill/>
                      <a:miter lim="800000"/>
                      <a:headEnd/>
                      <a:tailEnd/>
                    </a:ln>
                  </pic:spPr>
                </pic:pic>
              </a:graphicData>
            </a:graphic>
          </wp:inline>
        </w:drawing>
      </w:r>
    </w:p>
    <w:p w:rsidR="00A6259C" w:rsidRDefault="00A6259C" w:rsidP="00E223A6">
      <w:pPr>
        <w:autoSpaceDE w:val="0"/>
        <w:autoSpaceDN w:val="0"/>
        <w:adjustRightInd w:val="0"/>
        <w:spacing w:after="0" w:line="240" w:lineRule="auto"/>
        <w:jc w:val="both"/>
        <w:rPr>
          <w:rFonts w:ascii="Arial" w:hAnsi="Arial" w:cs="Arial"/>
          <w:sz w:val="24"/>
          <w:szCs w:val="24"/>
          <w:lang w:eastAsia="es-MX"/>
        </w:rPr>
      </w:pPr>
    </w:p>
    <w:p w:rsidR="00A6259C" w:rsidRDefault="00DB0DFF"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sz w:val="24"/>
          <w:szCs w:val="24"/>
          <w:lang w:eastAsia="es-MX"/>
        </w:rPr>
        <w:lastRenderedPageBreak/>
        <w:t xml:space="preserve">EL EJERCITO </w:t>
      </w:r>
      <w:r w:rsidR="00F763D1">
        <w:rPr>
          <w:rFonts w:ascii="Arial" w:hAnsi="Arial" w:cs="Arial"/>
          <w:sz w:val="24"/>
          <w:szCs w:val="24"/>
          <w:lang w:eastAsia="es-MX"/>
        </w:rPr>
        <w:t xml:space="preserve">Y LA FUERZA AEREA </w:t>
      </w:r>
      <w:r>
        <w:rPr>
          <w:rFonts w:ascii="Arial" w:hAnsi="Arial" w:cs="Arial"/>
          <w:sz w:val="24"/>
          <w:szCs w:val="24"/>
          <w:lang w:eastAsia="es-MX"/>
        </w:rPr>
        <w:t>MEXICANO</w:t>
      </w:r>
      <w:r w:rsidR="00F763D1">
        <w:rPr>
          <w:rFonts w:ascii="Arial" w:hAnsi="Arial" w:cs="Arial"/>
          <w:sz w:val="24"/>
          <w:szCs w:val="24"/>
          <w:lang w:eastAsia="es-MX"/>
        </w:rPr>
        <w:t>S</w:t>
      </w:r>
      <w:r>
        <w:rPr>
          <w:rFonts w:ascii="Arial" w:hAnsi="Arial" w:cs="Arial"/>
          <w:sz w:val="24"/>
          <w:szCs w:val="24"/>
          <w:lang w:eastAsia="es-MX"/>
        </w:rPr>
        <w:t xml:space="preserve"> DARÁ</w:t>
      </w:r>
      <w:r w:rsidR="00F763D1">
        <w:rPr>
          <w:rFonts w:ascii="Arial" w:hAnsi="Arial" w:cs="Arial"/>
          <w:sz w:val="24"/>
          <w:szCs w:val="24"/>
          <w:lang w:eastAsia="es-MX"/>
        </w:rPr>
        <w:t xml:space="preserve">N </w:t>
      </w:r>
      <w:r>
        <w:rPr>
          <w:rFonts w:ascii="Arial" w:hAnsi="Arial" w:cs="Arial"/>
          <w:sz w:val="24"/>
          <w:szCs w:val="24"/>
          <w:lang w:eastAsia="es-MX"/>
        </w:rPr>
        <w:t>AUXILIO A LA POBLACION CIVIL AFECTADA MEDIANTE EL DESPLIEGUE DE SUS  RECURSOS HUMANOS Y MATERIALES</w:t>
      </w:r>
      <w:r w:rsidR="0063766C">
        <w:rPr>
          <w:rFonts w:ascii="Arial" w:hAnsi="Arial" w:cs="Arial"/>
          <w:sz w:val="24"/>
          <w:szCs w:val="24"/>
          <w:lang w:eastAsia="es-MX"/>
        </w:rPr>
        <w:t xml:space="preserve"> FIGS.3 Y 4)</w:t>
      </w:r>
      <w:r>
        <w:rPr>
          <w:rFonts w:ascii="Arial" w:hAnsi="Arial" w:cs="Arial"/>
          <w:sz w:val="24"/>
          <w:szCs w:val="24"/>
          <w:lang w:eastAsia="es-MX"/>
        </w:rPr>
        <w:t>, COMO LO SEÑALA NUESTRA CARTA MAGNA; EN COORDINACI</w:t>
      </w:r>
      <w:r w:rsidR="004F1C2F">
        <w:rPr>
          <w:rFonts w:ascii="Arial" w:hAnsi="Arial" w:cs="Arial"/>
          <w:sz w:val="24"/>
          <w:szCs w:val="24"/>
          <w:lang w:eastAsia="es-MX"/>
        </w:rPr>
        <w:t>Ó</w:t>
      </w:r>
      <w:r>
        <w:rPr>
          <w:rFonts w:ascii="Arial" w:hAnsi="Arial" w:cs="Arial"/>
          <w:sz w:val="24"/>
          <w:szCs w:val="24"/>
          <w:lang w:eastAsia="es-MX"/>
        </w:rPr>
        <w:t xml:space="preserve">N CON </w:t>
      </w:r>
      <w:r w:rsidR="004F1C2F">
        <w:rPr>
          <w:rFonts w:ascii="Arial" w:hAnsi="Arial" w:cs="Arial"/>
          <w:sz w:val="24"/>
          <w:szCs w:val="24"/>
          <w:lang w:eastAsia="es-MX"/>
        </w:rPr>
        <w:t xml:space="preserve">LAS </w:t>
      </w:r>
      <w:r>
        <w:rPr>
          <w:rFonts w:ascii="Arial" w:hAnsi="Arial" w:cs="Arial"/>
          <w:sz w:val="24"/>
          <w:szCs w:val="24"/>
          <w:lang w:eastAsia="es-MX"/>
        </w:rPr>
        <w:t>DIFERENTES INSTITUCIONES</w:t>
      </w:r>
      <w:r w:rsidR="004F1C2F">
        <w:rPr>
          <w:rFonts w:ascii="Arial" w:hAnsi="Arial" w:cs="Arial"/>
          <w:sz w:val="24"/>
          <w:szCs w:val="24"/>
          <w:lang w:eastAsia="es-MX"/>
        </w:rPr>
        <w:t xml:space="preserve"> QUE INTEGRAN EL SISTEMA NACIONAL DE PROTECCIÓN CIVIL.</w:t>
      </w:r>
    </w:p>
    <w:p w:rsidR="00963361" w:rsidRDefault="00D140AD" w:rsidP="0063766C">
      <w:pPr>
        <w:autoSpaceDE w:val="0"/>
        <w:autoSpaceDN w:val="0"/>
        <w:adjustRightInd w:val="0"/>
        <w:spacing w:after="0" w:line="240" w:lineRule="auto"/>
        <w:jc w:val="center"/>
        <w:rPr>
          <w:rFonts w:ascii="Arial" w:hAnsi="Arial" w:cs="Arial"/>
          <w:sz w:val="24"/>
          <w:szCs w:val="24"/>
          <w:lang w:eastAsia="es-MX"/>
        </w:rPr>
      </w:pPr>
      <w:r>
        <w:rPr>
          <w:rFonts w:ascii="Arial" w:hAnsi="Arial" w:cs="Arial"/>
          <w:sz w:val="24"/>
          <w:szCs w:val="24"/>
          <w:lang w:eastAsia="es-MX"/>
        </w:rPr>
        <w:t>Figs</w:t>
      </w:r>
      <w:r w:rsidR="0063766C">
        <w:rPr>
          <w:rFonts w:ascii="Arial" w:hAnsi="Arial" w:cs="Arial"/>
          <w:sz w:val="24"/>
          <w:szCs w:val="24"/>
          <w:lang w:eastAsia="es-MX"/>
        </w:rPr>
        <w:t>. 3             Y               4.</w:t>
      </w:r>
    </w:p>
    <w:p w:rsidR="004F1C2F" w:rsidRDefault="00963361"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noProof/>
          <w:sz w:val="24"/>
          <w:szCs w:val="24"/>
        </w:rPr>
        <w:drawing>
          <wp:anchor distT="0" distB="0" distL="114300" distR="114300" simplePos="0" relativeHeight="251658240" behindDoc="0" locked="0" layoutInCell="1" allowOverlap="1">
            <wp:simplePos x="0" y="0"/>
            <wp:positionH relativeFrom="column">
              <wp:posOffset>3242945</wp:posOffset>
            </wp:positionH>
            <wp:positionV relativeFrom="paragraph">
              <wp:posOffset>165100</wp:posOffset>
            </wp:positionV>
            <wp:extent cx="2801620" cy="1819910"/>
            <wp:effectExtent l="19050" t="0" r="0" b="0"/>
            <wp:wrapSquare wrapText="bothSides"/>
            <wp:docPr id="3" name="il_fi" descr="http://www.salud.gob.mx/unidades/cdi/nom/compi/pro200902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lud.gob.mx/unidades/cdi/nom/compi/pro200902i1.gif"/>
                    <pic:cNvPicPr>
                      <a:picLocks noChangeAspect="1" noChangeArrowheads="1"/>
                    </pic:cNvPicPr>
                  </pic:nvPicPr>
                  <pic:blipFill>
                    <a:blip r:embed="rId11" cstate="print"/>
                    <a:srcRect/>
                    <a:stretch>
                      <a:fillRect/>
                    </a:stretch>
                  </pic:blipFill>
                  <pic:spPr bwMode="auto">
                    <a:xfrm>
                      <a:off x="0" y="0"/>
                      <a:ext cx="2801620" cy="1819910"/>
                    </a:xfrm>
                    <a:prstGeom prst="rect">
                      <a:avLst/>
                    </a:prstGeom>
                    <a:noFill/>
                    <a:ln w="9525">
                      <a:noFill/>
                      <a:miter lim="800000"/>
                      <a:headEnd/>
                      <a:tailEnd/>
                    </a:ln>
                  </pic:spPr>
                </pic:pic>
              </a:graphicData>
            </a:graphic>
          </wp:anchor>
        </w:drawing>
      </w:r>
    </w:p>
    <w:p w:rsidR="009E5690" w:rsidRDefault="00963361" w:rsidP="009E5690">
      <w:pPr>
        <w:autoSpaceDE w:val="0"/>
        <w:autoSpaceDN w:val="0"/>
        <w:adjustRightInd w:val="0"/>
        <w:spacing w:after="0" w:line="240" w:lineRule="auto"/>
        <w:rPr>
          <w:rFonts w:ascii="Arial" w:hAnsi="Arial" w:cs="Arial"/>
          <w:sz w:val="24"/>
          <w:szCs w:val="24"/>
          <w:lang w:eastAsia="es-MX"/>
        </w:rPr>
      </w:pPr>
      <w:r>
        <w:rPr>
          <w:rFonts w:ascii="Arial" w:hAnsi="Arial" w:cs="Arial"/>
          <w:noProof/>
          <w:sz w:val="20"/>
          <w:szCs w:val="20"/>
        </w:rPr>
        <w:drawing>
          <wp:inline distT="0" distB="0" distL="0" distR="0">
            <wp:extent cx="2594754" cy="1820174"/>
            <wp:effectExtent l="19050" t="0" r="0" b="0"/>
            <wp:docPr id="21" name="il_fi" descr="http://www.debate.com.mx/eldebate/Funciones/ImagenMediana.asp?IdArt=10179968&amp;IdCat=6087&amp;IdImg=5701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bate.com.mx/eldebate/Funciones/ImagenMediana.asp?IdArt=10179968&amp;IdCat=6087&amp;IdImg=57018182"/>
                    <pic:cNvPicPr>
                      <a:picLocks noChangeAspect="1" noChangeArrowheads="1"/>
                    </pic:cNvPicPr>
                  </pic:nvPicPr>
                  <pic:blipFill>
                    <a:blip r:embed="rId12" cstate="print"/>
                    <a:srcRect/>
                    <a:stretch>
                      <a:fillRect/>
                    </a:stretch>
                  </pic:blipFill>
                  <pic:spPr bwMode="auto">
                    <a:xfrm>
                      <a:off x="0" y="0"/>
                      <a:ext cx="2595588" cy="1820759"/>
                    </a:xfrm>
                    <a:prstGeom prst="rect">
                      <a:avLst/>
                    </a:prstGeom>
                    <a:noFill/>
                    <a:ln w="9525">
                      <a:noFill/>
                      <a:miter lim="800000"/>
                      <a:headEnd/>
                      <a:tailEnd/>
                    </a:ln>
                  </pic:spPr>
                </pic:pic>
              </a:graphicData>
            </a:graphic>
          </wp:inline>
        </w:drawing>
      </w:r>
      <w:r>
        <w:rPr>
          <w:rFonts w:ascii="Arial" w:hAnsi="Arial" w:cs="Arial"/>
          <w:noProof/>
          <w:sz w:val="20"/>
          <w:szCs w:val="20"/>
          <w:lang w:eastAsia="es-MX"/>
        </w:rPr>
        <w:t xml:space="preserve"> </w:t>
      </w:r>
      <w:r w:rsidR="009E5690">
        <w:rPr>
          <w:rFonts w:ascii="Arial" w:hAnsi="Arial" w:cs="Arial"/>
          <w:sz w:val="24"/>
          <w:szCs w:val="24"/>
          <w:lang w:eastAsia="es-MX"/>
        </w:rPr>
        <w:br w:type="textWrapping" w:clear="all"/>
      </w:r>
    </w:p>
    <w:p w:rsidR="00A6259C" w:rsidRDefault="00A6259C" w:rsidP="00E223A6">
      <w:pPr>
        <w:autoSpaceDE w:val="0"/>
        <w:autoSpaceDN w:val="0"/>
        <w:adjustRightInd w:val="0"/>
        <w:spacing w:after="0" w:line="240" w:lineRule="auto"/>
        <w:jc w:val="both"/>
        <w:rPr>
          <w:rFonts w:ascii="Arial" w:hAnsi="Arial" w:cs="Arial"/>
          <w:sz w:val="24"/>
          <w:szCs w:val="24"/>
          <w:lang w:eastAsia="es-MX"/>
        </w:rPr>
      </w:pPr>
    </w:p>
    <w:p w:rsidR="00D140AD" w:rsidRDefault="0063766C"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sz w:val="24"/>
          <w:szCs w:val="24"/>
          <w:lang w:eastAsia="es-MX"/>
        </w:rPr>
        <w:t>LA SECRETARÍA DE LA DEFENSA NACIONA</w:t>
      </w:r>
      <w:r w:rsidR="004E4892">
        <w:rPr>
          <w:rFonts w:ascii="Arial" w:hAnsi="Arial" w:cs="Arial"/>
          <w:sz w:val="24"/>
          <w:szCs w:val="24"/>
          <w:lang w:eastAsia="es-MX"/>
        </w:rPr>
        <w:t>L (SEDENA)</w:t>
      </w:r>
      <w:r>
        <w:rPr>
          <w:rFonts w:ascii="Arial" w:hAnsi="Arial" w:cs="Arial"/>
          <w:sz w:val="24"/>
          <w:szCs w:val="24"/>
          <w:lang w:eastAsia="es-MX"/>
        </w:rPr>
        <w:t xml:space="preserve">, OBSERVANDO LOS GRANDES DAÑOS OCASIONADOS POR DESASTRES NATURALES, </w:t>
      </w:r>
      <w:r w:rsidR="00D140AD">
        <w:rPr>
          <w:rFonts w:ascii="Arial" w:hAnsi="Arial" w:cs="Arial"/>
          <w:sz w:val="24"/>
          <w:szCs w:val="24"/>
          <w:lang w:eastAsia="es-MX"/>
        </w:rPr>
        <w:t xml:space="preserve">Y A TRAVÉS DE </w:t>
      </w:r>
      <w:r>
        <w:rPr>
          <w:rFonts w:ascii="Arial" w:hAnsi="Arial" w:cs="Arial"/>
          <w:sz w:val="24"/>
          <w:szCs w:val="24"/>
          <w:lang w:eastAsia="es-MX"/>
        </w:rPr>
        <w:t xml:space="preserve">EL ALTO MANDO (SRIO. DE LA DEF.NAL.) </w:t>
      </w:r>
      <w:r w:rsidR="00D140AD">
        <w:rPr>
          <w:rFonts w:ascii="Arial" w:hAnsi="Arial" w:cs="Arial"/>
          <w:sz w:val="24"/>
          <w:szCs w:val="24"/>
          <w:lang w:eastAsia="es-MX"/>
        </w:rPr>
        <w:t>(figs. 5 y 6)</w:t>
      </w:r>
      <w:r w:rsidR="00F763D1">
        <w:rPr>
          <w:rFonts w:ascii="Arial" w:hAnsi="Arial" w:cs="Arial"/>
          <w:sz w:val="24"/>
          <w:szCs w:val="24"/>
          <w:lang w:eastAsia="es-MX"/>
        </w:rPr>
        <w:t xml:space="preserve"> </w:t>
      </w:r>
      <w:r>
        <w:rPr>
          <w:rFonts w:ascii="Arial" w:hAnsi="Arial" w:cs="Arial"/>
          <w:sz w:val="24"/>
          <w:szCs w:val="24"/>
          <w:lang w:eastAsia="es-MX"/>
        </w:rPr>
        <w:t xml:space="preserve">HA TENIDO LA PREOCUPACIÓN DE PREPARAR A SU PERSONAL EN LA ADMINISTRACIÓN, SUPERVISIÓN Y ATENCIÓN MÉDICA DURANTE LOS PLANES Y ACTIVIDADES DE TRABAJO EN LOS REFUGIOS TEMPORALES. </w:t>
      </w:r>
    </w:p>
    <w:p w:rsidR="00D140AD" w:rsidRDefault="00D140AD" w:rsidP="00D140AD">
      <w:pPr>
        <w:autoSpaceDE w:val="0"/>
        <w:autoSpaceDN w:val="0"/>
        <w:adjustRightInd w:val="0"/>
        <w:spacing w:after="0" w:line="240" w:lineRule="auto"/>
        <w:jc w:val="center"/>
        <w:rPr>
          <w:rFonts w:ascii="Arial" w:hAnsi="Arial" w:cs="Arial"/>
          <w:sz w:val="24"/>
          <w:szCs w:val="24"/>
          <w:lang w:eastAsia="es-MX"/>
        </w:rPr>
      </w:pPr>
      <w:r>
        <w:rPr>
          <w:rFonts w:ascii="Arial" w:hAnsi="Arial" w:cs="Arial"/>
          <w:sz w:val="24"/>
          <w:szCs w:val="24"/>
          <w:lang w:eastAsia="es-MX"/>
        </w:rPr>
        <w:t>Figs. 5    y     6</w:t>
      </w:r>
    </w:p>
    <w:p w:rsidR="00D140AD" w:rsidRDefault="00D140AD" w:rsidP="00D140AD">
      <w:pPr>
        <w:autoSpaceDE w:val="0"/>
        <w:autoSpaceDN w:val="0"/>
        <w:adjustRightInd w:val="0"/>
        <w:spacing w:after="0" w:line="240" w:lineRule="auto"/>
        <w:jc w:val="center"/>
        <w:rPr>
          <w:rFonts w:ascii="Arial" w:hAnsi="Arial" w:cs="Arial"/>
          <w:sz w:val="24"/>
          <w:szCs w:val="24"/>
          <w:lang w:eastAsia="es-MX"/>
        </w:rPr>
      </w:pPr>
      <w:r>
        <w:rPr>
          <w:rFonts w:ascii="Arial" w:hAnsi="Arial" w:cs="Arial"/>
          <w:noProof/>
          <w:sz w:val="20"/>
          <w:szCs w:val="20"/>
        </w:rPr>
        <w:drawing>
          <wp:inline distT="0" distB="0" distL="0" distR="0">
            <wp:extent cx="1585462" cy="1173193"/>
            <wp:effectExtent l="19050" t="0" r="0" b="0"/>
            <wp:docPr id="1" name="il_fi" descr="http://www.lapoliciaca.com/imagenes/useruploads/115099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apoliciaca.com/imagenes/useruploads/1150990704.jpg"/>
                    <pic:cNvPicPr>
                      <a:picLocks noChangeAspect="1" noChangeArrowheads="1"/>
                    </pic:cNvPicPr>
                  </pic:nvPicPr>
                  <pic:blipFill>
                    <a:blip r:embed="rId13" cstate="print"/>
                    <a:srcRect/>
                    <a:stretch>
                      <a:fillRect/>
                    </a:stretch>
                  </pic:blipFill>
                  <pic:spPr bwMode="auto">
                    <a:xfrm>
                      <a:off x="0" y="0"/>
                      <a:ext cx="1586687" cy="1174099"/>
                    </a:xfrm>
                    <a:prstGeom prst="rect">
                      <a:avLst/>
                    </a:prstGeom>
                    <a:noFill/>
                    <a:ln w="9525">
                      <a:noFill/>
                      <a:miter lim="800000"/>
                      <a:headEnd/>
                      <a:tailEnd/>
                    </a:ln>
                  </pic:spPr>
                </pic:pic>
              </a:graphicData>
            </a:graphic>
          </wp:inline>
        </w:drawing>
      </w:r>
      <w:r>
        <w:rPr>
          <w:rFonts w:ascii="Arial" w:hAnsi="Arial" w:cs="Arial"/>
          <w:noProof/>
          <w:sz w:val="20"/>
          <w:szCs w:val="20"/>
        </w:rPr>
        <w:drawing>
          <wp:inline distT="0" distB="0" distL="0" distR="0">
            <wp:extent cx="3181350" cy="1172148"/>
            <wp:effectExtent l="19050" t="0" r="0" b="0"/>
            <wp:docPr id="5" name="il_fi" descr="http://static02.mapasmexico.net/secretaria_defensa_nac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02.mapasmexico.net/secretaria_defensa_nacional.jpg"/>
                    <pic:cNvPicPr>
                      <a:picLocks noChangeAspect="1" noChangeArrowheads="1"/>
                    </pic:cNvPicPr>
                  </pic:nvPicPr>
                  <pic:blipFill>
                    <a:blip r:embed="rId14" cstate="print"/>
                    <a:srcRect/>
                    <a:stretch>
                      <a:fillRect/>
                    </a:stretch>
                  </pic:blipFill>
                  <pic:spPr bwMode="auto">
                    <a:xfrm>
                      <a:off x="0" y="0"/>
                      <a:ext cx="3183254" cy="1172850"/>
                    </a:xfrm>
                    <a:prstGeom prst="rect">
                      <a:avLst/>
                    </a:prstGeom>
                    <a:noFill/>
                    <a:ln w="9525">
                      <a:noFill/>
                      <a:miter lim="800000"/>
                      <a:headEnd/>
                      <a:tailEnd/>
                    </a:ln>
                  </pic:spPr>
                </pic:pic>
              </a:graphicData>
            </a:graphic>
          </wp:inline>
        </w:drawing>
      </w:r>
    </w:p>
    <w:p w:rsidR="00D140AD" w:rsidRDefault="00D140AD" w:rsidP="00E223A6">
      <w:pPr>
        <w:autoSpaceDE w:val="0"/>
        <w:autoSpaceDN w:val="0"/>
        <w:adjustRightInd w:val="0"/>
        <w:spacing w:after="0" w:line="240" w:lineRule="auto"/>
        <w:jc w:val="both"/>
        <w:rPr>
          <w:rFonts w:ascii="Arial" w:hAnsi="Arial" w:cs="Arial"/>
          <w:sz w:val="24"/>
          <w:szCs w:val="24"/>
          <w:lang w:eastAsia="es-MX"/>
        </w:rPr>
      </w:pPr>
    </w:p>
    <w:p w:rsidR="00D140AD" w:rsidRDefault="0063766C"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sz w:val="24"/>
          <w:szCs w:val="24"/>
          <w:lang w:eastAsia="es-MX"/>
        </w:rPr>
        <w:t xml:space="preserve">LA FINALIDAD DE ESTE TRABAJO ES PROPORCIONAR INFORMACION ACTUALIZADA </w:t>
      </w:r>
      <w:r w:rsidR="006440E5">
        <w:rPr>
          <w:rFonts w:ascii="Arial" w:hAnsi="Arial" w:cs="Arial"/>
          <w:sz w:val="24"/>
          <w:szCs w:val="24"/>
          <w:lang w:eastAsia="es-MX"/>
        </w:rPr>
        <w:t>AL PUBLICO EN GENERAL</w:t>
      </w:r>
      <w:r w:rsidR="005B448F">
        <w:rPr>
          <w:rFonts w:ascii="Arial" w:hAnsi="Arial" w:cs="Arial"/>
          <w:sz w:val="24"/>
          <w:szCs w:val="24"/>
          <w:lang w:eastAsia="es-MX"/>
        </w:rPr>
        <w:t>, DE LAS FUNCIONES QUE DESEMPEÑA EL OFICIAL DEL</w:t>
      </w:r>
      <w:r w:rsidR="00D140AD">
        <w:rPr>
          <w:rFonts w:ascii="Arial" w:hAnsi="Arial" w:cs="Arial"/>
          <w:sz w:val="24"/>
          <w:szCs w:val="24"/>
          <w:lang w:eastAsia="es-MX"/>
        </w:rPr>
        <w:t xml:space="preserve"> SERVIC</w:t>
      </w:r>
      <w:r w:rsidR="005B448F">
        <w:rPr>
          <w:rFonts w:ascii="Arial" w:hAnsi="Arial" w:cs="Arial"/>
          <w:sz w:val="24"/>
          <w:szCs w:val="24"/>
          <w:lang w:eastAsia="es-MX"/>
        </w:rPr>
        <w:t xml:space="preserve">IO DE SANIDAD DENTRO DE LA ADMINISTRACION DE UN REFUGIO TEMPORAL </w:t>
      </w:r>
      <w:r w:rsidR="00634790">
        <w:rPr>
          <w:rFonts w:ascii="Arial" w:hAnsi="Arial" w:cs="Arial"/>
          <w:sz w:val="24"/>
          <w:szCs w:val="24"/>
          <w:lang w:eastAsia="es-MX"/>
        </w:rPr>
        <w:t xml:space="preserve">(fig. 7) </w:t>
      </w:r>
      <w:r w:rsidR="005B448F">
        <w:rPr>
          <w:rFonts w:ascii="Arial" w:hAnsi="Arial" w:cs="Arial"/>
          <w:sz w:val="24"/>
          <w:szCs w:val="24"/>
          <w:lang w:eastAsia="es-MX"/>
        </w:rPr>
        <w:t>APEGANDOSE A LOS LINEAMIENTOS GIRADOS POR EL ALTO MANDO, PROCEDIMIENTO SISTEMATIC</w:t>
      </w:r>
      <w:r w:rsidR="00D140AD">
        <w:rPr>
          <w:rFonts w:ascii="Arial" w:hAnsi="Arial" w:cs="Arial"/>
          <w:sz w:val="24"/>
          <w:szCs w:val="24"/>
          <w:lang w:eastAsia="es-MX"/>
        </w:rPr>
        <w:t>O</w:t>
      </w:r>
      <w:r w:rsidR="005B448F">
        <w:rPr>
          <w:rFonts w:ascii="Arial" w:hAnsi="Arial" w:cs="Arial"/>
          <w:sz w:val="24"/>
          <w:szCs w:val="24"/>
          <w:lang w:eastAsia="es-MX"/>
        </w:rPr>
        <w:t xml:space="preserve"> DE OPERA</w:t>
      </w:r>
      <w:r w:rsidR="00D140AD">
        <w:rPr>
          <w:rFonts w:ascii="Arial" w:hAnsi="Arial" w:cs="Arial"/>
          <w:sz w:val="24"/>
          <w:szCs w:val="24"/>
          <w:lang w:eastAsia="es-MX"/>
        </w:rPr>
        <w:t>R</w:t>
      </w:r>
      <w:r w:rsidR="005B448F">
        <w:rPr>
          <w:rFonts w:ascii="Arial" w:hAnsi="Arial" w:cs="Arial"/>
          <w:sz w:val="24"/>
          <w:szCs w:val="24"/>
          <w:lang w:eastAsia="es-MX"/>
        </w:rPr>
        <w:t>, LEY ORGANICA DEL EJERCITO Y FUERZA AEREA Y EN SUS DIFRENTES MANUALES QUE FORMAN EL LEGAJO DONDE SE ASIENTAN LAS BASES LEGALES PARA PROPORCIONAR AYUDA A LA POBLACION EN COORDINACION CON INSTITUCIONES COMO EL CENTRO NAL.</w:t>
      </w:r>
      <w:r w:rsidR="00F763D1">
        <w:rPr>
          <w:rFonts w:ascii="Arial" w:hAnsi="Arial" w:cs="Arial"/>
          <w:sz w:val="24"/>
          <w:szCs w:val="24"/>
          <w:lang w:eastAsia="es-MX"/>
        </w:rPr>
        <w:t xml:space="preserve"> </w:t>
      </w:r>
      <w:r w:rsidR="005B448F">
        <w:rPr>
          <w:rFonts w:ascii="Arial" w:hAnsi="Arial" w:cs="Arial"/>
          <w:sz w:val="24"/>
          <w:szCs w:val="24"/>
          <w:lang w:eastAsia="es-MX"/>
        </w:rPr>
        <w:t>DE PREVENCION DE DESASTRES</w:t>
      </w:r>
      <w:r w:rsidR="008B73DE">
        <w:rPr>
          <w:rFonts w:ascii="Arial" w:hAnsi="Arial" w:cs="Arial"/>
          <w:sz w:val="24"/>
          <w:szCs w:val="24"/>
          <w:lang w:eastAsia="es-MX"/>
        </w:rPr>
        <w:t xml:space="preserve"> (CENAPRED), CRUZ ROJA </w:t>
      </w:r>
      <w:r w:rsidR="008B73DE">
        <w:rPr>
          <w:rFonts w:ascii="Arial" w:hAnsi="Arial" w:cs="Arial"/>
          <w:sz w:val="24"/>
          <w:szCs w:val="24"/>
          <w:lang w:eastAsia="es-MX"/>
        </w:rPr>
        <w:lastRenderedPageBreak/>
        <w:t>MEXICANA, PROTECCION CIVIL, COMISION FEDERAL DE ELECTRICIDAD (CFE) Y PETROLEOS MEXICANOS (PEMEX).</w:t>
      </w:r>
      <w:r w:rsidR="00D140AD">
        <w:rPr>
          <w:rFonts w:ascii="Arial" w:hAnsi="Arial" w:cs="Arial"/>
          <w:sz w:val="24"/>
          <w:szCs w:val="24"/>
          <w:lang w:eastAsia="es-MX"/>
        </w:rPr>
        <w:t xml:space="preserve"> </w:t>
      </w:r>
    </w:p>
    <w:p w:rsidR="00D140AD" w:rsidRDefault="00634790" w:rsidP="00634790">
      <w:pPr>
        <w:autoSpaceDE w:val="0"/>
        <w:autoSpaceDN w:val="0"/>
        <w:adjustRightInd w:val="0"/>
        <w:spacing w:after="0" w:line="240" w:lineRule="auto"/>
        <w:jc w:val="center"/>
        <w:rPr>
          <w:rFonts w:ascii="Arial" w:hAnsi="Arial" w:cs="Arial"/>
          <w:sz w:val="24"/>
          <w:szCs w:val="24"/>
          <w:lang w:eastAsia="es-MX"/>
        </w:rPr>
      </w:pPr>
      <w:r>
        <w:rPr>
          <w:rFonts w:ascii="Arial" w:hAnsi="Arial" w:cs="Arial"/>
          <w:sz w:val="24"/>
          <w:szCs w:val="24"/>
          <w:lang w:eastAsia="es-MX"/>
        </w:rPr>
        <w:t>Fig.7</w:t>
      </w:r>
    </w:p>
    <w:p w:rsidR="00D140AD" w:rsidRDefault="00D140AD" w:rsidP="00D140AD">
      <w:pPr>
        <w:autoSpaceDE w:val="0"/>
        <w:autoSpaceDN w:val="0"/>
        <w:adjustRightInd w:val="0"/>
        <w:spacing w:after="0" w:line="240" w:lineRule="auto"/>
        <w:jc w:val="center"/>
        <w:rPr>
          <w:rFonts w:ascii="Arial" w:hAnsi="Arial" w:cs="Arial"/>
          <w:sz w:val="24"/>
          <w:szCs w:val="24"/>
          <w:lang w:eastAsia="es-MX"/>
        </w:rPr>
      </w:pPr>
      <w:r>
        <w:rPr>
          <w:rFonts w:ascii="Arial" w:hAnsi="Arial" w:cs="Arial"/>
          <w:noProof/>
          <w:sz w:val="20"/>
          <w:szCs w:val="20"/>
        </w:rPr>
        <w:drawing>
          <wp:inline distT="0" distB="0" distL="0" distR="0">
            <wp:extent cx="2432494" cy="2415396"/>
            <wp:effectExtent l="19050" t="0" r="5906" b="0"/>
            <wp:docPr id="7" name="il_fi" descr="https://sphotos-a.xx.fbcdn.net/hphotos-ash3/p480x480/182697_427094447387552_19558163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sphotos-a.xx.fbcdn.net/hphotos-ash3/p480x480/182697_427094447387552_1955816399_n.jpg"/>
                    <pic:cNvPicPr>
                      <a:picLocks noChangeAspect="1" noChangeArrowheads="1"/>
                    </pic:cNvPicPr>
                  </pic:nvPicPr>
                  <pic:blipFill>
                    <a:blip r:embed="rId15" cstate="print"/>
                    <a:srcRect/>
                    <a:stretch>
                      <a:fillRect/>
                    </a:stretch>
                  </pic:blipFill>
                  <pic:spPr bwMode="auto">
                    <a:xfrm>
                      <a:off x="0" y="0"/>
                      <a:ext cx="2434007" cy="2416898"/>
                    </a:xfrm>
                    <a:prstGeom prst="rect">
                      <a:avLst/>
                    </a:prstGeom>
                    <a:noFill/>
                    <a:ln w="9525">
                      <a:noFill/>
                      <a:miter lim="800000"/>
                      <a:headEnd/>
                      <a:tailEnd/>
                    </a:ln>
                  </pic:spPr>
                </pic:pic>
              </a:graphicData>
            </a:graphic>
          </wp:inline>
        </w:drawing>
      </w:r>
    </w:p>
    <w:p w:rsidR="00D140AD" w:rsidRDefault="00D140AD" w:rsidP="00E223A6">
      <w:pPr>
        <w:autoSpaceDE w:val="0"/>
        <w:autoSpaceDN w:val="0"/>
        <w:adjustRightInd w:val="0"/>
        <w:spacing w:after="0" w:line="240" w:lineRule="auto"/>
        <w:jc w:val="both"/>
        <w:rPr>
          <w:rFonts w:ascii="Arial" w:hAnsi="Arial" w:cs="Arial"/>
          <w:sz w:val="24"/>
          <w:szCs w:val="24"/>
          <w:lang w:eastAsia="es-MX"/>
        </w:rPr>
      </w:pPr>
    </w:p>
    <w:p w:rsidR="00634790" w:rsidRDefault="008B73DE"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sz w:val="24"/>
          <w:szCs w:val="24"/>
          <w:lang w:eastAsia="es-MX"/>
        </w:rPr>
        <w:t xml:space="preserve">EN EL TRANSCURSO DE LOS ÚLTIMOS AÑOS, NUESTRA NACIÓN, SE HA VISTO AFECTADA POR DIFERENTES TIPOS DE ACONTECIMIENTOS NATURALES (SISMOS, INUNDACIONES, </w:t>
      </w:r>
      <w:r w:rsidR="00BA0AAD">
        <w:rPr>
          <w:rFonts w:ascii="Arial" w:hAnsi="Arial" w:cs="Arial"/>
          <w:sz w:val="24"/>
          <w:szCs w:val="24"/>
          <w:lang w:eastAsia="es-MX"/>
        </w:rPr>
        <w:t>FUEGO FORESTAL, ETC</w:t>
      </w:r>
      <w:r w:rsidR="00A76A78">
        <w:rPr>
          <w:rFonts w:ascii="Arial" w:hAnsi="Arial" w:cs="Arial"/>
          <w:sz w:val="24"/>
          <w:szCs w:val="24"/>
          <w:lang w:eastAsia="es-MX"/>
        </w:rPr>
        <w:t>. Fig.8</w:t>
      </w:r>
      <w:r w:rsidR="00BA0AAD">
        <w:rPr>
          <w:rFonts w:ascii="Arial" w:hAnsi="Arial" w:cs="Arial"/>
          <w:sz w:val="24"/>
          <w:szCs w:val="24"/>
          <w:lang w:eastAsia="es-MX"/>
        </w:rPr>
        <w:t>)</w:t>
      </w:r>
      <w:r w:rsidR="00207408">
        <w:rPr>
          <w:rFonts w:ascii="Arial" w:hAnsi="Arial" w:cs="Arial"/>
          <w:sz w:val="24"/>
          <w:szCs w:val="24"/>
          <w:lang w:eastAsia="es-MX"/>
        </w:rPr>
        <w:t>. LAS LAMENTABLES EXPERIENCIAS QUE HEMOS SUFRIDO EN CUESTION DE DESASTRES, COMO LOS PADECIDOS EN LOS ULTIMOS AÑOS.CABE MENCIONAR, QUE LA ACTUACION DEL SERVICIO DE SANIDAD EN LA APLICACIÓN DEL PLAN DN-III-E EN CASO DE DESASTRE</w:t>
      </w:r>
      <w:r w:rsidR="00F763D1">
        <w:rPr>
          <w:rFonts w:ascii="Arial" w:hAnsi="Arial" w:cs="Arial"/>
          <w:sz w:val="24"/>
          <w:szCs w:val="24"/>
          <w:lang w:eastAsia="es-MX"/>
        </w:rPr>
        <w:t>S</w:t>
      </w:r>
      <w:r w:rsidR="00207408">
        <w:rPr>
          <w:rFonts w:ascii="Arial" w:hAnsi="Arial" w:cs="Arial"/>
          <w:sz w:val="24"/>
          <w:szCs w:val="24"/>
          <w:lang w:eastAsia="es-MX"/>
        </w:rPr>
        <w:t xml:space="preserve"> POR PARTE DE LA SECRETARIA DE LA DEFENSA NACIONAL</w:t>
      </w:r>
      <w:r w:rsidR="00634790">
        <w:rPr>
          <w:rFonts w:ascii="Arial" w:hAnsi="Arial" w:cs="Arial"/>
          <w:sz w:val="24"/>
          <w:szCs w:val="24"/>
          <w:lang w:eastAsia="es-MX"/>
        </w:rPr>
        <w:t>.</w:t>
      </w:r>
    </w:p>
    <w:p w:rsidR="00634790" w:rsidRDefault="00634790" w:rsidP="00E223A6">
      <w:pPr>
        <w:autoSpaceDE w:val="0"/>
        <w:autoSpaceDN w:val="0"/>
        <w:adjustRightInd w:val="0"/>
        <w:spacing w:after="0" w:line="240" w:lineRule="auto"/>
        <w:jc w:val="both"/>
        <w:rPr>
          <w:rFonts w:ascii="Arial" w:hAnsi="Arial" w:cs="Arial"/>
          <w:sz w:val="24"/>
          <w:szCs w:val="24"/>
          <w:lang w:eastAsia="es-MX"/>
        </w:rPr>
      </w:pPr>
    </w:p>
    <w:p w:rsidR="00634790" w:rsidRDefault="00A76A78" w:rsidP="00A76A78">
      <w:pPr>
        <w:autoSpaceDE w:val="0"/>
        <w:autoSpaceDN w:val="0"/>
        <w:adjustRightInd w:val="0"/>
        <w:spacing w:after="0" w:line="240" w:lineRule="auto"/>
        <w:jc w:val="center"/>
        <w:rPr>
          <w:rFonts w:ascii="Arial" w:hAnsi="Arial" w:cs="Arial"/>
          <w:sz w:val="24"/>
          <w:szCs w:val="24"/>
          <w:lang w:eastAsia="es-MX"/>
        </w:rPr>
      </w:pPr>
      <w:r>
        <w:rPr>
          <w:rFonts w:ascii="Arial" w:hAnsi="Arial" w:cs="Arial"/>
          <w:sz w:val="24"/>
          <w:szCs w:val="24"/>
          <w:lang w:eastAsia="es-MX"/>
        </w:rPr>
        <w:t>Fig.8</w:t>
      </w:r>
    </w:p>
    <w:p w:rsidR="00634790" w:rsidRDefault="00A76A78" w:rsidP="00A76A78">
      <w:pPr>
        <w:autoSpaceDE w:val="0"/>
        <w:autoSpaceDN w:val="0"/>
        <w:adjustRightInd w:val="0"/>
        <w:spacing w:after="0" w:line="240" w:lineRule="auto"/>
        <w:jc w:val="center"/>
        <w:rPr>
          <w:rFonts w:ascii="Arial" w:hAnsi="Arial" w:cs="Arial"/>
          <w:sz w:val="24"/>
          <w:szCs w:val="24"/>
          <w:lang w:eastAsia="es-MX"/>
        </w:rPr>
      </w:pPr>
      <w:r>
        <w:rPr>
          <w:rFonts w:ascii="Arial" w:hAnsi="Arial" w:cs="Arial"/>
          <w:noProof/>
          <w:sz w:val="20"/>
          <w:szCs w:val="20"/>
        </w:rPr>
        <w:drawing>
          <wp:inline distT="0" distB="0" distL="0" distR="0">
            <wp:extent cx="3053751" cy="2027207"/>
            <wp:effectExtent l="19050" t="0" r="0" b="0"/>
            <wp:docPr id="10" name="il_fi" descr="http://www.cambioclimatico.org/sites/default/files/fondo_desastres%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mbioclimatico.org/sites/default/files/fondo_desastres%5b1%5d.jpg"/>
                    <pic:cNvPicPr>
                      <a:picLocks noChangeAspect="1" noChangeArrowheads="1"/>
                    </pic:cNvPicPr>
                  </pic:nvPicPr>
                  <pic:blipFill>
                    <a:blip r:embed="rId16" cstate="print"/>
                    <a:srcRect/>
                    <a:stretch>
                      <a:fillRect/>
                    </a:stretch>
                  </pic:blipFill>
                  <pic:spPr bwMode="auto">
                    <a:xfrm>
                      <a:off x="0" y="0"/>
                      <a:ext cx="3055431" cy="2028322"/>
                    </a:xfrm>
                    <a:prstGeom prst="rect">
                      <a:avLst/>
                    </a:prstGeom>
                    <a:noFill/>
                    <a:ln w="9525">
                      <a:noFill/>
                      <a:miter lim="800000"/>
                      <a:headEnd/>
                      <a:tailEnd/>
                    </a:ln>
                  </pic:spPr>
                </pic:pic>
              </a:graphicData>
            </a:graphic>
          </wp:inline>
        </w:drawing>
      </w:r>
    </w:p>
    <w:p w:rsidR="00634790" w:rsidRDefault="00634790" w:rsidP="00E223A6">
      <w:pPr>
        <w:autoSpaceDE w:val="0"/>
        <w:autoSpaceDN w:val="0"/>
        <w:adjustRightInd w:val="0"/>
        <w:spacing w:after="0" w:line="240" w:lineRule="auto"/>
        <w:jc w:val="both"/>
        <w:rPr>
          <w:rFonts w:ascii="Arial" w:hAnsi="Arial" w:cs="Arial"/>
          <w:sz w:val="24"/>
          <w:szCs w:val="24"/>
          <w:lang w:eastAsia="es-MX"/>
        </w:rPr>
      </w:pPr>
    </w:p>
    <w:p w:rsidR="00DE31F8" w:rsidRDefault="00207408"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sz w:val="24"/>
          <w:szCs w:val="24"/>
          <w:lang w:eastAsia="es-MX"/>
        </w:rPr>
        <w:t>ES DE SUMA IMPORTANCIA, POR LO QUE EL PERSONAL INVOLUCRADO EN LA APLICACIÓN DE ESTE PLAN DEBE DE POSEER UNA AMPLIA VISION Y PREPARACION PARA AFRONTAR ESTAS SITUACIONES, CONTRIBUYENDO CON EL PROCESO DE ORGANIZACIÓN Y PLANEACION PARA LA ACTIVACION DE REFUGIOS TEMPORALES</w:t>
      </w:r>
      <w:r w:rsidR="00625C6B">
        <w:rPr>
          <w:rFonts w:ascii="Arial" w:hAnsi="Arial" w:cs="Arial"/>
          <w:sz w:val="24"/>
          <w:szCs w:val="24"/>
          <w:lang w:eastAsia="es-MX"/>
        </w:rPr>
        <w:t xml:space="preserve"> (fig.9)</w:t>
      </w:r>
      <w:r>
        <w:rPr>
          <w:rFonts w:ascii="Arial" w:hAnsi="Arial" w:cs="Arial"/>
          <w:sz w:val="24"/>
          <w:szCs w:val="24"/>
          <w:lang w:eastAsia="es-MX"/>
        </w:rPr>
        <w:t xml:space="preserve">, ASI COMO LA VIGILANCIA DE LAS PRINCIPALES </w:t>
      </w:r>
      <w:r>
        <w:rPr>
          <w:rFonts w:ascii="Arial" w:hAnsi="Arial" w:cs="Arial"/>
          <w:sz w:val="24"/>
          <w:szCs w:val="24"/>
          <w:lang w:eastAsia="es-MX"/>
        </w:rPr>
        <w:lastRenderedPageBreak/>
        <w:t>ACTIVIDADES Y LAS CONDICIONES SANITARIAS DE LOS MISMOS. POR LO CUAL ES NECESARIO QUE EL PERSONAL INVOLUCRADO EN LA ACTIVACION DEL PLAN DEBERA DE TENER LAS BASES ACERCA DE LA ACTUACION EN LOS DIVERSOS REFUGIOS TEMPORALES QUE EL EJERCITO</w:t>
      </w:r>
    </w:p>
    <w:p w:rsidR="00A76A78" w:rsidRDefault="00207408"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sz w:val="24"/>
          <w:szCs w:val="24"/>
          <w:lang w:eastAsia="es-MX"/>
        </w:rPr>
        <w:t xml:space="preserve"> EN COORDINACION CON LAS AUTORIDADES CIVILES, PONEN EN MARCHA PARA EL MEJORAMIENTO DE LAS CONDIC</w:t>
      </w:r>
      <w:r w:rsidR="00A76A78">
        <w:rPr>
          <w:rFonts w:ascii="Arial" w:hAnsi="Arial" w:cs="Arial"/>
          <w:sz w:val="24"/>
          <w:szCs w:val="24"/>
          <w:lang w:eastAsia="es-MX"/>
        </w:rPr>
        <w:t xml:space="preserve">IONES DE LA POBLACION AFECTADA. </w:t>
      </w:r>
    </w:p>
    <w:p w:rsidR="00A76A78" w:rsidRDefault="00625C6B" w:rsidP="00625C6B">
      <w:pPr>
        <w:autoSpaceDE w:val="0"/>
        <w:autoSpaceDN w:val="0"/>
        <w:adjustRightInd w:val="0"/>
        <w:spacing w:after="0" w:line="240" w:lineRule="auto"/>
        <w:jc w:val="center"/>
        <w:rPr>
          <w:rFonts w:ascii="Arial" w:hAnsi="Arial" w:cs="Arial"/>
          <w:sz w:val="24"/>
          <w:szCs w:val="24"/>
          <w:lang w:eastAsia="es-MX"/>
        </w:rPr>
      </w:pPr>
      <w:r>
        <w:rPr>
          <w:rFonts w:ascii="Arial" w:hAnsi="Arial" w:cs="Arial"/>
          <w:sz w:val="24"/>
          <w:szCs w:val="24"/>
          <w:lang w:eastAsia="es-MX"/>
        </w:rPr>
        <w:t>Fig.9</w:t>
      </w:r>
    </w:p>
    <w:p w:rsidR="00A76A78" w:rsidRDefault="00625C6B" w:rsidP="00625C6B">
      <w:pPr>
        <w:autoSpaceDE w:val="0"/>
        <w:autoSpaceDN w:val="0"/>
        <w:adjustRightInd w:val="0"/>
        <w:spacing w:after="0" w:line="240" w:lineRule="auto"/>
        <w:jc w:val="center"/>
        <w:rPr>
          <w:rFonts w:ascii="Arial" w:hAnsi="Arial" w:cs="Arial"/>
          <w:sz w:val="24"/>
          <w:szCs w:val="24"/>
          <w:lang w:eastAsia="es-MX"/>
        </w:rPr>
      </w:pPr>
      <w:r>
        <w:rPr>
          <w:rFonts w:ascii="Arial" w:hAnsi="Arial" w:cs="Arial"/>
          <w:noProof/>
          <w:sz w:val="20"/>
          <w:szCs w:val="20"/>
        </w:rPr>
        <w:drawing>
          <wp:inline distT="0" distB="0" distL="0" distR="0">
            <wp:extent cx="3605530" cy="2286000"/>
            <wp:effectExtent l="19050" t="0" r="0" b="0"/>
            <wp:docPr id="13" name="il_fi" descr="http://www.veracruzanos.info/wp-content/themes/Veracruzanosv1/timthumb.php?src=http://www.veracruzanos.info/wp-content/uploads/2012/08/4-2.jpg&amp;w=378&amp;h=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racruzanos.info/wp-content/themes/Veracruzanosv1/timthumb.php?src=http://www.veracruzanos.info/wp-content/uploads/2012/08/4-2.jpg&amp;w=378&amp;h=240"/>
                    <pic:cNvPicPr>
                      <a:picLocks noChangeAspect="1" noChangeArrowheads="1"/>
                    </pic:cNvPicPr>
                  </pic:nvPicPr>
                  <pic:blipFill>
                    <a:blip r:embed="rId17" cstate="print"/>
                    <a:srcRect/>
                    <a:stretch>
                      <a:fillRect/>
                    </a:stretch>
                  </pic:blipFill>
                  <pic:spPr bwMode="auto">
                    <a:xfrm>
                      <a:off x="0" y="0"/>
                      <a:ext cx="3605530" cy="2286000"/>
                    </a:xfrm>
                    <a:prstGeom prst="rect">
                      <a:avLst/>
                    </a:prstGeom>
                    <a:noFill/>
                    <a:ln w="9525">
                      <a:noFill/>
                      <a:miter lim="800000"/>
                      <a:headEnd/>
                      <a:tailEnd/>
                    </a:ln>
                  </pic:spPr>
                </pic:pic>
              </a:graphicData>
            </a:graphic>
          </wp:inline>
        </w:drawing>
      </w:r>
    </w:p>
    <w:p w:rsidR="00A76A78" w:rsidRDefault="00A76A78" w:rsidP="00E223A6">
      <w:pPr>
        <w:autoSpaceDE w:val="0"/>
        <w:autoSpaceDN w:val="0"/>
        <w:adjustRightInd w:val="0"/>
        <w:spacing w:after="0" w:line="240" w:lineRule="auto"/>
        <w:jc w:val="both"/>
        <w:rPr>
          <w:rFonts w:ascii="Arial" w:hAnsi="Arial" w:cs="Arial"/>
          <w:sz w:val="24"/>
          <w:szCs w:val="24"/>
          <w:lang w:eastAsia="es-MX"/>
        </w:rPr>
      </w:pPr>
    </w:p>
    <w:p w:rsidR="00A6259C" w:rsidRDefault="00207408"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sz w:val="24"/>
          <w:szCs w:val="24"/>
          <w:lang w:eastAsia="es-MX"/>
        </w:rPr>
        <w:t>EN SU MOMENTO SE DARA A CONOCER LAS DIVERSAS ACTIVIDADES ENCAMINADAS</w:t>
      </w:r>
      <w:r w:rsidR="00A01BDF">
        <w:rPr>
          <w:rFonts w:ascii="Arial" w:hAnsi="Arial" w:cs="Arial"/>
          <w:sz w:val="24"/>
          <w:szCs w:val="24"/>
          <w:lang w:eastAsia="es-MX"/>
        </w:rPr>
        <w:t xml:space="preserve"> A LA ADAPTACION DE ESTRATEGIAS Y MEDIDAS DE PROTECCION DE LA POBLACION AFECTADA ASI COMO REDUCIR LA PÉRDIDA DE VIDAS HUMANAS, DEBIDO A LOS EVENTOS Y RESULTADOS DE LA DESTRUCCION NATURAL.</w:t>
      </w:r>
    </w:p>
    <w:p w:rsidR="002E54D6" w:rsidRPr="00E223A6" w:rsidRDefault="002E54D6" w:rsidP="00E223A6">
      <w:pPr>
        <w:autoSpaceDE w:val="0"/>
        <w:autoSpaceDN w:val="0"/>
        <w:adjustRightInd w:val="0"/>
        <w:spacing w:after="0" w:line="240" w:lineRule="auto"/>
        <w:jc w:val="both"/>
        <w:rPr>
          <w:rFonts w:ascii="Arial" w:hAnsi="Arial" w:cs="Arial"/>
          <w:sz w:val="24"/>
          <w:szCs w:val="24"/>
          <w:lang w:eastAsia="es-MX"/>
        </w:rPr>
      </w:pPr>
    </w:p>
    <w:p w:rsidR="002E54D6" w:rsidRPr="00E223A6" w:rsidRDefault="002E54D6" w:rsidP="00E223A6">
      <w:pPr>
        <w:autoSpaceDE w:val="0"/>
        <w:autoSpaceDN w:val="0"/>
        <w:adjustRightInd w:val="0"/>
        <w:spacing w:after="0" w:line="240" w:lineRule="auto"/>
        <w:jc w:val="both"/>
        <w:rPr>
          <w:rFonts w:ascii="Arial" w:hAnsi="Arial" w:cs="Arial"/>
          <w:sz w:val="24"/>
          <w:szCs w:val="24"/>
          <w:lang w:eastAsia="es-MX"/>
        </w:rPr>
      </w:pPr>
      <w:r w:rsidRPr="00E223A6">
        <w:rPr>
          <w:rFonts w:ascii="Arial" w:hAnsi="Arial" w:cs="Arial"/>
          <w:sz w:val="24"/>
          <w:szCs w:val="24"/>
          <w:lang w:eastAsia="es-MX"/>
        </w:rPr>
        <w:t>II.- DESCRIPCIÓN:</w:t>
      </w:r>
    </w:p>
    <w:p w:rsidR="002E54D6" w:rsidRDefault="002E54D6" w:rsidP="00E223A6">
      <w:pPr>
        <w:autoSpaceDE w:val="0"/>
        <w:autoSpaceDN w:val="0"/>
        <w:adjustRightInd w:val="0"/>
        <w:spacing w:after="0" w:line="240" w:lineRule="auto"/>
        <w:jc w:val="both"/>
        <w:rPr>
          <w:rFonts w:ascii="Arial" w:hAnsi="Arial" w:cs="Arial"/>
          <w:sz w:val="24"/>
          <w:szCs w:val="24"/>
          <w:lang w:eastAsia="es-MX"/>
        </w:rPr>
      </w:pPr>
    </w:p>
    <w:p w:rsidR="00625C6B" w:rsidRDefault="00BA37BE"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sz w:val="24"/>
          <w:szCs w:val="24"/>
          <w:lang w:eastAsia="es-MX"/>
        </w:rPr>
        <w:t>LOS DESASTRES SON EVENTOS CONCENTRADOS EN TIEMPO Y ESPACIO, EN EL CUAL LA SOCIEDAD O PARTE DE ELLA SUFRE DAÑOS GRAVES E INCURRE EN PÉRDIDAS PARA SUS MIEMBROS</w:t>
      </w:r>
      <w:r w:rsidR="00326360">
        <w:rPr>
          <w:rFonts w:ascii="Arial" w:hAnsi="Arial" w:cs="Arial"/>
          <w:sz w:val="24"/>
          <w:szCs w:val="24"/>
          <w:lang w:eastAsia="es-MX"/>
        </w:rPr>
        <w:t xml:space="preserve"> (fig.10)</w:t>
      </w:r>
      <w:r>
        <w:rPr>
          <w:rFonts w:ascii="Arial" w:hAnsi="Arial" w:cs="Arial"/>
          <w:sz w:val="24"/>
          <w:szCs w:val="24"/>
          <w:lang w:eastAsia="es-MX"/>
        </w:rPr>
        <w:t>, DE TAL MANERA QUE LA ESTRUCTURA SOCIAL SE DESAJUSTA, SE IMPIDE EL CUMPLIMIENTO DE ACTIVIDADES ESENCIALES DE LA SOCIEDAD Y SE</w:t>
      </w:r>
      <w:r w:rsidR="00625C6B">
        <w:rPr>
          <w:rFonts w:ascii="Arial" w:hAnsi="Arial" w:cs="Arial"/>
          <w:sz w:val="24"/>
          <w:szCs w:val="24"/>
          <w:lang w:eastAsia="es-MX"/>
        </w:rPr>
        <w:t xml:space="preserve"> AFECTA SU FUNCIONAMIENTO VITAL.</w:t>
      </w:r>
    </w:p>
    <w:p w:rsidR="00625C6B" w:rsidRDefault="00326360" w:rsidP="00363888">
      <w:pPr>
        <w:autoSpaceDE w:val="0"/>
        <w:autoSpaceDN w:val="0"/>
        <w:adjustRightInd w:val="0"/>
        <w:spacing w:after="0" w:line="240" w:lineRule="auto"/>
        <w:jc w:val="center"/>
        <w:rPr>
          <w:rFonts w:ascii="Arial" w:hAnsi="Arial" w:cs="Arial"/>
          <w:sz w:val="24"/>
          <w:szCs w:val="24"/>
          <w:lang w:eastAsia="es-MX"/>
        </w:rPr>
      </w:pPr>
      <w:r>
        <w:rPr>
          <w:rFonts w:ascii="Arial" w:hAnsi="Arial" w:cs="Arial"/>
          <w:sz w:val="24"/>
          <w:szCs w:val="24"/>
          <w:lang w:eastAsia="es-MX"/>
        </w:rPr>
        <w:t>Fig.10</w:t>
      </w:r>
    </w:p>
    <w:p w:rsidR="00363888" w:rsidRDefault="00363888" w:rsidP="00363888">
      <w:pPr>
        <w:autoSpaceDE w:val="0"/>
        <w:autoSpaceDN w:val="0"/>
        <w:adjustRightInd w:val="0"/>
        <w:spacing w:after="0" w:line="240" w:lineRule="auto"/>
        <w:jc w:val="center"/>
        <w:rPr>
          <w:rFonts w:ascii="Arial" w:hAnsi="Arial" w:cs="Arial"/>
          <w:sz w:val="24"/>
          <w:szCs w:val="24"/>
          <w:lang w:eastAsia="es-MX"/>
        </w:rPr>
      </w:pPr>
      <w:r>
        <w:rPr>
          <w:rFonts w:ascii="Arial" w:hAnsi="Arial" w:cs="Arial"/>
          <w:noProof/>
          <w:sz w:val="20"/>
          <w:szCs w:val="20"/>
        </w:rPr>
        <w:drawing>
          <wp:inline distT="0" distB="0" distL="0" distR="0">
            <wp:extent cx="3129592" cy="1561381"/>
            <wp:effectExtent l="19050" t="0" r="0" b="0"/>
            <wp:docPr id="16" name="il_fi" descr="http://www.sinembargo.mx/wp-content/uploads/2013/06/L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inembargo.mx/wp-content/uploads/2013/06/LLU.jpg"/>
                    <pic:cNvPicPr>
                      <a:picLocks noChangeAspect="1" noChangeArrowheads="1"/>
                    </pic:cNvPicPr>
                  </pic:nvPicPr>
                  <pic:blipFill>
                    <a:blip r:embed="rId18" cstate="print"/>
                    <a:srcRect/>
                    <a:stretch>
                      <a:fillRect/>
                    </a:stretch>
                  </pic:blipFill>
                  <pic:spPr bwMode="auto">
                    <a:xfrm>
                      <a:off x="0" y="0"/>
                      <a:ext cx="3131256" cy="1562211"/>
                    </a:xfrm>
                    <a:prstGeom prst="rect">
                      <a:avLst/>
                    </a:prstGeom>
                    <a:noFill/>
                    <a:ln w="9525">
                      <a:noFill/>
                      <a:miter lim="800000"/>
                      <a:headEnd/>
                      <a:tailEnd/>
                    </a:ln>
                  </pic:spPr>
                </pic:pic>
              </a:graphicData>
            </a:graphic>
          </wp:inline>
        </w:drawing>
      </w:r>
    </w:p>
    <w:p w:rsidR="00625C6B" w:rsidRDefault="00625C6B" w:rsidP="00E223A6">
      <w:pPr>
        <w:autoSpaceDE w:val="0"/>
        <w:autoSpaceDN w:val="0"/>
        <w:adjustRightInd w:val="0"/>
        <w:spacing w:after="0" w:line="240" w:lineRule="auto"/>
        <w:jc w:val="both"/>
        <w:rPr>
          <w:rFonts w:ascii="Arial" w:hAnsi="Arial" w:cs="Arial"/>
          <w:sz w:val="24"/>
          <w:szCs w:val="24"/>
          <w:lang w:eastAsia="es-MX"/>
        </w:rPr>
      </w:pPr>
    </w:p>
    <w:p w:rsidR="00625C6B" w:rsidRDefault="00625C6B" w:rsidP="00E223A6">
      <w:pPr>
        <w:autoSpaceDE w:val="0"/>
        <w:autoSpaceDN w:val="0"/>
        <w:adjustRightInd w:val="0"/>
        <w:spacing w:after="0" w:line="240" w:lineRule="auto"/>
        <w:jc w:val="both"/>
        <w:rPr>
          <w:rFonts w:ascii="Arial" w:hAnsi="Arial" w:cs="Arial"/>
          <w:sz w:val="24"/>
          <w:szCs w:val="24"/>
          <w:lang w:eastAsia="es-MX"/>
        </w:rPr>
      </w:pPr>
    </w:p>
    <w:p w:rsidR="00BA37BE" w:rsidRDefault="00BA37BE"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sz w:val="24"/>
          <w:szCs w:val="24"/>
          <w:lang w:eastAsia="es-MX"/>
        </w:rPr>
        <w:t>LOS DESASTRES PUEDEN CLASIFICARSE DE LA SIGUIENTE MANERA</w:t>
      </w:r>
      <w:r w:rsidR="00326360">
        <w:rPr>
          <w:rFonts w:ascii="Arial" w:hAnsi="Arial" w:cs="Arial"/>
          <w:sz w:val="24"/>
          <w:szCs w:val="24"/>
          <w:lang w:eastAsia="es-MX"/>
        </w:rPr>
        <w:t xml:space="preserve"> </w:t>
      </w:r>
      <w:r>
        <w:rPr>
          <w:rFonts w:ascii="Arial" w:hAnsi="Arial" w:cs="Arial"/>
          <w:sz w:val="24"/>
          <w:szCs w:val="24"/>
          <w:lang w:eastAsia="es-MX"/>
        </w:rPr>
        <w:t>(1):</w:t>
      </w:r>
    </w:p>
    <w:p w:rsidR="00F76D67" w:rsidRDefault="00F76D67"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sz w:val="24"/>
          <w:szCs w:val="24"/>
          <w:lang w:eastAsia="es-MX"/>
        </w:rPr>
        <w:t>HIDROMETEOROLÓGICO.- SON P</w:t>
      </w:r>
      <w:r w:rsidR="00326360">
        <w:rPr>
          <w:rFonts w:ascii="Arial" w:hAnsi="Arial" w:cs="Arial"/>
          <w:sz w:val="24"/>
          <w:szCs w:val="24"/>
          <w:lang w:eastAsia="es-MX"/>
        </w:rPr>
        <w:t>R</w:t>
      </w:r>
      <w:r>
        <w:rPr>
          <w:rFonts w:ascii="Arial" w:hAnsi="Arial" w:cs="Arial"/>
          <w:sz w:val="24"/>
          <w:szCs w:val="24"/>
          <w:lang w:eastAsia="es-MX"/>
        </w:rPr>
        <w:t xml:space="preserve">ODUCTOS DE INTERACCION DE LOS FENOMENOS HIDROLÓGICOS O METEOROLÓGICOS SOBRE LA SUPERFICIE TERRESTRE, ESTOS SON LOS QUE MÁS DAÑO HAN CAUSADO A TRAVÉS DEL TIEMPO POR SU INCIDENCIA PERIODICA EN </w:t>
      </w:r>
      <w:r w:rsidR="00326360">
        <w:rPr>
          <w:rFonts w:ascii="Arial" w:hAnsi="Arial" w:cs="Arial"/>
          <w:sz w:val="24"/>
          <w:szCs w:val="24"/>
          <w:lang w:eastAsia="es-MX"/>
        </w:rPr>
        <w:t>Á</w:t>
      </w:r>
      <w:r>
        <w:rPr>
          <w:rFonts w:ascii="Arial" w:hAnsi="Arial" w:cs="Arial"/>
          <w:sz w:val="24"/>
          <w:szCs w:val="24"/>
          <w:lang w:eastAsia="es-MX"/>
        </w:rPr>
        <w:t>REAS DETERMINADAS DEL TERRITORIO NACIONAL. ESTE TIPO DE FENÓMENOS DESTRUCTIVOS COMPRENDEN CICLONES TROPICALES, INUNDACIONES, NEVADAS, GRANIZADAS, SEQUIAS, LLUVIAS TORRENCIALES, TORMENTAS ELECTRICAS</w:t>
      </w:r>
      <w:r w:rsidR="00326360">
        <w:rPr>
          <w:rFonts w:ascii="Arial" w:hAnsi="Arial" w:cs="Arial"/>
          <w:sz w:val="24"/>
          <w:szCs w:val="24"/>
          <w:lang w:eastAsia="es-MX"/>
        </w:rPr>
        <w:t xml:space="preserve"> </w:t>
      </w:r>
      <w:r>
        <w:rPr>
          <w:rFonts w:ascii="Arial" w:hAnsi="Arial" w:cs="Arial"/>
          <w:sz w:val="24"/>
          <w:szCs w:val="24"/>
          <w:lang w:eastAsia="es-MX"/>
        </w:rPr>
        <w:t>(2).</w:t>
      </w:r>
    </w:p>
    <w:p w:rsidR="007A73A8" w:rsidRDefault="00EF0F74"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sz w:val="24"/>
          <w:szCs w:val="24"/>
          <w:lang w:eastAsia="es-MX"/>
        </w:rPr>
        <w:t>SISMOS QUE POR SU UBICACIÓN GE</w:t>
      </w:r>
      <w:r w:rsidR="00326360">
        <w:rPr>
          <w:rFonts w:ascii="Arial" w:hAnsi="Arial" w:cs="Arial"/>
          <w:sz w:val="24"/>
          <w:szCs w:val="24"/>
          <w:lang w:eastAsia="es-MX"/>
        </w:rPr>
        <w:t>O</w:t>
      </w:r>
      <w:r>
        <w:rPr>
          <w:rFonts w:ascii="Arial" w:hAnsi="Arial" w:cs="Arial"/>
          <w:sz w:val="24"/>
          <w:szCs w:val="24"/>
          <w:lang w:eastAsia="es-MX"/>
        </w:rPr>
        <w:t>GRAFICA, MEXICO SE ENCUENTRA SUJETO A DIVERSOS FENÓMENOS NATURALES QUE PUEDEN DERIVAR EN GRANDES DESASTRES</w:t>
      </w:r>
      <w:r w:rsidR="00326360">
        <w:rPr>
          <w:rFonts w:ascii="Arial" w:hAnsi="Arial" w:cs="Arial"/>
          <w:sz w:val="24"/>
          <w:szCs w:val="24"/>
          <w:lang w:eastAsia="es-MX"/>
        </w:rPr>
        <w:t xml:space="preserve"> (fig.11)</w:t>
      </w:r>
      <w:r>
        <w:rPr>
          <w:rFonts w:ascii="Arial" w:hAnsi="Arial" w:cs="Arial"/>
          <w:sz w:val="24"/>
          <w:szCs w:val="24"/>
          <w:lang w:eastAsia="es-MX"/>
        </w:rPr>
        <w:t>, ENTRE LAS CALAMIDADES EN LAS QUE ESTA EXPUESTO EL TERRITORIO NACIONAL RESALTAN LOS SISMOS, QUE EN EL TRANSCURSO DE LA HISTORIA HAN SIDO DE SIGNIFICADO ESPECIAL, TANTO POR SU FRECUENCIA COMO POR LOS DAÑOS QUE OCASIONAN (3).</w:t>
      </w:r>
      <w:r w:rsidR="00D86F5E">
        <w:rPr>
          <w:rFonts w:ascii="Arial" w:hAnsi="Arial" w:cs="Arial"/>
          <w:sz w:val="24"/>
          <w:szCs w:val="24"/>
          <w:lang w:eastAsia="es-MX"/>
        </w:rPr>
        <w:t xml:space="preserve"> LOS INCENDIOS COMO FUEGO NO CONTROLADO DE GRANDES PROPORCIONES, DE SURGIMIENTO SÚBITO, GRADUAL O INSTANTÁNEO, CON SECUELA DE DAÑOS MATERIALES QUE PUEDAN INTERRUMPIR EL PROCESO DE PRODUCCIÓN, OCASIONAR LESIONES O PERDIDAS DE VIDAS HUMANAS Y DETERIORO AMBIENTAL. EN LA MAYORIA DE LOS CASOS EL FACTOR HUMANO PARTICIPA COMO ELEMENTO CAUSAL (4). </w:t>
      </w:r>
    </w:p>
    <w:p w:rsidR="007A73A8" w:rsidRDefault="007A73A8" w:rsidP="00E223A6">
      <w:pPr>
        <w:autoSpaceDE w:val="0"/>
        <w:autoSpaceDN w:val="0"/>
        <w:adjustRightInd w:val="0"/>
        <w:spacing w:after="0" w:line="240" w:lineRule="auto"/>
        <w:jc w:val="both"/>
        <w:rPr>
          <w:rFonts w:ascii="Arial" w:hAnsi="Arial" w:cs="Arial"/>
          <w:sz w:val="24"/>
          <w:szCs w:val="24"/>
          <w:lang w:eastAsia="es-MX"/>
        </w:rPr>
      </w:pPr>
    </w:p>
    <w:p w:rsidR="007A73A8" w:rsidRDefault="007A73A8" w:rsidP="007A73A8">
      <w:pPr>
        <w:autoSpaceDE w:val="0"/>
        <w:autoSpaceDN w:val="0"/>
        <w:adjustRightInd w:val="0"/>
        <w:spacing w:after="0" w:line="240" w:lineRule="auto"/>
        <w:jc w:val="center"/>
        <w:rPr>
          <w:rFonts w:ascii="Arial" w:hAnsi="Arial" w:cs="Arial"/>
          <w:sz w:val="24"/>
          <w:szCs w:val="24"/>
          <w:lang w:eastAsia="es-MX"/>
        </w:rPr>
      </w:pPr>
      <w:r>
        <w:rPr>
          <w:rFonts w:ascii="Arial" w:hAnsi="Arial" w:cs="Arial"/>
          <w:sz w:val="24"/>
          <w:szCs w:val="24"/>
          <w:lang w:eastAsia="es-MX"/>
        </w:rPr>
        <w:t>Fig.11</w:t>
      </w:r>
    </w:p>
    <w:p w:rsidR="007A73A8" w:rsidRDefault="007A73A8" w:rsidP="007A73A8">
      <w:pPr>
        <w:autoSpaceDE w:val="0"/>
        <w:autoSpaceDN w:val="0"/>
        <w:adjustRightInd w:val="0"/>
        <w:spacing w:after="0" w:line="240" w:lineRule="auto"/>
        <w:jc w:val="center"/>
        <w:rPr>
          <w:rFonts w:ascii="Arial" w:hAnsi="Arial" w:cs="Arial"/>
          <w:sz w:val="24"/>
          <w:szCs w:val="24"/>
          <w:lang w:eastAsia="es-MX"/>
        </w:rPr>
      </w:pPr>
    </w:p>
    <w:p w:rsidR="007A73A8" w:rsidRDefault="007A73A8" w:rsidP="00E223A6">
      <w:pPr>
        <w:autoSpaceDE w:val="0"/>
        <w:autoSpaceDN w:val="0"/>
        <w:adjustRightInd w:val="0"/>
        <w:spacing w:after="0" w:line="240" w:lineRule="auto"/>
        <w:jc w:val="both"/>
        <w:rPr>
          <w:rFonts w:ascii="Arial" w:hAnsi="Arial" w:cs="Arial"/>
          <w:sz w:val="24"/>
          <w:szCs w:val="24"/>
          <w:lang w:eastAsia="es-MX"/>
        </w:rPr>
      </w:pPr>
    </w:p>
    <w:p w:rsidR="007A73A8" w:rsidRDefault="00043EAA" w:rsidP="00043EAA">
      <w:pPr>
        <w:autoSpaceDE w:val="0"/>
        <w:autoSpaceDN w:val="0"/>
        <w:adjustRightInd w:val="0"/>
        <w:spacing w:after="0" w:line="240" w:lineRule="auto"/>
        <w:jc w:val="center"/>
        <w:rPr>
          <w:rFonts w:ascii="Arial" w:hAnsi="Arial" w:cs="Arial"/>
          <w:sz w:val="24"/>
          <w:szCs w:val="24"/>
          <w:lang w:eastAsia="es-MX"/>
        </w:rPr>
      </w:pPr>
      <w:r>
        <w:rPr>
          <w:rFonts w:ascii="Arial" w:hAnsi="Arial" w:cs="Arial"/>
          <w:noProof/>
          <w:sz w:val="20"/>
          <w:szCs w:val="20"/>
        </w:rPr>
        <w:drawing>
          <wp:inline distT="0" distB="0" distL="0" distR="0">
            <wp:extent cx="4761865" cy="2898775"/>
            <wp:effectExtent l="19050" t="0" r="635" b="0"/>
            <wp:docPr id="19" name="il_fi" descr="http://cdn.biodisol.com/wp-content/uploads/2010/03/terremotos-y-sismos-terremoto-de-san-francisco-de-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biodisol.com/wp-content/uploads/2010/03/terremotos-y-sismos-terremoto-de-san-francisco-de-1906.jpg"/>
                    <pic:cNvPicPr>
                      <a:picLocks noChangeAspect="1" noChangeArrowheads="1"/>
                    </pic:cNvPicPr>
                  </pic:nvPicPr>
                  <pic:blipFill>
                    <a:blip r:embed="rId19" cstate="print"/>
                    <a:srcRect/>
                    <a:stretch>
                      <a:fillRect/>
                    </a:stretch>
                  </pic:blipFill>
                  <pic:spPr bwMode="auto">
                    <a:xfrm>
                      <a:off x="0" y="0"/>
                      <a:ext cx="4761865" cy="2898775"/>
                    </a:xfrm>
                    <a:prstGeom prst="rect">
                      <a:avLst/>
                    </a:prstGeom>
                    <a:noFill/>
                    <a:ln w="9525">
                      <a:noFill/>
                      <a:miter lim="800000"/>
                      <a:headEnd/>
                      <a:tailEnd/>
                    </a:ln>
                  </pic:spPr>
                </pic:pic>
              </a:graphicData>
            </a:graphic>
          </wp:inline>
        </w:drawing>
      </w:r>
    </w:p>
    <w:p w:rsidR="007A73A8" w:rsidRDefault="007A73A8" w:rsidP="00E223A6">
      <w:pPr>
        <w:autoSpaceDE w:val="0"/>
        <w:autoSpaceDN w:val="0"/>
        <w:adjustRightInd w:val="0"/>
        <w:spacing w:after="0" w:line="240" w:lineRule="auto"/>
        <w:jc w:val="both"/>
        <w:rPr>
          <w:rFonts w:ascii="Arial" w:hAnsi="Arial" w:cs="Arial"/>
          <w:sz w:val="24"/>
          <w:szCs w:val="24"/>
          <w:lang w:eastAsia="es-MX"/>
        </w:rPr>
      </w:pPr>
    </w:p>
    <w:p w:rsidR="007A73A8" w:rsidRDefault="007A73A8" w:rsidP="00E223A6">
      <w:pPr>
        <w:autoSpaceDE w:val="0"/>
        <w:autoSpaceDN w:val="0"/>
        <w:adjustRightInd w:val="0"/>
        <w:spacing w:after="0" w:line="240" w:lineRule="auto"/>
        <w:jc w:val="both"/>
        <w:rPr>
          <w:rFonts w:ascii="Arial" w:hAnsi="Arial" w:cs="Arial"/>
          <w:sz w:val="24"/>
          <w:szCs w:val="24"/>
          <w:lang w:eastAsia="es-MX"/>
        </w:rPr>
      </w:pPr>
    </w:p>
    <w:p w:rsidR="007A73A8" w:rsidRDefault="007A73A8" w:rsidP="00E223A6">
      <w:pPr>
        <w:autoSpaceDE w:val="0"/>
        <w:autoSpaceDN w:val="0"/>
        <w:adjustRightInd w:val="0"/>
        <w:spacing w:after="0" w:line="240" w:lineRule="auto"/>
        <w:jc w:val="both"/>
        <w:rPr>
          <w:rFonts w:ascii="Arial" w:hAnsi="Arial" w:cs="Arial"/>
          <w:sz w:val="24"/>
          <w:szCs w:val="24"/>
          <w:lang w:eastAsia="es-MX"/>
        </w:rPr>
      </w:pPr>
    </w:p>
    <w:p w:rsidR="007A73A8" w:rsidRDefault="007A73A8" w:rsidP="00E223A6">
      <w:pPr>
        <w:autoSpaceDE w:val="0"/>
        <w:autoSpaceDN w:val="0"/>
        <w:adjustRightInd w:val="0"/>
        <w:spacing w:after="0" w:line="240" w:lineRule="auto"/>
        <w:jc w:val="both"/>
        <w:rPr>
          <w:rFonts w:ascii="Arial" w:hAnsi="Arial" w:cs="Arial"/>
          <w:sz w:val="24"/>
          <w:szCs w:val="24"/>
          <w:lang w:eastAsia="es-MX"/>
        </w:rPr>
      </w:pPr>
    </w:p>
    <w:p w:rsidR="00043EAA" w:rsidRDefault="00D86F5E"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sz w:val="24"/>
          <w:szCs w:val="24"/>
          <w:lang w:eastAsia="es-MX"/>
        </w:rPr>
        <w:t>LOS VOLCANES COMO LUGARES DONDE LA ROCA FUNDIDA</w:t>
      </w:r>
      <w:r w:rsidR="00B968EC">
        <w:rPr>
          <w:rFonts w:ascii="Arial" w:hAnsi="Arial" w:cs="Arial"/>
          <w:sz w:val="24"/>
          <w:szCs w:val="24"/>
          <w:lang w:eastAsia="es-MX"/>
        </w:rPr>
        <w:t xml:space="preserve"> O FRAGMENTADA POR EL CALOR Y GASES CALIENTES EMERGEN A TRAVÉS DE UNA ABERTURA DESDE LAS PARTES INTERNAS (CRATERES) DE LA TIERRA HACIA LA SUPERFICIE</w:t>
      </w:r>
      <w:r w:rsidR="00043EAA">
        <w:rPr>
          <w:rFonts w:ascii="Arial" w:hAnsi="Arial" w:cs="Arial"/>
          <w:sz w:val="24"/>
          <w:szCs w:val="24"/>
          <w:lang w:eastAsia="es-MX"/>
        </w:rPr>
        <w:t xml:space="preserve"> (fig.12)</w:t>
      </w:r>
      <w:r w:rsidR="00B968EC">
        <w:rPr>
          <w:rFonts w:ascii="Arial" w:hAnsi="Arial" w:cs="Arial"/>
          <w:sz w:val="24"/>
          <w:szCs w:val="24"/>
          <w:lang w:eastAsia="es-MX"/>
        </w:rPr>
        <w:t xml:space="preserve">, GENERADOS POR ERUPCIONES ANTERIORES, EN CUYAS BASES PUEDE, EN OCASIONES, APRACIARSE LA ABERTURA DE LA CHIMENEA VOLCÁNICA (5). Y RIESGOS QUIMICOS, </w:t>
      </w:r>
      <w:r w:rsidR="00326360">
        <w:rPr>
          <w:rFonts w:ascii="Arial" w:hAnsi="Arial" w:cs="Arial"/>
          <w:sz w:val="24"/>
          <w:szCs w:val="24"/>
          <w:lang w:eastAsia="es-MX"/>
        </w:rPr>
        <w:t>LOS</w:t>
      </w:r>
      <w:r w:rsidR="00B968EC">
        <w:rPr>
          <w:rFonts w:ascii="Arial" w:hAnsi="Arial" w:cs="Arial"/>
          <w:sz w:val="24"/>
          <w:szCs w:val="24"/>
          <w:lang w:eastAsia="es-MX"/>
        </w:rPr>
        <w:t xml:space="preserve"> ACCIDENTES INDUSTRIALES  HAN MA</w:t>
      </w:r>
      <w:r w:rsidR="005618D6">
        <w:rPr>
          <w:rFonts w:ascii="Arial" w:hAnsi="Arial" w:cs="Arial"/>
          <w:sz w:val="24"/>
          <w:szCs w:val="24"/>
          <w:lang w:eastAsia="es-MX"/>
        </w:rPr>
        <w:t>R</w:t>
      </w:r>
      <w:r w:rsidR="00B968EC">
        <w:rPr>
          <w:rFonts w:ascii="Arial" w:hAnsi="Arial" w:cs="Arial"/>
          <w:sz w:val="24"/>
          <w:szCs w:val="24"/>
          <w:lang w:eastAsia="es-MX"/>
        </w:rPr>
        <w:t>CADO NUESTRA EPOCA, OBLIGARON A LA SOCIEDAD CONTEMPORANEA A PENSAR EN LOS RIESGOS Y BUSCAR LOS MEDIOS PARA CUANTIFICARLO  Y DOMINARLO (6)</w:t>
      </w:r>
      <w:r w:rsidR="00AE5A38">
        <w:rPr>
          <w:rFonts w:ascii="Arial" w:hAnsi="Arial" w:cs="Arial"/>
          <w:sz w:val="24"/>
          <w:szCs w:val="24"/>
          <w:lang w:eastAsia="es-MX"/>
        </w:rPr>
        <w:t xml:space="preserve">. </w:t>
      </w:r>
    </w:p>
    <w:p w:rsidR="00043EAA" w:rsidRDefault="00043EAA" w:rsidP="00E223A6">
      <w:pPr>
        <w:autoSpaceDE w:val="0"/>
        <w:autoSpaceDN w:val="0"/>
        <w:adjustRightInd w:val="0"/>
        <w:spacing w:after="0" w:line="240" w:lineRule="auto"/>
        <w:jc w:val="both"/>
        <w:rPr>
          <w:rFonts w:ascii="Arial" w:hAnsi="Arial" w:cs="Arial"/>
          <w:sz w:val="24"/>
          <w:szCs w:val="24"/>
          <w:lang w:eastAsia="es-MX"/>
        </w:rPr>
      </w:pPr>
    </w:p>
    <w:p w:rsidR="00043EAA" w:rsidRDefault="00043EAA" w:rsidP="00043EAA">
      <w:pPr>
        <w:autoSpaceDE w:val="0"/>
        <w:autoSpaceDN w:val="0"/>
        <w:adjustRightInd w:val="0"/>
        <w:spacing w:after="0" w:line="240" w:lineRule="auto"/>
        <w:jc w:val="center"/>
        <w:rPr>
          <w:rFonts w:ascii="Arial" w:hAnsi="Arial" w:cs="Arial"/>
          <w:sz w:val="24"/>
          <w:szCs w:val="24"/>
          <w:lang w:eastAsia="es-MX"/>
        </w:rPr>
      </w:pPr>
      <w:r>
        <w:rPr>
          <w:rFonts w:ascii="Arial" w:hAnsi="Arial" w:cs="Arial"/>
          <w:sz w:val="24"/>
          <w:szCs w:val="24"/>
          <w:lang w:eastAsia="es-MX"/>
        </w:rPr>
        <w:t>Fig.12</w:t>
      </w:r>
    </w:p>
    <w:p w:rsidR="00043EAA" w:rsidRDefault="00043EAA" w:rsidP="00043EAA">
      <w:pPr>
        <w:autoSpaceDE w:val="0"/>
        <w:autoSpaceDN w:val="0"/>
        <w:adjustRightInd w:val="0"/>
        <w:spacing w:after="0" w:line="240" w:lineRule="auto"/>
        <w:jc w:val="center"/>
        <w:rPr>
          <w:rFonts w:ascii="Arial" w:hAnsi="Arial" w:cs="Arial"/>
          <w:sz w:val="24"/>
          <w:szCs w:val="24"/>
          <w:lang w:eastAsia="es-MX"/>
        </w:rPr>
      </w:pPr>
      <w:r>
        <w:rPr>
          <w:rFonts w:ascii="Arial" w:hAnsi="Arial" w:cs="Arial"/>
          <w:noProof/>
          <w:sz w:val="20"/>
          <w:szCs w:val="20"/>
        </w:rPr>
        <w:drawing>
          <wp:inline distT="0" distB="0" distL="0" distR="0">
            <wp:extent cx="3726611" cy="2208150"/>
            <wp:effectExtent l="19050" t="0" r="7189" b="0"/>
            <wp:docPr id="22" name="il_fi" descr="http://3.bp.blogspot.com/-u3vhM5xNmXM/T8DjHjUNEbI/AAAAAAAAAKQ/iA0CGTIpZAM/s1600/5454454545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u3vhM5xNmXM/T8DjHjUNEbI/AAAAAAAAAKQ/iA0CGTIpZAM/s1600/5454454545454.jpg"/>
                    <pic:cNvPicPr>
                      <a:picLocks noChangeAspect="1" noChangeArrowheads="1"/>
                    </pic:cNvPicPr>
                  </pic:nvPicPr>
                  <pic:blipFill>
                    <a:blip r:embed="rId20" cstate="print"/>
                    <a:srcRect/>
                    <a:stretch>
                      <a:fillRect/>
                    </a:stretch>
                  </pic:blipFill>
                  <pic:spPr bwMode="auto">
                    <a:xfrm>
                      <a:off x="0" y="0"/>
                      <a:ext cx="3730919" cy="2210703"/>
                    </a:xfrm>
                    <a:prstGeom prst="rect">
                      <a:avLst/>
                    </a:prstGeom>
                    <a:noFill/>
                    <a:ln w="9525">
                      <a:noFill/>
                      <a:miter lim="800000"/>
                      <a:headEnd/>
                      <a:tailEnd/>
                    </a:ln>
                  </pic:spPr>
                </pic:pic>
              </a:graphicData>
            </a:graphic>
          </wp:inline>
        </w:drawing>
      </w:r>
    </w:p>
    <w:p w:rsidR="00043EAA" w:rsidRDefault="00043EAA" w:rsidP="00E223A6">
      <w:pPr>
        <w:autoSpaceDE w:val="0"/>
        <w:autoSpaceDN w:val="0"/>
        <w:adjustRightInd w:val="0"/>
        <w:spacing w:after="0" w:line="240" w:lineRule="auto"/>
        <w:jc w:val="both"/>
        <w:rPr>
          <w:rFonts w:ascii="Arial" w:hAnsi="Arial" w:cs="Arial"/>
          <w:sz w:val="24"/>
          <w:szCs w:val="24"/>
          <w:lang w:eastAsia="es-MX"/>
        </w:rPr>
      </w:pPr>
    </w:p>
    <w:p w:rsidR="00043EAA" w:rsidRDefault="00043EAA" w:rsidP="00E223A6">
      <w:pPr>
        <w:autoSpaceDE w:val="0"/>
        <w:autoSpaceDN w:val="0"/>
        <w:adjustRightInd w:val="0"/>
        <w:spacing w:after="0" w:line="240" w:lineRule="auto"/>
        <w:jc w:val="both"/>
        <w:rPr>
          <w:rFonts w:ascii="Arial" w:hAnsi="Arial" w:cs="Arial"/>
          <w:sz w:val="24"/>
          <w:szCs w:val="24"/>
          <w:lang w:eastAsia="es-MX"/>
        </w:rPr>
      </w:pPr>
    </w:p>
    <w:p w:rsidR="00F76D67" w:rsidRPr="00E223A6" w:rsidRDefault="00AE5A38"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sz w:val="24"/>
          <w:szCs w:val="24"/>
          <w:lang w:eastAsia="es-MX"/>
        </w:rPr>
        <w:t>DADA LA ACTIVIDAD INDUSTRIAL DEL PAIS Y EL MOVIMIENTO DE VARIOS MATERIALES QUIMICOS A LO LARGO Y LO ANCHO DEL TERRITORIO, LOS ACCIDENTES POR EL MANEJO DE SUSTANCIAS PELIGROSAS SE PRESENTAN CON CIERTA FRECUENCIA.</w:t>
      </w:r>
    </w:p>
    <w:p w:rsidR="002E54D6" w:rsidRPr="00E223A6" w:rsidRDefault="002E54D6" w:rsidP="00E223A6">
      <w:pPr>
        <w:autoSpaceDE w:val="0"/>
        <w:autoSpaceDN w:val="0"/>
        <w:adjustRightInd w:val="0"/>
        <w:spacing w:after="0" w:line="240" w:lineRule="auto"/>
        <w:jc w:val="both"/>
        <w:rPr>
          <w:rFonts w:ascii="Arial" w:hAnsi="Arial" w:cs="Arial"/>
          <w:sz w:val="24"/>
          <w:szCs w:val="24"/>
          <w:lang w:eastAsia="es-MX"/>
        </w:rPr>
      </w:pPr>
    </w:p>
    <w:p w:rsidR="002E54D6" w:rsidRPr="00E223A6" w:rsidRDefault="002E54D6" w:rsidP="00E223A6">
      <w:pPr>
        <w:autoSpaceDE w:val="0"/>
        <w:autoSpaceDN w:val="0"/>
        <w:adjustRightInd w:val="0"/>
        <w:spacing w:after="0" w:line="240" w:lineRule="auto"/>
        <w:jc w:val="both"/>
        <w:rPr>
          <w:rFonts w:ascii="Arial" w:hAnsi="Arial" w:cs="Arial"/>
          <w:sz w:val="24"/>
          <w:szCs w:val="24"/>
          <w:lang w:eastAsia="es-MX"/>
        </w:rPr>
      </w:pPr>
      <w:r w:rsidRPr="00E223A6">
        <w:rPr>
          <w:rFonts w:ascii="Arial" w:hAnsi="Arial" w:cs="Arial"/>
          <w:sz w:val="24"/>
          <w:szCs w:val="24"/>
          <w:lang w:eastAsia="es-MX"/>
        </w:rPr>
        <w:t>III.- ANÁLISIS GENERAL:</w:t>
      </w:r>
    </w:p>
    <w:p w:rsidR="002E54D6" w:rsidRDefault="002E54D6" w:rsidP="00E223A6">
      <w:pPr>
        <w:autoSpaceDE w:val="0"/>
        <w:autoSpaceDN w:val="0"/>
        <w:adjustRightInd w:val="0"/>
        <w:spacing w:after="0" w:line="240" w:lineRule="auto"/>
        <w:jc w:val="both"/>
        <w:rPr>
          <w:rFonts w:ascii="Arial" w:hAnsi="Arial" w:cs="Arial"/>
          <w:sz w:val="24"/>
          <w:szCs w:val="24"/>
        </w:rPr>
      </w:pPr>
    </w:p>
    <w:p w:rsidR="000C7223" w:rsidRDefault="00FF2615" w:rsidP="00E223A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LAS ACCIONES DEL EJERCITO MEXICANO SON  LAS DE AUXILIAR A LA POBLACION CIVIL EN CASO DE DESASTRES EN CUALQUIER LUGAR DEL TERRITORIO NACIONAL, MEDIANTE EL DESPLIEGUE DE SUS RECURSOS HUMANOS Y MATERIALES, EN COORDINACION CON LAS DIVERSAS INSTITUCIONES QUE INTEGRAN EL SISTEMA NACIONAL DE PROTECCION CIVIL</w:t>
      </w:r>
      <w:r w:rsidR="00043EAA">
        <w:rPr>
          <w:rFonts w:ascii="Arial" w:hAnsi="Arial" w:cs="Arial"/>
          <w:sz w:val="24"/>
          <w:szCs w:val="24"/>
        </w:rPr>
        <w:t xml:space="preserve"> (fig.13)</w:t>
      </w:r>
      <w:r>
        <w:rPr>
          <w:rFonts w:ascii="Arial" w:hAnsi="Arial" w:cs="Arial"/>
          <w:sz w:val="24"/>
          <w:szCs w:val="24"/>
        </w:rPr>
        <w:t>, ESTO CON LA FINALIDAD DE GARANTIZAR LA OPORTUNA Y EFICIENTE APLICACIÓN DE LAS NECESIDADES ORIGINADAS HASTA ENTREGAR  LAS RESPONSABILIDADES A LAS AUTORIDADES CIVILES CORRESPONDIENTES. LA SECRETARIA DE LA DEFENSA NACIONAL</w:t>
      </w:r>
      <w:r w:rsidR="000C7223">
        <w:rPr>
          <w:rFonts w:ascii="Arial" w:hAnsi="Arial" w:cs="Arial"/>
          <w:sz w:val="24"/>
          <w:szCs w:val="24"/>
        </w:rPr>
        <w:t xml:space="preserve"> TOMARA </w:t>
      </w:r>
      <w:r>
        <w:rPr>
          <w:rFonts w:ascii="Arial" w:hAnsi="Arial" w:cs="Arial"/>
          <w:sz w:val="24"/>
          <w:szCs w:val="24"/>
        </w:rPr>
        <w:t>SU ACTUACION  CON EL FIN DE PRESERVAR A LAS PERSONAS, SUS BIENES</w:t>
      </w:r>
      <w:r w:rsidR="007B2844">
        <w:rPr>
          <w:rFonts w:ascii="Arial" w:hAnsi="Arial" w:cs="Arial"/>
          <w:sz w:val="24"/>
          <w:szCs w:val="24"/>
        </w:rPr>
        <w:t xml:space="preserve"> Y ENTORNO ECOLOGICO</w:t>
      </w:r>
      <w:r w:rsidR="003F163B">
        <w:rPr>
          <w:rFonts w:ascii="Arial" w:hAnsi="Arial" w:cs="Arial"/>
          <w:sz w:val="24"/>
          <w:szCs w:val="24"/>
        </w:rPr>
        <w:t xml:space="preserve"> MEDIANTE LA APLICACIÓN DE </w:t>
      </w:r>
      <w:r w:rsidR="000C7223">
        <w:rPr>
          <w:rFonts w:ascii="Arial" w:hAnsi="Arial" w:cs="Arial"/>
          <w:sz w:val="24"/>
          <w:szCs w:val="24"/>
        </w:rPr>
        <w:t xml:space="preserve">TODOS </w:t>
      </w:r>
      <w:r w:rsidR="003F163B">
        <w:rPr>
          <w:rFonts w:ascii="Arial" w:hAnsi="Arial" w:cs="Arial"/>
          <w:sz w:val="24"/>
          <w:szCs w:val="24"/>
        </w:rPr>
        <w:t>SUS RECURSOS</w:t>
      </w:r>
      <w:r w:rsidR="000C7223">
        <w:rPr>
          <w:rFonts w:ascii="Arial" w:hAnsi="Arial" w:cs="Arial"/>
          <w:sz w:val="24"/>
          <w:szCs w:val="24"/>
        </w:rPr>
        <w:t xml:space="preserve"> EN TRES FASES:</w:t>
      </w:r>
    </w:p>
    <w:p w:rsidR="00043EAA" w:rsidRDefault="00E52844" w:rsidP="00E5284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lastRenderedPageBreak/>
        <w:t>Fig.13</w:t>
      </w:r>
    </w:p>
    <w:p w:rsidR="00043EAA" w:rsidRDefault="00043EAA" w:rsidP="00E52844">
      <w:pPr>
        <w:autoSpaceDE w:val="0"/>
        <w:autoSpaceDN w:val="0"/>
        <w:adjustRightInd w:val="0"/>
        <w:spacing w:after="0" w:line="240" w:lineRule="auto"/>
        <w:jc w:val="center"/>
        <w:rPr>
          <w:rFonts w:ascii="Arial" w:hAnsi="Arial" w:cs="Arial"/>
          <w:sz w:val="24"/>
          <w:szCs w:val="24"/>
        </w:rPr>
      </w:pPr>
      <w:r>
        <w:rPr>
          <w:rFonts w:ascii="Arial" w:hAnsi="Arial" w:cs="Arial"/>
          <w:noProof/>
          <w:sz w:val="20"/>
          <w:szCs w:val="20"/>
        </w:rPr>
        <w:drawing>
          <wp:inline distT="0" distB="0" distL="0" distR="0">
            <wp:extent cx="2560140" cy="2034511"/>
            <wp:effectExtent l="19050" t="0" r="0" b="0"/>
            <wp:docPr id="25" name="il_fi" descr="http://wma68.files.wordpress.com/2011/10/proteccion-civil11_14490026_st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ma68.files.wordpress.com/2011/10/proteccion-civil11_14490026_std1.jpg"/>
                    <pic:cNvPicPr>
                      <a:picLocks noChangeAspect="1" noChangeArrowheads="1"/>
                    </pic:cNvPicPr>
                  </pic:nvPicPr>
                  <pic:blipFill>
                    <a:blip r:embed="rId21" cstate="print"/>
                    <a:srcRect/>
                    <a:stretch>
                      <a:fillRect/>
                    </a:stretch>
                  </pic:blipFill>
                  <pic:spPr bwMode="auto">
                    <a:xfrm>
                      <a:off x="0" y="0"/>
                      <a:ext cx="2564932" cy="2038319"/>
                    </a:xfrm>
                    <a:prstGeom prst="rect">
                      <a:avLst/>
                    </a:prstGeom>
                    <a:noFill/>
                    <a:ln w="9525">
                      <a:noFill/>
                      <a:miter lim="800000"/>
                      <a:headEnd/>
                      <a:tailEnd/>
                    </a:ln>
                  </pic:spPr>
                </pic:pic>
              </a:graphicData>
            </a:graphic>
          </wp:inline>
        </w:drawing>
      </w:r>
    </w:p>
    <w:p w:rsidR="00043EAA" w:rsidRDefault="00043EAA" w:rsidP="00E223A6">
      <w:pPr>
        <w:autoSpaceDE w:val="0"/>
        <w:autoSpaceDN w:val="0"/>
        <w:adjustRightInd w:val="0"/>
        <w:spacing w:after="0" w:line="240" w:lineRule="auto"/>
        <w:jc w:val="both"/>
        <w:rPr>
          <w:rFonts w:ascii="Arial" w:hAnsi="Arial" w:cs="Arial"/>
          <w:sz w:val="24"/>
          <w:szCs w:val="24"/>
        </w:rPr>
      </w:pPr>
    </w:p>
    <w:p w:rsidR="00043EAA" w:rsidRDefault="00043EAA" w:rsidP="00E223A6">
      <w:pPr>
        <w:autoSpaceDE w:val="0"/>
        <w:autoSpaceDN w:val="0"/>
        <w:adjustRightInd w:val="0"/>
        <w:spacing w:after="0" w:line="240" w:lineRule="auto"/>
        <w:jc w:val="both"/>
        <w:rPr>
          <w:rFonts w:ascii="Arial" w:hAnsi="Arial" w:cs="Arial"/>
          <w:sz w:val="24"/>
          <w:szCs w:val="24"/>
        </w:rPr>
      </w:pPr>
    </w:p>
    <w:p w:rsidR="00D86F5E" w:rsidRDefault="000C7223" w:rsidP="00E223A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1.-FASE DE PREVENCION LA CUAL SE APLICA CON PLANES DE AUXILIO A LA POBLACION CIVIL</w:t>
      </w:r>
      <w:r w:rsidR="003F163B">
        <w:rPr>
          <w:rFonts w:ascii="Arial" w:hAnsi="Arial" w:cs="Arial"/>
          <w:sz w:val="24"/>
          <w:szCs w:val="24"/>
        </w:rPr>
        <w:t xml:space="preserve"> </w:t>
      </w:r>
      <w:r>
        <w:rPr>
          <w:rFonts w:ascii="Arial" w:hAnsi="Arial" w:cs="Arial"/>
          <w:sz w:val="24"/>
          <w:szCs w:val="24"/>
        </w:rPr>
        <w:t>POR LO CUAL LAS TROPAS DEL EJERCITO Y FUERZA AEREA MEXICANOS SE MANTENDRAN EN CONSTANTE ADIESTRAMIENTO EN LA ACTUACION CON LOS FENOMENOS NATURALES QUE CON FRECUENCIA CAUSEN SINIESTROS. EN TODOS LOS TIPOS DE UNIDADES E INSTALACIONES MILITARES</w:t>
      </w:r>
      <w:r w:rsidR="008B7449">
        <w:rPr>
          <w:rFonts w:ascii="Arial" w:hAnsi="Arial" w:cs="Arial"/>
          <w:sz w:val="24"/>
          <w:szCs w:val="24"/>
        </w:rPr>
        <w:t>,</w:t>
      </w:r>
      <w:r>
        <w:rPr>
          <w:rFonts w:ascii="Arial" w:hAnsi="Arial" w:cs="Arial"/>
          <w:sz w:val="24"/>
          <w:szCs w:val="24"/>
        </w:rPr>
        <w:t xml:space="preserve"> EXISTIRA UNA FUERZA DE REACCION PARA ACUDIR DE INMEDIATO A LA ZONA DE DESASTRE. SE MANTENDRA UNA CONSTANTE COORDINACION CON EL SISTEMA NACIONAL DE PROTECCIÓN CIVIL PARA ELABORAR ATLAS ACTUALIZADOS QUE PERMITAN LA ATENCION OPORTUNA Y EFICIENTE EN LA FASE DE AUXILIO (7). </w:t>
      </w:r>
    </w:p>
    <w:p w:rsidR="000C7223" w:rsidRDefault="000C7223" w:rsidP="00E223A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2.-</w:t>
      </w:r>
      <w:r w:rsidR="0051061B">
        <w:rPr>
          <w:rFonts w:ascii="Arial" w:hAnsi="Arial" w:cs="Arial"/>
          <w:sz w:val="24"/>
          <w:szCs w:val="24"/>
        </w:rPr>
        <w:t>FASE DE AUXILIO DONDE PRIMERAMENTE SE EVALUARAN LOS DAÑOS PARA DELIMITAR LA ZONA DE DESASTRE EN DONDE SE INICIARA LA BUSQUEDA, RESCATE Y EVACUACION DE LA POBLACION HACIA ÁREAS SEGURAS, COMO SON LOS ALBERGUES EN DONDE SE PROPORCIONARA ATENCION MEDICA, PATRULLAJE PARA GARANTIZAR UN AMBIENTE DE SEGURIDAD Y EVITAR ACTOS DE PILLAJE Y PUNTOS DE DISTRIBUCION DE VÍVERES Y MEDICAMENTOS. EL ALTO MANDO DEL EJERCITO Y FUERZA AÉREA, DE ACUERDO A LA MAGNITUD DE LOS DAÑOS OCASIONADOS</w:t>
      </w:r>
      <w:r w:rsidR="00F14330">
        <w:rPr>
          <w:rFonts w:ascii="Arial" w:hAnsi="Arial" w:cs="Arial"/>
          <w:sz w:val="24"/>
          <w:szCs w:val="24"/>
        </w:rPr>
        <w:t xml:space="preserve"> A LA POBLACION Y A LOS SERVICIOS PUBLICOS, ESTABLECERA LOS PUENTES AÉREOS, TERRESTRES Y FLUVIALES DE APOYO LOGÍSTICO, CON EL OBJETIVO DE TRASLADAR LAS CELULAS (AGRUPAMIENTOS DEL SERVICIO DE SANIDAD) DE ATENCION MEDICA, INGENIEROS, INTENDENCIA </w:t>
      </w:r>
      <w:r w:rsidR="009575DA">
        <w:rPr>
          <w:rFonts w:ascii="Arial" w:hAnsi="Arial" w:cs="Arial"/>
          <w:sz w:val="24"/>
          <w:szCs w:val="24"/>
        </w:rPr>
        <w:t xml:space="preserve"> </w:t>
      </w:r>
      <w:r w:rsidR="00F14330">
        <w:rPr>
          <w:rFonts w:ascii="Arial" w:hAnsi="Arial" w:cs="Arial"/>
          <w:sz w:val="24"/>
          <w:szCs w:val="24"/>
        </w:rPr>
        <w:t>O DE ALIMENTACION, UNIDADES DE AB</w:t>
      </w:r>
      <w:r w:rsidR="008B7449">
        <w:rPr>
          <w:rFonts w:ascii="Arial" w:hAnsi="Arial" w:cs="Arial"/>
          <w:sz w:val="24"/>
          <w:szCs w:val="24"/>
        </w:rPr>
        <w:t>A</w:t>
      </w:r>
      <w:r w:rsidR="00F14330">
        <w:rPr>
          <w:rFonts w:ascii="Arial" w:hAnsi="Arial" w:cs="Arial"/>
          <w:sz w:val="24"/>
          <w:szCs w:val="24"/>
        </w:rPr>
        <w:t>STECIMIENTO Y EVACUACION DE PERSONAS</w:t>
      </w:r>
      <w:r w:rsidR="009575DA">
        <w:rPr>
          <w:rFonts w:ascii="Arial" w:hAnsi="Arial" w:cs="Arial"/>
          <w:sz w:val="24"/>
          <w:szCs w:val="24"/>
        </w:rPr>
        <w:t>, MAQUINARIA PESADA Y EQUIPO, PARA REMOCION DE ESCOMBROS Y REPARACION DE CAMINOS Y LIMPIEZA. TODAS ESTAS ACTIVIDADES SE REALIZAN CON LA FINALIDAD DE ATENDER DE FORMA INMEDIATA LAS NECESIDADES ORIGINADAS POR EL DESASTRE, Y POR ULTIMO:</w:t>
      </w:r>
    </w:p>
    <w:p w:rsidR="009575DA" w:rsidRPr="00E223A6" w:rsidRDefault="009575DA" w:rsidP="00E223A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3.-FASE DE RECUPERACIÓN EN LA CUAL SE ADOPTARA UNA ORGANIZACIÓN ACORDE A LA SITUACION QUE SE ESTA VIVIENDO EN ESTE MOMENTO. </w:t>
      </w:r>
      <w:r w:rsidR="00623670">
        <w:rPr>
          <w:rFonts w:ascii="Arial" w:hAnsi="Arial" w:cs="Arial"/>
          <w:sz w:val="24"/>
          <w:szCs w:val="24"/>
        </w:rPr>
        <w:t>SE HAN PRESENTADO D</w:t>
      </w:r>
      <w:r>
        <w:rPr>
          <w:rFonts w:ascii="Arial" w:hAnsi="Arial" w:cs="Arial"/>
          <w:sz w:val="24"/>
          <w:szCs w:val="24"/>
        </w:rPr>
        <w:t xml:space="preserve">ESASTRES </w:t>
      </w:r>
      <w:r w:rsidR="00623670">
        <w:rPr>
          <w:rFonts w:ascii="Arial" w:hAnsi="Arial" w:cs="Arial"/>
          <w:sz w:val="24"/>
          <w:szCs w:val="24"/>
        </w:rPr>
        <w:t>MUY</w:t>
      </w:r>
      <w:r>
        <w:rPr>
          <w:rFonts w:ascii="Arial" w:hAnsi="Arial" w:cs="Arial"/>
          <w:sz w:val="24"/>
          <w:szCs w:val="24"/>
        </w:rPr>
        <w:t xml:space="preserve"> SIGNIFICATIVOS </w:t>
      </w:r>
      <w:r w:rsidR="00623670">
        <w:rPr>
          <w:rFonts w:ascii="Arial" w:hAnsi="Arial" w:cs="Arial"/>
          <w:sz w:val="24"/>
          <w:szCs w:val="24"/>
        </w:rPr>
        <w:t xml:space="preserve">Y DEVASTANTES </w:t>
      </w:r>
      <w:r w:rsidR="006A42E1">
        <w:rPr>
          <w:rFonts w:ascii="Arial" w:hAnsi="Arial" w:cs="Arial"/>
          <w:sz w:val="24"/>
          <w:szCs w:val="24"/>
        </w:rPr>
        <w:t xml:space="preserve">EN NUESTRO </w:t>
      </w:r>
      <w:r w:rsidR="006A42E1">
        <w:rPr>
          <w:rFonts w:ascii="Arial" w:hAnsi="Arial" w:cs="Arial"/>
          <w:sz w:val="24"/>
          <w:szCs w:val="24"/>
        </w:rPr>
        <w:lastRenderedPageBreak/>
        <w:t xml:space="preserve">PAIS (8) </w:t>
      </w:r>
      <w:r>
        <w:rPr>
          <w:rFonts w:ascii="Arial" w:hAnsi="Arial" w:cs="Arial"/>
          <w:sz w:val="24"/>
          <w:szCs w:val="24"/>
        </w:rPr>
        <w:t xml:space="preserve">EN LA QUE SE HA APLICADO ESTE PLAN DE AUXILIO A LA POBLACION CIVIL Y QUE HA PROPORCIONADO GRANDES EXPERIENCIAS AL </w:t>
      </w:r>
      <w:r w:rsidR="00623670">
        <w:rPr>
          <w:rFonts w:ascii="Arial" w:hAnsi="Arial" w:cs="Arial"/>
          <w:sz w:val="24"/>
          <w:szCs w:val="24"/>
        </w:rPr>
        <w:t>EJÉRCITO</w:t>
      </w:r>
      <w:r>
        <w:rPr>
          <w:rFonts w:ascii="Arial" w:hAnsi="Arial" w:cs="Arial"/>
          <w:sz w:val="24"/>
          <w:szCs w:val="24"/>
        </w:rPr>
        <w:t xml:space="preserve"> </w:t>
      </w:r>
      <w:r w:rsidR="001B6186">
        <w:rPr>
          <w:rFonts w:ascii="Arial" w:hAnsi="Arial" w:cs="Arial"/>
          <w:sz w:val="24"/>
          <w:szCs w:val="24"/>
        </w:rPr>
        <w:t xml:space="preserve">Y FUERZA AEREA </w:t>
      </w:r>
      <w:r>
        <w:rPr>
          <w:rFonts w:ascii="Arial" w:hAnsi="Arial" w:cs="Arial"/>
          <w:sz w:val="24"/>
          <w:szCs w:val="24"/>
        </w:rPr>
        <w:t>MEXICANO</w:t>
      </w:r>
      <w:r w:rsidR="001B6186">
        <w:rPr>
          <w:rFonts w:ascii="Arial" w:hAnsi="Arial" w:cs="Arial"/>
          <w:sz w:val="24"/>
          <w:szCs w:val="24"/>
        </w:rPr>
        <w:t>S</w:t>
      </w:r>
      <w:r w:rsidR="00623670">
        <w:rPr>
          <w:rFonts w:ascii="Arial" w:hAnsi="Arial" w:cs="Arial"/>
          <w:sz w:val="24"/>
          <w:szCs w:val="24"/>
        </w:rPr>
        <w:t>.</w:t>
      </w:r>
    </w:p>
    <w:p w:rsidR="002E54D6" w:rsidRPr="00E223A6" w:rsidRDefault="002E54D6" w:rsidP="00E223A6">
      <w:pPr>
        <w:autoSpaceDE w:val="0"/>
        <w:autoSpaceDN w:val="0"/>
        <w:adjustRightInd w:val="0"/>
        <w:spacing w:after="0" w:line="240" w:lineRule="auto"/>
        <w:jc w:val="both"/>
        <w:rPr>
          <w:rFonts w:ascii="Arial" w:hAnsi="Arial" w:cs="Arial"/>
          <w:sz w:val="24"/>
          <w:szCs w:val="24"/>
          <w:lang w:eastAsia="es-MX"/>
        </w:rPr>
      </w:pPr>
    </w:p>
    <w:p w:rsidR="002E54D6" w:rsidRPr="00E223A6" w:rsidRDefault="002E54D6" w:rsidP="00E223A6">
      <w:pPr>
        <w:autoSpaceDE w:val="0"/>
        <w:autoSpaceDN w:val="0"/>
        <w:adjustRightInd w:val="0"/>
        <w:spacing w:after="0" w:line="240" w:lineRule="auto"/>
        <w:jc w:val="both"/>
        <w:rPr>
          <w:rFonts w:ascii="Arial" w:hAnsi="Arial" w:cs="Arial"/>
          <w:sz w:val="24"/>
          <w:szCs w:val="24"/>
          <w:lang w:eastAsia="es-MX"/>
        </w:rPr>
      </w:pPr>
    </w:p>
    <w:p w:rsidR="002E54D6" w:rsidRPr="00E223A6" w:rsidRDefault="002E54D6" w:rsidP="00E223A6">
      <w:pPr>
        <w:autoSpaceDE w:val="0"/>
        <w:autoSpaceDN w:val="0"/>
        <w:adjustRightInd w:val="0"/>
        <w:spacing w:after="0" w:line="240" w:lineRule="auto"/>
        <w:jc w:val="both"/>
        <w:rPr>
          <w:rFonts w:ascii="Arial" w:hAnsi="Arial" w:cs="Arial"/>
          <w:sz w:val="24"/>
          <w:szCs w:val="24"/>
          <w:lang w:eastAsia="es-MX"/>
        </w:rPr>
      </w:pPr>
      <w:r w:rsidRPr="00E223A6">
        <w:rPr>
          <w:rFonts w:ascii="Arial" w:hAnsi="Arial" w:cs="Arial"/>
          <w:sz w:val="24"/>
          <w:szCs w:val="24"/>
          <w:lang w:eastAsia="es-MX"/>
        </w:rPr>
        <w:t>IV.- ACTUALIZACIÓN:</w:t>
      </w:r>
    </w:p>
    <w:p w:rsidR="00623670" w:rsidRDefault="00623670" w:rsidP="00E223A6">
      <w:pPr>
        <w:pStyle w:val="ListParagraph"/>
        <w:spacing w:line="240" w:lineRule="auto"/>
        <w:ind w:left="0" w:firstLine="720"/>
        <w:jc w:val="both"/>
        <w:rPr>
          <w:rFonts w:ascii="Arial" w:hAnsi="Arial" w:cs="Arial"/>
          <w:sz w:val="24"/>
          <w:szCs w:val="24"/>
          <w:lang w:val="es-ES"/>
        </w:rPr>
      </w:pPr>
    </w:p>
    <w:p w:rsidR="00E52844" w:rsidRDefault="00492AAB" w:rsidP="00E52844">
      <w:pPr>
        <w:pStyle w:val="ListParagraph"/>
        <w:spacing w:line="240" w:lineRule="auto"/>
        <w:ind w:left="0"/>
        <w:jc w:val="both"/>
        <w:rPr>
          <w:rFonts w:ascii="Arial" w:hAnsi="Arial" w:cs="Arial"/>
          <w:sz w:val="24"/>
          <w:szCs w:val="24"/>
          <w:lang w:val="es-ES"/>
        </w:rPr>
      </w:pPr>
      <w:r>
        <w:rPr>
          <w:rFonts w:ascii="Arial" w:hAnsi="Arial" w:cs="Arial"/>
          <w:sz w:val="24"/>
          <w:szCs w:val="24"/>
          <w:lang w:val="es-ES"/>
        </w:rPr>
        <w:t>ACTUALMENTE SE ESTABLECE U</w:t>
      </w:r>
      <w:r w:rsidR="00DE5BE6">
        <w:rPr>
          <w:rFonts w:ascii="Arial" w:hAnsi="Arial" w:cs="Arial"/>
          <w:sz w:val="24"/>
          <w:szCs w:val="24"/>
          <w:lang w:val="es-ES"/>
        </w:rPr>
        <w:t>NA</w:t>
      </w:r>
      <w:r w:rsidR="00623670">
        <w:rPr>
          <w:rFonts w:ascii="Arial" w:hAnsi="Arial" w:cs="Arial"/>
          <w:sz w:val="24"/>
          <w:szCs w:val="24"/>
          <w:lang w:val="es-ES"/>
        </w:rPr>
        <w:t xml:space="preserve"> FUERZA DE REACCION AEROMOVIL PARA CASOS DE DESASTRE (F.R.A.C.D.) ESTA DOTADA DE CIERTOS MEDIOS DE OPERACIÓN Y  MANTENIENDO PROCEDIMIENTOS CREANDO UNA DOCTRINA EN EL PERSONAL PARA MAYOR EFICACIA EN LAS OPERACIONES RELACIONADAS AL AUXILIO DE LA POBLACION CIVIL CUANDO ESTA SE ENCUENTRA SUMERGIDA EN UN DESASTRE</w:t>
      </w:r>
      <w:r w:rsidR="00696B06">
        <w:rPr>
          <w:rFonts w:ascii="Arial" w:hAnsi="Arial" w:cs="Arial"/>
          <w:sz w:val="24"/>
          <w:szCs w:val="24"/>
          <w:lang w:val="es-ES"/>
        </w:rPr>
        <w:t xml:space="preserve"> (fig.14)</w:t>
      </w:r>
      <w:r w:rsidR="00623670">
        <w:rPr>
          <w:rFonts w:ascii="Arial" w:hAnsi="Arial" w:cs="Arial"/>
          <w:sz w:val="24"/>
          <w:szCs w:val="24"/>
          <w:lang w:val="es-ES"/>
        </w:rPr>
        <w:t>. ESTA FUERZA SE CREO COMO RESPUESTA A LA NECESIDAD DE PROPORCIONAR AUXILIO INMEDIATO A LA POBLACION AFECTADA POR UN DESASTRE EN FORMA INTEGRAL Y EN UN EQUIPO MÍNIMO (9)</w:t>
      </w:r>
      <w:r w:rsidR="004E4892">
        <w:rPr>
          <w:rFonts w:ascii="Arial" w:hAnsi="Arial" w:cs="Arial"/>
          <w:sz w:val="24"/>
          <w:szCs w:val="24"/>
          <w:lang w:val="es-ES"/>
        </w:rPr>
        <w:t xml:space="preserve">. </w:t>
      </w:r>
    </w:p>
    <w:p w:rsidR="00E52844" w:rsidRDefault="00E52844" w:rsidP="00E52844">
      <w:pPr>
        <w:pStyle w:val="ListParagraph"/>
        <w:spacing w:line="240" w:lineRule="auto"/>
        <w:ind w:left="0"/>
        <w:jc w:val="both"/>
        <w:rPr>
          <w:rFonts w:ascii="Arial" w:hAnsi="Arial" w:cs="Arial"/>
          <w:sz w:val="24"/>
          <w:szCs w:val="24"/>
          <w:lang w:val="es-ES"/>
        </w:rPr>
      </w:pPr>
    </w:p>
    <w:p w:rsidR="00E52844" w:rsidRDefault="00696B06" w:rsidP="00696B06">
      <w:pPr>
        <w:pStyle w:val="ListParagraph"/>
        <w:spacing w:line="240" w:lineRule="auto"/>
        <w:ind w:left="0"/>
        <w:jc w:val="center"/>
        <w:rPr>
          <w:rFonts w:ascii="Arial" w:hAnsi="Arial" w:cs="Arial"/>
          <w:sz w:val="24"/>
          <w:szCs w:val="24"/>
          <w:lang w:val="es-ES"/>
        </w:rPr>
      </w:pPr>
      <w:r>
        <w:rPr>
          <w:rFonts w:ascii="Arial" w:hAnsi="Arial" w:cs="Arial"/>
          <w:sz w:val="24"/>
          <w:szCs w:val="24"/>
          <w:lang w:val="es-ES"/>
        </w:rPr>
        <w:t>Fig.14</w:t>
      </w:r>
    </w:p>
    <w:p w:rsidR="00E52844" w:rsidRDefault="00696B06" w:rsidP="00696B06">
      <w:pPr>
        <w:pStyle w:val="ListParagraph"/>
        <w:spacing w:line="240" w:lineRule="auto"/>
        <w:ind w:left="0"/>
        <w:jc w:val="center"/>
        <w:rPr>
          <w:rFonts w:ascii="Arial" w:hAnsi="Arial" w:cs="Arial"/>
          <w:sz w:val="24"/>
          <w:szCs w:val="24"/>
          <w:lang w:val="es-ES"/>
        </w:rPr>
      </w:pPr>
      <w:r>
        <w:rPr>
          <w:rFonts w:ascii="Arial" w:hAnsi="Arial" w:cs="Arial"/>
          <w:noProof/>
          <w:sz w:val="20"/>
          <w:szCs w:val="20"/>
        </w:rPr>
        <w:drawing>
          <wp:inline distT="0" distB="0" distL="0" distR="0">
            <wp:extent cx="3813175" cy="2139315"/>
            <wp:effectExtent l="19050" t="0" r="0" b="0"/>
            <wp:docPr id="28" name="il_fi" descr="http://www.famvirtual.org/material/gafe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amvirtual.org/material/gafe6ee.jpg"/>
                    <pic:cNvPicPr>
                      <a:picLocks noChangeAspect="1" noChangeArrowheads="1"/>
                    </pic:cNvPicPr>
                  </pic:nvPicPr>
                  <pic:blipFill>
                    <a:blip r:embed="rId22" cstate="print"/>
                    <a:srcRect/>
                    <a:stretch>
                      <a:fillRect/>
                    </a:stretch>
                  </pic:blipFill>
                  <pic:spPr bwMode="auto">
                    <a:xfrm>
                      <a:off x="0" y="0"/>
                      <a:ext cx="3813175" cy="2139315"/>
                    </a:xfrm>
                    <a:prstGeom prst="rect">
                      <a:avLst/>
                    </a:prstGeom>
                    <a:noFill/>
                    <a:ln w="9525">
                      <a:noFill/>
                      <a:miter lim="800000"/>
                      <a:headEnd/>
                      <a:tailEnd/>
                    </a:ln>
                  </pic:spPr>
                </pic:pic>
              </a:graphicData>
            </a:graphic>
          </wp:inline>
        </w:drawing>
      </w:r>
    </w:p>
    <w:p w:rsidR="00E52844" w:rsidRDefault="00E52844" w:rsidP="00E52844">
      <w:pPr>
        <w:pStyle w:val="ListParagraph"/>
        <w:spacing w:line="240" w:lineRule="auto"/>
        <w:ind w:left="0"/>
        <w:jc w:val="both"/>
        <w:rPr>
          <w:rFonts w:ascii="Arial" w:hAnsi="Arial" w:cs="Arial"/>
          <w:sz w:val="24"/>
          <w:szCs w:val="24"/>
          <w:lang w:val="es-ES"/>
        </w:rPr>
      </w:pPr>
    </w:p>
    <w:p w:rsidR="00E52844" w:rsidRDefault="00E52844" w:rsidP="00E52844">
      <w:pPr>
        <w:pStyle w:val="ListParagraph"/>
        <w:spacing w:line="240" w:lineRule="auto"/>
        <w:ind w:left="0"/>
        <w:jc w:val="both"/>
        <w:rPr>
          <w:rFonts w:ascii="Arial" w:hAnsi="Arial" w:cs="Arial"/>
          <w:sz w:val="24"/>
          <w:szCs w:val="24"/>
          <w:lang w:val="es-ES"/>
        </w:rPr>
      </w:pPr>
    </w:p>
    <w:p w:rsidR="00696B06" w:rsidRDefault="004E4892" w:rsidP="00E52844">
      <w:pPr>
        <w:pStyle w:val="ListParagraph"/>
        <w:spacing w:line="240" w:lineRule="auto"/>
        <w:ind w:left="0"/>
        <w:jc w:val="both"/>
        <w:rPr>
          <w:rFonts w:ascii="Arial" w:hAnsi="Arial" w:cs="Arial"/>
          <w:sz w:val="24"/>
          <w:szCs w:val="24"/>
          <w:lang w:val="es-ES"/>
        </w:rPr>
      </w:pPr>
      <w:r>
        <w:rPr>
          <w:rFonts w:ascii="Arial" w:hAnsi="Arial" w:cs="Arial"/>
          <w:sz w:val="24"/>
          <w:szCs w:val="24"/>
          <w:lang w:val="es-ES"/>
        </w:rPr>
        <w:t>ESTA FUERZA TIENE COMO PROPOSITO REDUCIR EL TIEMPO DE CONCENTRACION DEL PERSONAL, MATERIAL, EQUIPO, HERRAMIENTAS, VEHÍCULOS TERRESTRES Y AÉREOS CONSTITUIDOS DE LA FUERZA DE REACCION AEROMOVIL PARA CASOS DE DESASTRES AL ÁREA DE REUNION QUE SE ORDENE, EN CONDICIONES OPERATIVAS, PARA SALIR A LA ZONA AFECTADA EN UN TIEMPO MAXIMO DE DOS HORAS. LA SEDENA  PARTICIPA DENTRO DEL SISTEMA NACIONAL DE PROTECCION CIVIL CON LA APLICACIÓN DEL P</w:t>
      </w:r>
      <w:r w:rsidR="008B7449">
        <w:rPr>
          <w:rFonts w:ascii="Arial" w:hAnsi="Arial" w:cs="Arial"/>
          <w:sz w:val="24"/>
          <w:szCs w:val="24"/>
          <w:lang w:val="es-ES"/>
        </w:rPr>
        <w:t>LA</w:t>
      </w:r>
      <w:r>
        <w:rPr>
          <w:rFonts w:ascii="Arial" w:hAnsi="Arial" w:cs="Arial"/>
          <w:sz w:val="24"/>
          <w:szCs w:val="24"/>
          <w:lang w:val="es-ES"/>
        </w:rPr>
        <w:t>N DN-III-E DESARROLLANDO ACTIVIDADES DE PREVENCION Y AUXILIO A LA POBLACION CIVIL EN CASOS DE DESASTRES MEDIANTE UN PROCESO CONTINUO</w:t>
      </w:r>
      <w:r w:rsidR="00E73116">
        <w:rPr>
          <w:rFonts w:ascii="Arial" w:hAnsi="Arial" w:cs="Arial"/>
          <w:sz w:val="24"/>
          <w:szCs w:val="24"/>
          <w:lang w:val="es-ES"/>
        </w:rPr>
        <w:t xml:space="preserve"> Y DE PERFECCIONAMIENTO A SU ORGANIZACIÓN</w:t>
      </w:r>
      <w:r w:rsidR="00696B06">
        <w:rPr>
          <w:rFonts w:ascii="Arial" w:hAnsi="Arial" w:cs="Arial"/>
          <w:sz w:val="24"/>
          <w:szCs w:val="24"/>
          <w:lang w:val="es-ES"/>
        </w:rPr>
        <w:t xml:space="preserve"> (fig.15)</w:t>
      </w:r>
      <w:r w:rsidR="00E73116">
        <w:rPr>
          <w:rFonts w:ascii="Arial" w:hAnsi="Arial" w:cs="Arial"/>
          <w:sz w:val="24"/>
          <w:szCs w:val="24"/>
          <w:lang w:val="es-ES"/>
        </w:rPr>
        <w:t xml:space="preserve">. DENTRO DE SUS ACTIVIDADES ESTA LA DE ACTUAR DENTRO DE UNA ESTRUCTURA INTERINSTITUCIONAL BUSCANDO PROTEGER LA INTEGRIDAD FISICA DE LAS </w:t>
      </w:r>
      <w:r w:rsidR="00E73116">
        <w:rPr>
          <w:rFonts w:ascii="Arial" w:hAnsi="Arial" w:cs="Arial"/>
          <w:sz w:val="24"/>
          <w:szCs w:val="24"/>
          <w:lang w:val="es-ES"/>
        </w:rPr>
        <w:lastRenderedPageBreak/>
        <w:t xml:space="preserve">PERSONAS Y SUS BIENES, COLABORAR EN LA PREVENCION, AUXILIO Y LA RECUPERACION DE LAS ZONAS AFECTADAS, PARA ATENUAR LOS EFECTOS DE LOS SINIESTROS QUE AMENAZAN LA SEGURIDAD Y DESARROLLO DE LA NACION. </w:t>
      </w:r>
    </w:p>
    <w:p w:rsidR="00696B06" w:rsidRDefault="00696B06" w:rsidP="00E52844">
      <w:pPr>
        <w:pStyle w:val="ListParagraph"/>
        <w:spacing w:line="240" w:lineRule="auto"/>
        <w:ind w:left="0"/>
        <w:jc w:val="both"/>
        <w:rPr>
          <w:rFonts w:ascii="Arial" w:hAnsi="Arial" w:cs="Arial"/>
          <w:sz w:val="24"/>
          <w:szCs w:val="24"/>
          <w:lang w:val="es-ES"/>
        </w:rPr>
      </w:pPr>
    </w:p>
    <w:p w:rsidR="00696B06" w:rsidRDefault="00696B06" w:rsidP="00696B06">
      <w:pPr>
        <w:pStyle w:val="ListParagraph"/>
        <w:spacing w:line="240" w:lineRule="auto"/>
        <w:ind w:left="0"/>
        <w:jc w:val="center"/>
        <w:rPr>
          <w:rFonts w:ascii="Arial" w:hAnsi="Arial" w:cs="Arial"/>
          <w:sz w:val="24"/>
          <w:szCs w:val="24"/>
          <w:lang w:val="es-ES"/>
        </w:rPr>
      </w:pPr>
      <w:r>
        <w:rPr>
          <w:rFonts w:ascii="Arial" w:hAnsi="Arial" w:cs="Arial"/>
          <w:sz w:val="24"/>
          <w:szCs w:val="24"/>
          <w:lang w:val="es-ES"/>
        </w:rPr>
        <w:t>Fig.15</w:t>
      </w:r>
    </w:p>
    <w:p w:rsidR="00696B06" w:rsidRDefault="00696B06" w:rsidP="00696B06">
      <w:pPr>
        <w:pStyle w:val="ListParagraph"/>
        <w:spacing w:line="240" w:lineRule="auto"/>
        <w:ind w:left="0"/>
        <w:jc w:val="center"/>
        <w:rPr>
          <w:rFonts w:ascii="Arial" w:hAnsi="Arial" w:cs="Arial"/>
          <w:sz w:val="24"/>
          <w:szCs w:val="24"/>
          <w:lang w:val="es-ES"/>
        </w:rPr>
      </w:pPr>
      <w:r>
        <w:rPr>
          <w:rFonts w:ascii="Arial" w:hAnsi="Arial" w:cs="Arial"/>
          <w:noProof/>
          <w:sz w:val="20"/>
          <w:szCs w:val="20"/>
        </w:rPr>
        <w:drawing>
          <wp:inline distT="0" distB="0" distL="0" distR="0">
            <wp:extent cx="3051954" cy="1656272"/>
            <wp:effectExtent l="19050" t="0" r="0" b="0"/>
            <wp:docPr id="31" name="il_fi" descr="http://oaxacaentrelineas.com/wp-content/uploads/2010/09/SEDENA-Plan_DN_III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axacaentrelineas.com/wp-content/uploads/2010/09/SEDENA-Plan_DN_III_E.jpg"/>
                    <pic:cNvPicPr>
                      <a:picLocks noChangeAspect="1" noChangeArrowheads="1"/>
                    </pic:cNvPicPr>
                  </pic:nvPicPr>
                  <pic:blipFill>
                    <a:blip r:embed="rId23" cstate="print"/>
                    <a:srcRect/>
                    <a:stretch>
                      <a:fillRect/>
                    </a:stretch>
                  </pic:blipFill>
                  <pic:spPr bwMode="auto">
                    <a:xfrm>
                      <a:off x="0" y="0"/>
                      <a:ext cx="3052328" cy="1656475"/>
                    </a:xfrm>
                    <a:prstGeom prst="rect">
                      <a:avLst/>
                    </a:prstGeom>
                    <a:noFill/>
                    <a:ln w="9525">
                      <a:noFill/>
                      <a:miter lim="800000"/>
                      <a:headEnd/>
                      <a:tailEnd/>
                    </a:ln>
                  </pic:spPr>
                </pic:pic>
              </a:graphicData>
            </a:graphic>
          </wp:inline>
        </w:drawing>
      </w:r>
    </w:p>
    <w:p w:rsidR="00696B06" w:rsidRDefault="00696B06" w:rsidP="00E52844">
      <w:pPr>
        <w:pStyle w:val="ListParagraph"/>
        <w:spacing w:line="240" w:lineRule="auto"/>
        <w:ind w:left="0"/>
        <w:jc w:val="both"/>
        <w:rPr>
          <w:rFonts w:ascii="Arial" w:hAnsi="Arial" w:cs="Arial"/>
          <w:sz w:val="24"/>
          <w:szCs w:val="24"/>
          <w:lang w:val="es-ES"/>
        </w:rPr>
      </w:pPr>
    </w:p>
    <w:p w:rsidR="00696B06" w:rsidRDefault="00696B06" w:rsidP="00E52844">
      <w:pPr>
        <w:pStyle w:val="ListParagraph"/>
        <w:spacing w:line="240" w:lineRule="auto"/>
        <w:ind w:left="0"/>
        <w:jc w:val="both"/>
        <w:rPr>
          <w:rFonts w:ascii="Arial" w:hAnsi="Arial" w:cs="Arial"/>
          <w:sz w:val="24"/>
          <w:szCs w:val="24"/>
          <w:lang w:val="es-ES"/>
        </w:rPr>
      </w:pPr>
    </w:p>
    <w:p w:rsidR="00696B06" w:rsidRDefault="00E73116" w:rsidP="00E52844">
      <w:pPr>
        <w:pStyle w:val="ListParagraph"/>
        <w:spacing w:line="240" w:lineRule="auto"/>
        <w:ind w:left="0"/>
        <w:jc w:val="both"/>
        <w:rPr>
          <w:rFonts w:ascii="Arial" w:hAnsi="Arial" w:cs="Arial"/>
          <w:sz w:val="24"/>
          <w:szCs w:val="24"/>
          <w:lang w:val="es-ES"/>
        </w:rPr>
      </w:pPr>
      <w:r>
        <w:rPr>
          <w:rFonts w:ascii="Arial" w:hAnsi="Arial" w:cs="Arial"/>
          <w:sz w:val="24"/>
          <w:szCs w:val="24"/>
          <w:lang w:val="es-ES"/>
        </w:rPr>
        <w:t>DENTRO DE LAS BASES LEGALES LA F.R.A.C.D. SE BASA EN LA LEY ORGANICA DEL EJTO. Y FZA. AÉREA MEXICANOS EN SU ARTICULO 17 QUE DICE “EL SECRETARIO DE LA DEFENSA NACIONAL, DE CONFORMIDAD CON LAS INSTRUCCIONES QUE RECIBA DEL PRESIDENTE DE LA REPUBLICA ES EL RESPONSABLE DE ORGANIZAR, EQUIPAR, EDUCAR, ADIESTRAR, CAPACITAR, ADMINISTRAR Y DESARROLLAR</w:t>
      </w:r>
      <w:r w:rsidR="009A27BB">
        <w:rPr>
          <w:rFonts w:ascii="Arial" w:hAnsi="Arial" w:cs="Arial"/>
          <w:sz w:val="24"/>
          <w:szCs w:val="24"/>
          <w:lang w:val="es-ES"/>
        </w:rPr>
        <w:t xml:space="preserve"> LAS FUERZAS ARMADAS DE TIERRA Y AIRE (10). EL REGLAMENTO INTERIOR DE LA SEDENA DE LAS RESPONSABILIDADES DEL SRIO. DE LA DEF.NAL. (11), LEY GRAL. DE PROTECCION CIVIL, PUBLICADA EN EL DIARIO OFICIAL DE LA FEDERACION DONDE SE ESTABLECE QUE EN CASO DE RIESGO INMINENTE, SIN PERJUICIOS DE EMISION DE LA DECLARATORIA DE EMERGENCIAS Y DE LOS QUE ESTABLEZCAN OTRAS DISPOSICIONES, LAS DEPENDENCIAS Y ENTIDADES DE LA ADMINISTRACION PUBLICA FEDERAL ESTATAL Y MUNICIPAL, EJECUTARAN LAS MEDIDAS DE SEGURIDAD QUE LES COMPETEN A FIN DE PROTEGER LA VIDA DE LA POBLACION Y SUS BIENES, LA PLANTA PRODUCTIVA Y EL MEDIO AMBIENTE, PARA GARANTIZAR EL FUNCIONAMIENTO DE LOS SERVICIOS ESENCIALES DE LA COMUNIDAD (12). </w:t>
      </w:r>
      <w:r w:rsidR="00925A9D">
        <w:rPr>
          <w:rFonts w:ascii="Arial" w:hAnsi="Arial" w:cs="Arial"/>
          <w:sz w:val="24"/>
          <w:szCs w:val="24"/>
          <w:lang w:val="es-ES"/>
        </w:rPr>
        <w:t>ETC</w:t>
      </w:r>
      <w:r w:rsidR="00AB4EA2">
        <w:rPr>
          <w:rFonts w:ascii="Arial" w:hAnsi="Arial" w:cs="Arial"/>
          <w:sz w:val="24"/>
          <w:szCs w:val="24"/>
          <w:lang w:val="es-ES"/>
        </w:rPr>
        <w:t xml:space="preserve">        </w:t>
      </w:r>
    </w:p>
    <w:p w:rsidR="00EF6F5F" w:rsidRDefault="00737E10" w:rsidP="00737E10">
      <w:pPr>
        <w:pStyle w:val="ListParagraph"/>
        <w:spacing w:line="240" w:lineRule="auto"/>
        <w:ind w:left="0"/>
        <w:jc w:val="center"/>
        <w:rPr>
          <w:rFonts w:ascii="Arial" w:hAnsi="Arial" w:cs="Arial"/>
          <w:sz w:val="24"/>
          <w:szCs w:val="24"/>
          <w:lang w:val="es-ES"/>
        </w:rPr>
      </w:pPr>
      <w:r>
        <w:rPr>
          <w:rFonts w:ascii="Arial" w:hAnsi="Arial" w:cs="Arial"/>
          <w:sz w:val="24"/>
          <w:szCs w:val="24"/>
          <w:lang w:val="es-ES"/>
        </w:rPr>
        <w:t>Fig</w:t>
      </w:r>
      <w:proofErr w:type="gramStart"/>
      <w:r>
        <w:rPr>
          <w:rFonts w:ascii="Arial" w:hAnsi="Arial" w:cs="Arial"/>
          <w:sz w:val="24"/>
          <w:szCs w:val="24"/>
          <w:lang w:val="es-ES"/>
        </w:rPr>
        <w:t>,16</w:t>
      </w:r>
      <w:proofErr w:type="gramEnd"/>
    </w:p>
    <w:p w:rsidR="00696B06" w:rsidRDefault="00EF6F5F" w:rsidP="00EF6F5F">
      <w:pPr>
        <w:pStyle w:val="ListParagraph"/>
        <w:spacing w:line="240" w:lineRule="auto"/>
        <w:ind w:left="0"/>
        <w:jc w:val="center"/>
        <w:rPr>
          <w:rFonts w:ascii="Arial" w:hAnsi="Arial" w:cs="Arial"/>
          <w:sz w:val="24"/>
          <w:szCs w:val="24"/>
          <w:lang w:val="es-ES"/>
        </w:rPr>
      </w:pPr>
      <w:r>
        <w:rPr>
          <w:rFonts w:ascii="Arial" w:hAnsi="Arial" w:cs="Arial"/>
          <w:noProof/>
          <w:sz w:val="20"/>
          <w:szCs w:val="20"/>
        </w:rPr>
        <w:drawing>
          <wp:inline distT="0" distB="0" distL="0" distR="0">
            <wp:extent cx="2389517" cy="1854679"/>
            <wp:effectExtent l="19050" t="0" r="0" b="0"/>
            <wp:docPr id="34" name="il_fi" descr="http://www.acento21.com/wp-content/uploads/2012/07/plan-p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ento21.com/wp-content/uploads/2012/07/plan-popo.jpg"/>
                    <pic:cNvPicPr>
                      <a:picLocks noChangeAspect="1" noChangeArrowheads="1"/>
                    </pic:cNvPicPr>
                  </pic:nvPicPr>
                  <pic:blipFill>
                    <a:blip r:embed="rId24" cstate="print"/>
                    <a:srcRect/>
                    <a:stretch>
                      <a:fillRect/>
                    </a:stretch>
                  </pic:blipFill>
                  <pic:spPr bwMode="auto">
                    <a:xfrm>
                      <a:off x="0" y="0"/>
                      <a:ext cx="2390691" cy="1855590"/>
                    </a:xfrm>
                    <a:prstGeom prst="rect">
                      <a:avLst/>
                    </a:prstGeom>
                    <a:noFill/>
                    <a:ln w="9525">
                      <a:noFill/>
                      <a:miter lim="800000"/>
                      <a:headEnd/>
                      <a:tailEnd/>
                    </a:ln>
                  </pic:spPr>
                </pic:pic>
              </a:graphicData>
            </a:graphic>
          </wp:inline>
        </w:drawing>
      </w:r>
      <w:r w:rsidR="001A117E" w:rsidRPr="001A117E">
        <w:rPr>
          <w:rFonts w:ascii="Arial" w:hAnsi="Arial" w:cs="Arial"/>
          <w:sz w:val="20"/>
          <w:szCs w:val="20"/>
        </w:rPr>
        <w:t xml:space="preserve"> </w:t>
      </w:r>
    </w:p>
    <w:p w:rsidR="00696B06" w:rsidRDefault="00696B06" w:rsidP="00E52844">
      <w:pPr>
        <w:pStyle w:val="ListParagraph"/>
        <w:spacing w:line="240" w:lineRule="auto"/>
        <w:ind w:left="0"/>
        <w:jc w:val="both"/>
        <w:rPr>
          <w:rFonts w:ascii="Arial" w:hAnsi="Arial" w:cs="Arial"/>
          <w:sz w:val="24"/>
          <w:szCs w:val="24"/>
          <w:lang w:val="es-ES"/>
        </w:rPr>
      </w:pPr>
    </w:p>
    <w:p w:rsidR="00696B06" w:rsidRDefault="00696B06" w:rsidP="00E52844">
      <w:pPr>
        <w:pStyle w:val="ListParagraph"/>
        <w:spacing w:line="240" w:lineRule="auto"/>
        <w:ind w:left="0"/>
        <w:jc w:val="both"/>
        <w:rPr>
          <w:rFonts w:ascii="Arial" w:hAnsi="Arial" w:cs="Arial"/>
          <w:sz w:val="24"/>
          <w:szCs w:val="24"/>
          <w:lang w:val="es-ES"/>
        </w:rPr>
      </w:pPr>
    </w:p>
    <w:p w:rsidR="00696B06" w:rsidRDefault="00696B06" w:rsidP="00E52844">
      <w:pPr>
        <w:pStyle w:val="ListParagraph"/>
        <w:spacing w:line="240" w:lineRule="auto"/>
        <w:ind w:left="0"/>
        <w:jc w:val="both"/>
        <w:rPr>
          <w:rFonts w:ascii="Arial" w:hAnsi="Arial" w:cs="Arial"/>
          <w:sz w:val="24"/>
          <w:szCs w:val="24"/>
          <w:lang w:val="es-ES"/>
        </w:rPr>
      </w:pPr>
    </w:p>
    <w:p w:rsidR="002E54D6" w:rsidRPr="00E223A6" w:rsidRDefault="002E54D6" w:rsidP="00E223A6">
      <w:pPr>
        <w:autoSpaceDE w:val="0"/>
        <w:autoSpaceDN w:val="0"/>
        <w:adjustRightInd w:val="0"/>
        <w:spacing w:after="0" w:line="240" w:lineRule="auto"/>
        <w:jc w:val="both"/>
        <w:rPr>
          <w:rFonts w:ascii="Arial" w:hAnsi="Arial" w:cs="Arial"/>
          <w:sz w:val="24"/>
          <w:szCs w:val="24"/>
          <w:lang w:eastAsia="es-MX"/>
        </w:rPr>
      </w:pPr>
      <w:r w:rsidRPr="00E223A6">
        <w:rPr>
          <w:rFonts w:ascii="Arial" w:hAnsi="Arial" w:cs="Arial"/>
          <w:sz w:val="24"/>
          <w:szCs w:val="24"/>
          <w:lang w:eastAsia="es-MX"/>
        </w:rPr>
        <w:t>V.- DISCUSIONES:</w:t>
      </w:r>
    </w:p>
    <w:p w:rsidR="002E54D6" w:rsidRDefault="002E54D6" w:rsidP="00E223A6">
      <w:pPr>
        <w:autoSpaceDE w:val="0"/>
        <w:autoSpaceDN w:val="0"/>
        <w:adjustRightInd w:val="0"/>
        <w:spacing w:after="0" w:line="240" w:lineRule="auto"/>
        <w:jc w:val="both"/>
        <w:rPr>
          <w:rFonts w:ascii="Arial" w:hAnsi="Arial" w:cs="Arial"/>
          <w:bCs/>
          <w:sz w:val="24"/>
          <w:szCs w:val="24"/>
        </w:rPr>
      </w:pPr>
    </w:p>
    <w:p w:rsidR="005E5570" w:rsidRDefault="00AB4EA2" w:rsidP="00E223A6">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PARA QUE SE DETERMINE HASTA DONDE ES POSIBLE LA FORMA DE ACTUACION DEL OFICIAL DE SANIDAD DENTRO DE LA FUNCION EN EL DESASTRE Y ADMINISTRACION DE UN REFUGIO TEMPORAL PARA ESTABLECER UN LOCAL ADECUADO EN COORDINACION</w:t>
      </w:r>
      <w:r w:rsidR="00CF780D">
        <w:rPr>
          <w:rFonts w:ascii="Arial" w:hAnsi="Arial" w:cs="Arial"/>
          <w:bCs/>
          <w:sz w:val="24"/>
          <w:szCs w:val="24"/>
        </w:rPr>
        <w:t xml:space="preserve"> CON EL ADMINISTRADOR DEL REFUGIO PARA QUE SE REALICE LA ATENCION MEDICA DE PRIMER NIVEL (URGENCIA MEDICA</w:t>
      </w:r>
      <w:r w:rsidR="00191781">
        <w:rPr>
          <w:rFonts w:ascii="Arial" w:hAnsi="Arial" w:cs="Arial"/>
          <w:bCs/>
          <w:sz w:val="24"/>
          <w:szCs w:val="24"/>
        </w:rPr>
        <w:t>, fig.17</w:t>
      </w:r>
      <w:r w:rsidR="00CF780D">
        <w:rPr>
          <w:rFonts w:ascii="Arial" w:hAnsi="Arial" w:cs="Arial"/>
          <w:bCs/>
          <w:sz w:val="24"/>
          <w:szCs w:val="24"/>
        </w:rPr>
        <w:t>), CON BASE A LOS OBLIGADOS CONOCIMIENTOS DE SALUD PUBLICA Y EN COORDINACION CON EL SERVICIO MEDICO DICTARÁ LAS MEDIDAS</w:t>
      </w:r>
      <w:r w:rsidR="00686A0A">
        <w:rPr>
          <w:rFonts w:ascii="Arial" w:hAnsi="Arial" w:cs="Arial"/>
          <w:bCs/>
          <w:sz w:val="24"/>
          <w:szCs w:val="24"/>
        </w:rPr>
        <w:t xml:space="preserve"> DE PROTECCION QUE ORIENTEN A LA PREVENCION DE EPIDEMIAS.</w:t>
      </w:r>
    </w:p>
    <w:p w:rsidR="005E5570" w:rsidRDefault="005E5570" w:rsidP="00E223A6">
      <w:pPr>
        <w:autoSpaceDE w:val="0"/>
        <w:autoSpaceDN w:val="0"/>
        <w:adjustRightInd w:val="0"/>
        <w:spacing w:after="0" w:line="240" w:lineRule="auto"/>
        <w:jc w:val="both"/>
        <w:rPr>
          <w:rFonts w:ascii="Arial" w:hAnsi="Arial" w:cs="Arial"/>
          <w:bCs/>
          <w:sz w:val="24"/>
          <w:szCs w:val="24"/>
        </w:rPr>
      </w:pPr>
    </w:p>
    <w:p w:rsidR="005E5570" w:rsidRDefault="00191781" w:rsidP="00191781">
      <w:pPr>
        <w:autoSpaceDE w:val="0"/>
        <w:autoSpaceDN w:val="0"/>
        <w:adjustRightInd w:val="0"/>
        <w:spacing w:after="0" w:line="240" w:lineRule="auto"/>
        <w:jc w:val="center"/>
        <w:rPr>
          <w:rFonts w:ascii="Arial" w:hAnsi="Arial" w:cs="Arial"/>
          <w:bCs/>
          <w:sz w:val="24"/>
          <w:szCs w:val="24"/>
        </w:rPr>
      </w:pPr>
      <w:r>
        <w:rPr>
          <w:rFonts w:ascii="Arial" w:hAnsi="Arial" w:cs="Arial"/>
          <w:bCs/>
          <w:sz w:val="24"/>
          <w:szCs w:val="24"/>
        </w:rPr>
        <w:t>Fig.17</w:t>
      </w:r>
    </w:p>
    <w:p w:rsidR="005E5570" w:rsidRDefault="005E5570" w:rsidP="00E223A6">
      <w:pPr>
        <w:autoSpaceDE w:val="0"/>
        <w:autoSpaceDN w:val="0"/>
        <w:adjustRightInd w:val="0"/>
        <w:spacing w:after="0" w:line="240" w:lineRule="auto"/>
        <w:jc w:val="both"/>
        <w:rPr>
          <w:rFonts w:ascii="Arial" w:hAnsi="Arial" w:cs="Arial"/>
          <w:bCs/>
          <w:sz w:val="24"/>
          <w:szCs w:val="24"/>
        </w:rPr>
      </w:pPr>
    </w:p>
    <w:p w:rsidR="005E5570" w:rsidRDefault="007F225D" w:rsidP="007F225D">
      <w:pPr>
        <w:autoSpaceDE w:val="0"/>
        <w:autoSpaceDN w:val="0"/>
        <w:adjustRightInd w:val="0"/>
        <w:spacing w:after="0" w:line="240" w:lineRule="auto"/>
        <w:jc w:val="center"/>
        <w:rPr>
          <w:rFonts w:ascii="Arial" w:hAnsi="Arial" w:cs="Arial"/>
          <w:bCs/>
          <w:sz w:val="24"/>
          <w:szCs w:val="24"/>
        </w:rPr>
      </w:pPr>
      <w:r>
        <w:rPr>
          <w:rFonts w:ascii="Arial" w:hAnsi="Arial" w:cs="Arial"/>
          <w:noProof/>
          <w:sz w:val="20"/>
          <w:szCs w:val="20"/>
        </w:rPr>
        <w:drawing>
          <wp:inline distT="0" distB="0" distL="0" distR="0">
            <wp:extent cx="2855595" cy="1898015"/>
            <wp:effectExtent l="19050" t="0" r="1905" b="0"/>
            <wp:docPr id="40" name="il_fi" descr="http://new.paho.org/disasters/newsletter/images/stories/editorial/leccionAprendi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new.paho.org/disasters/newsletter/images/stories/editorial/leccionAprendidas.jpg"/>
                    <pic:cNvPicPr>
                      <a:picLocks noChangeAspect="1" noChangeArrowheads="1"/>
                    </pic:cNvPicPr>
                  </pic:nvPicPr>
                  <pic:blipFill>
                    <a:blip r:embed="rId25" cstate="print"/>
                    <a:srcRect/>
                    <a:stretch>
                      <a:fillRect/>
                    </a:stretch>
                  </pic:blipFill>
                  <pic:spPr bwMode="auto">
                    <a:xfrm>
                      <a:off x="0" y="0"/>
                      <a:ext cx="2855595" cy="1898015"/>
                    </a:xfrm>
                    <a:prstGeom prst="rect">
                      <a:avLst/>
                    </a:prstGeom>
                    <a:noFill/>
                    <a:ln w="9525">
                      <a:noFill/>
                      <a:miter lim="800000"/>
                      <a:headEnd/>
                      <a:tailEnd/>
                    </a:ln>
                  </pic:spPr>
                </pic:pic>
              </a:graphicData>
            </a:graphic>
          </wp:inline>
        </w:drawing>
      </w:r>
    </w:p>
    <w:p w:rsidR="005E5570" w:rsidRDefault="005E5570" w:rsidP="00E223A6">
      <w:pPr>
        <w:autoSpaceDE w:val="0"/>
        <w:autoSpaceDN w:val="0"/>
        <w:adjustRightInd w:val="0"/>
        <w:spacing w:after="0" w:line="240" w:lineRule="auto"/>
        <w:jc w:val="both"/>
        <w:rPr>
          <w:rFonts w:ascii="Arial" w:hAnsi="Arial" w:cs="Arial"/>
          <w:bCs/>
          <w:sz w:val="24"/>
          <w:szCs w:val="24"/>
        </w:rPr>
      </w:pPr>
    </w:p>
    <w:p w:rsidR="00AB4EA2" w:rsidRDefault="00686A0A" w:rsidP="00E223A6">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 xml:space="preserve">IGUALMENTE EN COORDINACION CON LOS SERVICIOS DE SALUD MÁS PROXIMOS AL REFUGIO LLEVAR A CABO LA DESINFECCION DE LAS INSTALACIONES, PARA EVITAR LA PROLIFERACION DE FAUNA NOCIVA. INFORMAR A LAS AUTORIDADES DE SALUD SOBRE BROTES DE ENFERMEDADES INFECTOCONTAGIOSAS, CONDICIONES DE PERSONAS DAMNIFICADAS Y NECESIDADES DE MEDICAMENTOS Y MATERIAL DE CURACION. </w:t>
      </w:r>
      <w:r w:rsidR="00421A69">
        <w:rPr>
          <w:rFonts w:ascii="Arial" w:hAnsi="Arial" w:cs="Arial"/>
          <w:bCs/>
          <w:sz w:val="24"/>
          <w:szCs w:val="24"/>
        </w:rPr>
        <w:t xml:space="preserve">DENTRO DE LA PLANEACION DE LOS SERVICIOS DE SANIDAD EN LOS CASOS DE DESASTRE ESTA LA DE ORGANIZAR LOS PREPARATIVOS NECESARIOS PARA ATENDER A UN GRAN GRUPO DE LESIONADOS, LA TRANSPORTACION EN EL TERRENO DEL DESASTRE REQUIERE DE MAYOR VOLUMEN DE RESPUESTA, VERIFICAR LA GRAVEDAD DE LA HERIDA, PADECIMIENTO O LESION, INACCESIBILIDAD, FACTORES, DISTANCIAS, NUMERO DE VICTIMAS Y SABER ELEGIR LA HERRAMIENTA ADECUADA PARA EL CASO. </w:t>
      </w:r>
    </w:p>
    <w:p w:rsidR="00686A0A" w:rsidRDefault="00686A0A" w:rsidP="00E223A6">
      <w:pPr>
        <w:autoSpaceDE w:val="0"/>
        <w:autoSpaceDN w:val="0"/>
        <w:adjustRightInd w:val="0"/>
        <w:spacing w:after="0" w:line="240" w:lineRule="auto"/>
        <w:jc w:val="both"/>
        <w:rPr>
          <w:rFonts w:ascii="Arial" w:hAnsi="Arial" w:cs="Arial"/>
          <w:bCs/>
          <w:sz w:val="24"/>
          <w:szCs w:val="24"/>
        </w:rPr>
      </w:pPr>
    </w:p>
    <w:p w:rsidR="002E54D6" w:rsidRPr="00E223A6" w:rsidRDefault="002E54D6" w:rsidP="00E223A6">
      <w:pPr>
        <w:autoSpaceDE w:val="0"/>
        <w:autoSpaceDN w:val="0"/>
        <w:adjustRightInd w:val="0"/>
        <w:spacing w:after="0" w:line="240" w:lineRule="auto"/>
        <w:jc w:val="both"/>
        <w:rPr>
          <w:rFonts w:ascii="Arial" w:hAnsi="Arial" w:cs="Arial"/>
          <w:sz w:val="24"/>
          <w:szCs w:val="24"/>
          <w:lang w:eastAsia="es-MX"/>
        </w:rPr>
      </w:pPr>
      <w:r w:rsidRPr="00E223A6">
        <w:rPr>
          <w:rFonts w:ascii="Arial" w:hAnsi="Arial" w:cs="Arial"/>
          <w:sz w:val="24"/>
          <w:szCs w:val="24"/>
          <w:lang w:eastAsia="es-MX"/>
        </w:rPr>
        <w:t xml:space="preserve"> VI.- RECOMENDACIONES:</w:t>
      </w:r>
    </w:p>
    <w:p w:rsidR="002E54D6" w:rsidRDefault="002E54D6" w:rsidP="00421A69">
      <w:pPr>
        <w:pStyle w:val="ListParagraph"/>
        <w:spacing w:line="240" w:lineRule="auto"/>
        <w:ind w:left="0"/>
        <w:jc w:val="both"/>
        <w:rPr>
          <w:rFonts w:ascii="Arial" w:hAnsi="Arial" w:cs="Arial"/>
          <w:sz w:val="24"/>
          <w:szCs w:val="24"/>
          <w:lang w:eastAsia="es-MX"/>
        </w:rPr>
      </w:pPr>
    </w:p>
    <w:p w:rsidR="00BC7E7A" w:rsidRDefault="00421A69" w:rsidP="00421A69">
      <w:pPr>
        <w:pStyle w:val="ListParagraph"/>
        <w:spacing w:line="240" w:lineRule="auto"/>
        <w:ind w:left="0"/>
        <w:jc w:val="both"/>
        <w:rPr>
          <w:rFonts w:ascii="Arial" w:hAnsi="Arial" w:cs="Arial"/>
          <w:sz w:val="24"/>
          <w:szCs w:val="24"/>
          <w:lang w:eastAsia="es-MX"/>
        </w:rPr>
      </w:pPr>
      <w:r>
        <w:rPr>
          <w:rFonts w:ascii="Arial" w:hAnsi="Arial" w:cs="Arial"/>
          <w:sz w:val="24"/>
          <w:szCs w:val="24"/>
          <w:lang w:eastAsia="es-MX"/>
        </w:rPr>
        <w:lastRenderedPageBreak/>
        <w:t>CUANDO UN RIESGO NO SE PUEDE ELIMINAR, EN PRIMERA INSTANCIA SE DEBE DE BUSCAR EL METODO DE PROTECCION MAS EFICAZ Y EFICIENTE, QUE PERMITA LA PREVENCION Y LA REDUCCION DE LESIONES Y DAÑOS A LA POBLACION. MUCHAS COSAS QUEDAN DESPUES DEL DESASTRE, LA TEMPORADA DE HURACANES VIENE CADA AÑO</w:t>
      </w:r>
      <w:r w:rsidR="00566E88">
        <w:rPr>
          <w:rFonts w:ascii="Arial" w:hAnsi="Arial" w:cs="Arial"/>
          <w:sz w:val="24"/>
          <w:szCs w:val="24"/>
          <w:lang w:eastAsia="es-MX"/>
        </w:rPr>
        <w:t>. EN MÉXICO, SE HAN VISTO PRINCIPALMENTE EN LAS ZONAS RURALES CON MUY VULNERABLES Y DONDE SE ASIENTA LA POBLACION.  LOS COMANDANTES DE ZONA O REGION MILITARES JUNTO CON LAS AUTORIDADES DE LAS ENTIDADES GUBERNAMENTALES DENTRO DE SUS JURIDICCIONES HAN IDENTIFICADO LAS AREAS QUE POR SU SITUACION GEOGRAFICA REPRESENTAN UN RIESGO INMINENTE DE DESASTRE. DENTRO DE ELLO SE REALIZA UN DIAGNOSTICO PARA DETERMINAR NECESIDADES Y PUNTOS QUE SE DEBEN FORTALECER EN ESTAS TAREAS</w:t>
      </w:r>
      <w:r w:rsidR="000A59ED">
        <w:rPr>
          <w:rFonts w:ascii="Arial" w:hAnsi="Arial" w:cs="Arial"/>
          <w:sz w:val="24"/>
          <w:szCs w:val="24"/>
          <w:lang w:eastAsia="es-MX"/>
        </w:rPr>
        <w:t xml:space="preserve"> (15)</w:t>
      </w:r>
      <w:r w:rsidR="00566E88">
        <w:rPr>
          <w:rFonts w:ascii="Arial" w:hAnsi="Arial" w:cs="Arial"/>
          <w:sz w:val="24"/>
          <w:szCs w:val="24"/>
          <w:lang w:eastAsia="es-MX"/>
        </w:rPr>
        <w:t>. ESTAS ACCIONES ESTAN ENFOCADAS A ASPECTOS DE RESPUESTA, DONDE LA PROBABILIDAD DE QUE OCURRA UN EVENTO POTENCIALMENTE DESTRUCTIVO TAMBIEN LLAMADO FUNCION DE PELIGRO O AMENAZA, ES UNA MEDIDA DE LA POBLACION EXPUESTA Y EL VALOR DE LOS BIENES DE PRODUCCION, MUEBLES O INMUEBLES SUSCEPTIBLES, Y ES UNA VULNERABILIDAD CONSIDERADA COMO MEDIDA DEL GRADO EN QUE LOS VALORES PODRIAN SER AFECTADOS. SE HAN EMPRENDIDO</w:t>
      </w:r>
      <w:r w:rsidR="000A59ED">
        <w:rPr>
          <w:rFonts w:ascii="Arial" w:hAnsi="Arial" w:cs="Arial"/>
          <w:sz w:val="24"/>
          <w:szCs w:val="24"/>
          <w:lang w:eastAsia="es-MX"/>
        </w:rPr>
        <w:t xml:space="preserve"> SISTEMAS TALES COMO LOS PROGRAMAS DE INVESTIGACION Y LA ELABORACION DE </w:t>
      </w:r>
      <w:r w:rsidR="00566E88">
        <w:rPr>
          <w:rFonts w:ascii="Arial" w:hAnsi="Arial" w:cs="Arial"/>
          <w:sz w:val="24"/>
          <w:szCs w:val="24"/>
          <w:lang w:eastAsia="es-MX"/>
        </w:rPr>
        <w:t xml:space="preserve"> </w:t>
      </w:r>
      <w:r w:rsidR="000A59ED">
        <w:rPr>
          <w:rFonts w:ascii="Arial" w:hAnsi="Arial" w:cs="Arial"/>
          <w:sz w:val="24"/>
          <w:szCs w:val="24"/>
          <w:lang w:eastAsia="es-MX"/>
        </w:rPr>
        <w:t>MAPAS DE RIESGO</w:t>
      </w:r>
      <w:r w:rsidR="00191781">
        <w:rPr>
          <w:rFonts w:ascii="Arial" w:hAnsi="Arial" w:cs="Arial"/>
          <w:sz w:val="24"/>
          <w:szCs w:val="24"/>
          <w:lang w:eastAsia="es-MX"/>
        </w:rPr>
        <w:t xml:space="preserve"> (figs.18 y 19)</w:t>
      </w:r>
      <w:r w:rsidR="000A59ED">
        <w:rPr>
          <w:rFonts w:ascii="Arial" w:hAnsi="Arial" w:cs="Arial"/>
          <w:sz w:val="24"/>
          <w:szCs w:val="24"/>
          <w:lang w:eastAsia="es-MX"/>
        </w:rPr>
        <w:t>, DICHOS MAPAS TIENEN COMO FINALIDAD SEÑALAR Y DELIMITAR POSIBLES ÁREAS DE RIESGO Y LOS FACTORES QUE DETERMINAN LA DIRECCION DE UN POSIBLE FLUJO. QUE PODRIAN DEFINIRSE ZONAS SUSCEPTIBLES DE SER DAÑADAS Y ASI PODER RECOMENDAR MEDIDAS PARA MITIGAR UN DESASTRE POSTERIOR. DE ACUERDO A LA INFORMACION OBTENIDA POR LAS JURISDICCIONES GUBERNAMENTALES Y LOS MANDOS MILITARES TERRITORIALES, EL OFICIAL DE SANIDAD DEBE SOMETER A UN ANALISIS LOGICO PARA CONSIDERAR LAS NECESIDADES SOBRE.- ACTIVAR REFUGIOS TEMPORALES, CANTIDAD DE VIVERES REQUERIDOS, CANTIDAD DE AGUA POTABLE Y NO POTABLE, CANTIDAD Y TIPO DE MEDICAMENTOS, ROPA Y ENSERES. EVALUAR LOS SUCESOS CON EL FIN DE CONOCER LA MAGNITUD DEL DAÑO</w:t>
      </w:r>
      <w:r w:rsidR="00CB743D">
        <w:rPr>
          <w:rFonts w:ascii="Arial" w:hAnsi="Arial" w:cs="Arial"/>
          <w:sz w:val="24"/>
          <w:szCs w:val="24"/>
          <w:lang w:eastAsia="es-MX"/>
        </w:rPr>
        <w:t xml:space="preserve"> O RIESGO PARA TOMAR LAS DECISIONES OPORTUNAS QUE REDUZCAN SU CONSECUENCIA. </w:t>
      </w:r>
    </w:p>
    <w:p w:rsidR="00BC7E7A" w:rsidRDefault="00BC7E7A" w:rsidP="00191781">
      <w:pPr>
        <w:pStyle w:val="ListParagraph"/>
        <w:spacing w:line="240" w:lineRule="auto"/>
        <w:ind w:left="0"/>
        <w:jc w:val="center"/>
        <w:rPr>
          <w:rFonts w:ascii="Arial" w:hAnsi="Arial" w:cs="Arial"/>
          <w:sz w:val="24"/>
          <w:szCs w:val="24"/>
          <w:lang w:eastAsia="es-MX"/>
        </w:rPr>
      </w:pPr>
    </w:p>
    <w:p w:rsidR="00BC7E7A" w:rsidRDefault="00191781" w:rsidP="00191781">
      <w:pPr>
        <w:pStyle w:val="ListParagraph"/>
        <w:spacing w:line="240" w:lineRule="auto"/>
        <w:ind w:left="0"/>
        <w:jc w:val="center"/>
        <w:rPr>
          <w:rFonts w:ascii="Arial" w:hAnsi="Arial" w:cs="Arial"/>
          <w:sz w:val="24"/>
          <w:szCs w:val="24"/>
          <w:lang w:eastAsia="es-MX"/>
        </w:rPr>
      </w:pPr>
      <w:r>
        <w:rPr>
          <w:rFonts w:ascii="Arial" w:hAnsi="Arial" w:cs="Arial"/>
          <w:sz w:val="24"/>
          <w:szCs w:val="24"/>
          <w:lang w:eastAsia="es-MX"/>
        </w:rPr>
        <w:t>Figs.18</w:t>
      </w:r>
    </w:p>
    <w:p w:rsidR="00BC7E7A" w:rsidRDefault="00BC7E7A" w:rsidP="00421A69">
      <w:pPr>
        <w:pStyle w:val="ListParagraph"/>
        <w:spacing w:line="240" w:lineRule="auto"/>
        <w:ind w:left="0"/>
        <w:jc w:val="both"/>
        <w:rPr>
          <w:rFonts w:ascii="Arial" w:hAnsi="Arial" w:cs="Arial"/>
          <w:sz w:val="24"/>
          <w:szCs w:val="24"/>
          <w:lang w:eastAsia="es-MX"/>
        </w:rPr>
      </w:pPr>
    </w:p>
    <w:p w:rsidR="00191781" w:rsidRDefault="00191781" w:rsidP="00191781">
      <w:pPr>
        <w:pStyle w:val="ListParagraph"/>
        <w:spacing w:line="240" w:lineRule="auto"/>
        <w:ind w:left="0"/>
        <w:jc w:val="center"/>
        <w:rPr>
          <w:rFonts w:ascii="Arial" w:hAnsi="Arial" w:cs="Arial"/>
          <w:sz w:val="20"/>
          <w:szCs w:val="20"/>
        </w:rPr>
      </w:pPr>
      <w:r>
        <w:rPr>
          <w:rFonts w:ascii="Arial" w:hAnsi="Arial" w:cs="Arial"/>
          <w:noProof/>
          <w:sz w:val="20"/>
          <w:szCs w:val="20"/>
        </w:rPr>
        <w:lastRenderedPageBreak/>
        <w:drawing>
          <wp:inline distT="0" distB="0" distL="0" distR="0">
            <wp:extent cx="3391125" cy="2380890"/>
            <wp:effectExtent l="19050" t="0" r="0" b="0"/>
            <wp:docPr id="46" name="Imagen 46" descr="http://www.cambioglobal.org/enso/informes/anho1/mexico/images/prommex-1/grafic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ambioglobal.org/enso/informes/anho1/mexico/images/prommex-1/grafica-4.gif"/>
                    <pic:cNvPicPr>
                      <a:picLocks noChangeAspect="1" noChangeArrowheads="1"/>
                    </pic:cNvPicPr>
                  </pic:nvPicPr>
                  <pic:blipFill>
                    <a:blip r:embed="rId26" cstate="print"/>
                    <a:srcRect/>
                    <a:stretch>
                      <a:fillRect/>
                    </a:stretch>
                  </pic:blipFill>
                  <pic:spPr bwMode="auto">
                    <a:xfrm>
                      <a:off x="0" y="0"/>
                      <a:ext cx="3390733" cy="2380615"/>
                    </a:xfrm>
                    <a:prstGeom prst="rect">
                      <a:avLst/>
                    </a:prstGeom>
                    <a:noFill/>
                    <a:ln w="9525">
                      <a:noFill/>
                      <a:miter lim="800000"/>
                      <a:headEnd/>
                      <a:tailEnd/>
                    </a:ln>
                  </pic:spPr>
                </pic:pic>
              </a:graphicData>
            </a:graphic>
          </wp:inline>
        </w:drawing>
      </w:r>
      <w:r w:rsidRPr="00191781">
        <w:rPr>
          <w:rFonts w:ascii="Arial" w:hAnsi="Arial" w:cs="Arial"/>
          <w:sz w:val="20"/>
          <w:szCs w:val="20"/>
        </w:rPr>
        <w:t xml:space="preserve"> </w:t>
      </w:r>
    </w:p>
    <w:p w:rsidR="00191781" w:rsidRDefault="00191781" w:rsidP="00191781">
      <w:pPr>
        <w:pStyle w:val="ListParagraph"/>
        <w:spacing w:line="240" w:lineRule="auto"/>
        <w:ind w:left="0"/>
        <w:jc w:val="center"/>
        <w:rPr>
          <w:rFonts w:ascii="Arial" w:hAnsi="Arial" w:cs="Arial"/>
          <w:sz w:val="20"/>
          <w:szCs w:val="20"/>
        </w:rPr>
      </w:pPr>
    </w:p>
    <w:p w:rsidR="00191781" w:rsidRDefault="009C42A0" w:rsidP="00191781">
      <w:pPr>
        <w:pStyle w:val="ListParagraph"/>
        <w:spacing w:line="240" w:lineRule="auto"/>
        <w:ind w:left="0"/>
        <w:jc w:val="center"/>
        <w:rPr>
          <w:rFonts w:ascii="Arial" w:hAnsi="Arial" w:cs="Arial"/>
          <w:sz w:val="20"/>
          <w:szCs w:val="20"/>
        </w:rPr>
      </w:pPr>
      <w:r>
        <w:rPr>
          <w:rFonts w:ascii="Arial" w:hAnsi="Arial" w:cs="Arial"/>
          <w:sz w:val="20"/>
          <w:szCs w:val="20"/>
        </w:rPr>
        <w:t>Fig.19</w:t>
      </w:r>
    </w:p>
    <w:p w:rsidR="009C42A0" w:rsidRDefault="009C42A0" w:rsidP="00191781">
      <w:pPr>
        <w:pStyle w:val="ListParagraph"/>
        <w:spacing w:line="240" w:lineRule="auto"/>
        <w:ind w:left="0"/>
        <w:jc w:val="center"/>
        <w:rPr>
          <w:rFonts w:ascii="Arial" w:hAnsi="Arial" w:cs="Arial"/>
          <w:sz w:val="20"/>
          <w:szCs w:val="20"/>
        </w:rPr>
      </w:pPr>
    </w:p>
    <w:p w:rsidR="00BC7E7A" w:rsidRDefault="00191781" w:rsidP="00191781">
      <w:pPr>
        <w:pStyle w:val="ListParagraph"/>
        <w:spacing w:line="240" w:lineRule="auto"/>
        <w:ind w:left="0"/>
        <w:jc w:val="center"/>
        <w:rPr>
          <w:rFonts w:ascii="Arial" w:hAnsi="Arial" w:cs="Arial"/>
          <w:sz w:val="24"/>
          <w:szCs w:val="24"/>
          <w:lang w:eastAsia="es-MX"/>
        </w:rPr>
      </w:pPr>
      <w:r>
        <w:rPr>
          <w:rFonts w:ascii="Arial" w:hAnsi="Arial" w:cs="Arial"/>
          <w:noProof/>
          <w:sz w:val="20"/>
          <w:szCs w:val="20"/>
        </w:rPr>
        <w:drawing>
          <wp:inline distT="0" distB="0" distL="0" distR="0">
            <wp:extent cx="5288280" cy="3528060"/>
            <wp:effectExtent l="19050" t="0" r="7620" b="0"/>
            <wp:docPr id="49" name="il_fi" descr="http://mx.kalipedia.com/kalipediamedia/geografia/media/200805/07/geomexico/20080507klpgeogmx_8_Ees_S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x.kalipedia.com/kalipediamedia/geografia/media/200805/07/geomexico/20080507klpgeogmx_8_Ees_SCO.png"/>
                    <pic:cNvPicPr>
                      <a:picLocks noChangeAspect="1" noChangeArrowheads="1"/>
                    </pic:cNvPicPr>
                  </pic:nvPicPr>
                  <pic:blipFill>
                    <a:blip r:embed="rId27" cstate="print"/>
                    <a:srcRect/>
                    <a:stretch>
                      <a:fillRect/>
                    </a:stretch>
                  </pic:blipFill>
                  <pic:spPr bwMode="auto">
                    <a:xfrm>
                      <a:off x="0" y="0"/>
                      <a:ext cx="5288280" cy="3528060"/>
                    </a:xfrm>
                    <a:prstGeom prst="rect">
                      <a:avLst/>
                    </a:prstGeom>
                    <a:noFill/>
                    <a:ln w="9525">
                      <a:noFill/>
                      <a:miter lim="800000"/>
                      <a:headEnd/>
                      <a:tailEnd/>
                    </a:ln>
                  </pic:spPr>
                </pic:pic>
              </a:graphicData>
            </a:graphic>
          </wp:inline>
        </w:drawing>
      </w:r>
    </w:p>
    <w:p w:rsidR="00BC7E7A" w:rsidRDefault="00BC7E7A" w:rsidP="00421A69">
      <w:pPr>
        <w:pStyle w:val="ListParagraph"/>
        <w:spacing w:line="240" w:lineRule="auto"/>
        <w:ind w:left="0"/>
        <w:jc w:val="both"/>
        <w:rPr>
          <w:rFonts w:ascii="Arial" w:hAnsi="Arial" w:cs="Arial"/>
          <w:sz w:val="24"/>
          <w:szCs w:val="24"/>
          <w:lang w:eastAsia="es-MX"/>
        </w:rPr>
      </w:pPr>
    </w:p>
    <w:p w:rsidR="00421A69" w:rsidRDefault="00CB743D" w:rsidP="00421A69">
      <w:pPr>
        <w:pStyle w:val="ListParagraph"/>
        <w:spacing w:line="240" w:lineRule="auto"/>
        <w:ind w:left="0"/>
        <w:jc w:val="both"/>
        <w:rPr>
          <w:rFonts w:ascii="Arial" w:hAnsi="Arial" w:cs="Arial"/>
          <w:sz w:val="24"/>
          <w:szCs w:val="24"/>
          <w:lang w:eastAsia="es-MX"/>
        </w:rPr>
      </w:pPr>
      <w:r>
        <w:rPr>
          <w:rFonts w:ascii="Arial" w:hAnsi="Arial" w:cs="Arial"/>
          <w:sz w:val="24"/>
          <w:szCs w:val="24"/>
          <w:lang w:eastAsia="es-MX"/>
        </w:rPr>
        <w:t xml:space="preserve">ES IMPORTANTE LLEVAR UN REGISTRO DE CONTROL EN FORMA DETALLADA, DE ENTRADAS DE PERSONAS INSTALADAS EN EL ALBERGUE. </w:t>
      </w:r>
      <w:r w:rsidR="00251B18">
        <w:rPr>
          <w:rFonts w:ascii="Arial" w:hAnsi="Arial" w:cs="Arial"/>
          <w:sz w:val="24"/>
          <w:szCs w:val="24"/>
          <w:lang w:eastAsia="es-MX"/>
        </w:rPr>
        <w:t xml:space="preserve">EL PROCEDIMIENTO DE ADMINISTRAR SISTEMATICAMENTE, REGISTROS Y LOS REPORTES SON DE VITAL IMPORTANCIA PARA EL FUNCIONAMIENTO ADECUADO EN CUALQUIER REFUGIO Y QUE AYUDAN A LLEVAR UN CONTROL Y UN RECUENTO DE LOS OCUPANTES DE LAS FUNCIONES Y ACTIVIDADES DE APOYO, DEBE DE </w:t>
      </w:r>
      <w:r w:rsidR="00251B18">
        <w:rPr>
          <w:rFonts w:ascii="Arial" w:hAnsi="Arial" w:cs="Arial"/>
          <w:sz w:val="24"/>
          <w:szCs w:val="24"/>
          <w:lang w:eastAsia="es-MX"/>
        </w:rPr>
        <w:lastRenderedPageBreak/>
        <w:t>INSTITUIRSE DESDE QUE COMIENZA A FUNCIONAR Y HASTA EL FINAL DE SU ACTIVIDAD.</w:t>
      </w:r>
    </w:p>
    <w:p w:rsidR="00CC786D" w:rsidRPr="00E223A6" w:rsidRDefault="00CC786D" w:rsidP="00421A69">
      <w:pPr>
        <w:pStyle w:val="ListParagraph"/>
        <w:spacing w:line="240" w:lineRule="auto"/>
        <w:ind w:left="0"/>
        <w:jc w:val="both"/>
        <w:rPr>
          <w:rFonts w:ascii="Arial" w:hAnsi="Arial" w:cs="Arial"/>
          <w:sz w:val="24"/>
          <w:szCs w:val="24"/>
          <w:lang w:eastAsia="es-MX"/>
        </w:rPr>
      </w:pPr>
    </w:p>
    <w:p w:rsidR="002E54D6" w:rsidRPr="00E223A6" w:rsidRDefault="002E54D6" w:rsidP="00421A69">
      <w:pPr>
        <w:autoSpaceDE w:val="0"/>
        <w:autoSpaceDN w:val="0"/>
        <w:adjustRightInd w:val="0"/>
        <w:spacing w:after="0" w:line="240" w:lineRule="auto"/>
        <w:jc w:val="both"/>
        <w:rPr>
          <w:rFonts w:ascii="Arial" w:hAnsi="Arial" w:cs="Arial"/>
          <w:sz w:val="24"/>
          <w:szCs w:val="24"/>
          <w:lang w:eastAsia="es-MX"/>
        </w:rPr>
      </w:pPr>
    </w:p>
    <w:p w:rsidR="002E54D6" w:rsidRPr="00E223A6" w:rsidRDefault="002E54D6" w:rsidP="00E223A6">
      <w:pPr>
        <w:autoSpaceDE w:val="0"/>
        <w:autoSpaceDN w:val="0"/>
        <w:adjustRightInd w:val="0"/>
        <w:spacing w:after="0" w:line="240" w:lineRule="auto"/>
        <w:jc w:val="both"/>
        <w:rPr>
          <w:rFonts w:ascii="Arial" w:hAnsi="Arial" w:cs="Arial"/>
          <w:sz w:val="24"/>
          <w:szCs w:val="24"/>
          <w:lang w:eastAsia="es-MX"/>
        </w:rPr>
      </w:pPr>
    </w:p>
    <w:p w:rsidR="002E54D6" w:rsidRPr="00E223A6" w:rsidRDefault="002E54D6" w:rsidP="00E223A6">
      <w:pPr>
        <w:autoSpaceDE w:val="0"/>
        <w:autoSpaceDN w:val="0"/>
        <w:adjustRightInd w:val="0"/>
        <w:spacing w:after="0" w:line="240" w:lineRule="auto"/>
        <w:jc w:val="both"/>
        <w:rPr>
          <w:rFonts w:ascii="Arial" w:hAnsi="Arial" w:cs="Arial"/>
          <w:sz w:val="24"/>
          <w:szCs w:val="24"/>
          <w:lang w:eastAsia="es-MX"/>
        </w:rPr>
      </w:pPr>
      <w:r w:rsidRPr="00E223A6">
        <w:rPr>
          <w:rFonts w:ascii="Arial" w:hAnsi="Arial" w:cs="Arial"/>
          <w:sz w:val="24"/>
          <w:szCs w:val="24"/>
          <w:lang w:eastAsia="es-MX"/>
        </w:rPr>
        <w:t xml:space="preserve">VII.- CONCLUSIÓN: </w:t>
      </w:r>
    </w:p>
    <w:p w:rsidR="002E54D6" w:rsidRDefault="002E54D6" w:rsidP="00E223A6">
      <w:pPr>
        <w:autoSpaceDE w:val="0"/>
        <w:autoSpaceDN w:val="0"/>
        <w:adjustRightInd w:val="0"/>
        <w:spacing w:after="0" w:line="240" w:lineRule="auto"/>
        <w:jc w:val="both"/>
        <w:rPr>
          <w:rFonts w:ascii="Arial" w:hAnsi="Arial" w:cs="Arial"/>
          <w:sz w:val="24"/>
          <w:szCs w:val="24"/>
          <w:lang w:eastAsia="es-MX"/>
        </w:rPr>
      </w:pPr>
    </w:p>
    <w:p w:rsidR="00251B18" w:rsidRDefault="00251B18" w:rsidP="00E223A6">
      <w:pPr>
        <w:autoSpaceDE w:val="0"/>
        <w:autoSpaceDN w:val="0"/>
        <w:adjustRightInd w:val="0"/>
        <w:spacing w:after="0" w:line="240" w:lineRule="auto"/>
        <w:jc w:val="both"/>
        <w:rPr>
          <w:rFonts w:ascii="Arial" w:hAnsi="Arial" w:cs="Arial"/>
          <w:sz w:val="24"/>
          <w:szCs w:val="24"/>
          <w:lang w:eastAsia="es-MX"/>
        </w:rPr>
      </w:pPr>
    </w:p>
    <w:p w:rsidR="00251B18" w:rsidRPr="00E223A6" w:rsidRDefault="00F33278" w:rsidP="00E223A6">
      <w:pPr>
        <w:autoSpaceDE w:val="0"/>
        <w:autoSpaceDN w:val="0"/>
        <w:adjustRightInd w:val="0"/>
        <w:spacing w:after="0" w:line="240" w:lineRule="auto"/>
        <w:jc w:val="both"/>
        <w:rPr>
          <w:rFonts w:ascii="Arial" w:hAnsi="Arial" w:cs="Arial"/>
          <w:sz w:val="24"/>
          <w:szCs w:val="24"/>
          <w:lang w:eastAsia="es-MX"/>
        </w:rPr>
      </w:pPr>
      <w:r>
        <w:rPr>
          <w:rFonts w:ascii="Arial" w:hAnsi="Arial" w:cs="Arial"/>
          <w:sz w:val="24"/>
          <w:szCs w:val="24"/>
          <w:lang w:eastAsia="es-MX"/>
        </w:rPr>
        <w:t>POR LA UBICACIÓN GEOGRAFICA DE NUESTRO PAIS SIEMPRE ESTARA AFECTADO CON FENOMENOS NATURALES, LOS CUALES ACASIONAN DAÑO EN GRAN PARTE DE NUESTRA POBLACION DEJANDO COMO CONSECUENCIA PERDIDAS HUMANAS, MATERIALES Y ECOLOGICAS. LA PARTICIPACION DE LAS DIVERSAS INSTITUCIONES GUBERNAMENTALES COMO LA DEL EJERCITO MEXICANO EN LA APLICACIÓN DEL PLAN DN-III-E EN AUXILIO A LA POBLACION DAMNIFICADA DURANTE Y DESPUES DE UN DESASTRE, DEBEN CONTEMPLARSE LAS SIGUIENTES ACTIVIDADES.- OPORTUNA ACTIVACION, ESTABLECIMIENTO Y FUNCIONAMIENTO DE LOS ALBERGUES ASI COMO TAMBIEN LA SEGURIDAD DE LA ZONA, BUSQUEDA, RESCATE, EVACUACION DE HERIDOS, LA ATENCION MEDICA Y SALUD PUBLICA RECAE EN EL SERVICIO DE SANIDAD. POR LO TANTO SE BUSCA EN ESTE PEQUEÑO TRABAJO EL OFICIAL DE SANIDAD SE MANTENGA EN CONSTANTE ADIESTRAMIENTO CON LOS CONOCIMIENTOS BASICOS Y ESENCIALES PARA UN DESEMPEÑO ADECUADO EN LA APLICACIÓN TECNICA Y ADMINISTRATIVA DE LOS RECURSOS HUMANOS Y MATERIALES QUE ESTÉN A SU ALCANCE, LOGRANDO CON ESTO PROPORCIONAR UN AMBIENTE DE CONFIANZA Y DE SEGURIDAD, ASI MISMO DISMINUIR EN GRAN PARTE EL PORCENTAJE DE PERDIDAS HUMANAS.</w:t>
      </w:r>
    </w:p>
    <w:p w:rsidR="002E54D6" w:rsidRDefault="002E54D6" w:rsidP="00E223A6">
      <w:pPr>
        <w:autoSpaceDE w:val="0"/>
        <w:autoSpaceDN w:val="0"/>
        <w:adjustRightInd w:val="0"/>
        <w:spacing w:after="0" w:line="240" w:lineRule="auto"/>
        <w:jc w:val="both"/>
        <w:rPr>
          <w:rFonts w:ascii="Arial" w:hAnsi="Arial" w:cs="Arial"/>
          <w:sz w:val="24"/>
          <w:szCs w:val="24"/>
          <w:lang w:eastAsia="es-MX"/>
        </w:rPr>
      </w:pPr>
    </w:p>
    <w:p w:rsidR="00E223A6" w:rsidRPr="00E223A6" w:rsidRDefault="00E223A6" w:rsidP="00E223A6">
      <w:pPr>
        <w:autoSpaceDE w:val="0"/>
        <w:autoSpaceDN w:val="0"/>
        <w:adjustRightInd w:val="0"/>
        <w:spacing w:after="0" w:line="240" w:lineRule="auto"/>
        <w:jc w:val="both"/>
        <w:rPr>
          <w:rFonts w:ascii="Arial" w:hAnsi="Arial" w:cs="Arial"/>
          <w:sz w:val="24"/>
          <w:szCs w:val="24"/>
          <w:lang w:eastAsia="es-MX"/>
        </w:rPr>
      </w:pPr>
    </w:p>
    <w:p w:rsidR="002E54D6" w:rsidRPr="00E223A6" w:rsidRDefault="002E54D6" w:rsidP="00E223A6">
      <w:pPr>
        <w:autoSpaceDE w:val="0"/>
        <w:autoSpaceDN w:val="0"/>
        <w:adjustRightInd w:val="0"/>
        <w:spacing w:after="0" w:line="240" w:lineRule="auto"/>
        <w:jc w:val="both"/>
        <w:rPr>
          <w:rFonts w:ascii="Arial" w:hAnsi="Arial" w:cs="Arial"/>
          <w:sz w:val="24"/>
          <w:szCs w:val="24"/>
          <w:lang w:eastAsia="es-MX"/>
        </w:rPr>
      </w:pPr>
    </w:p>
    <w:p w:rsidR="002E54D6" w:rsidRPr="00E223A6" w:rsidRDefault="002E54D6" w:rsidP="00E223A6">
      <w:pPr>
        <w:autoSpaceDE w:val="0"/>
        <w:autoSpaceDN w:val="0"/>
        <w:adjustRightInd w:val="0"/>
        <w:spacing w:after="0" w:line="240" w:lineRule="auto"/>
        <w:jc w:val="both"/>
        <w:rPr>
          <w:rFonts w:ascii="Arial" w:hAnsi="Arial" w:cs="Arial"/>
          <w:sz w:val="24"/>
          <w:szCs w:val="24"/>
          <w:lang w:eastAsia="es-MX"/>
        </w:rPr>
      </w:pPr>
    </w:p>
    <w:p w:rsidR="002E54D6" w:rsidRPr="00E223A6" w:rsidRDefault="002E54D6" w:rsidP="00E223A6">
      <w:pPr>
        <w:autoSpaceDE w:val="0"/>
        <w:autoSpaceDN w:val="0"/>
        <w:adjustRightInd w:val="0"/>
        <w:spacing w:after="0" w:line="240" w:lineRule="auto"/>
        <w:jc w:val="both"/>
        <w:rPr>
          <w:rFonts w:ascii="Arial" w:hAnsi="Arial" w:cs="Arial"/>
          <w:sz w:val="24"/>
          <w:szCs w:val="24"/>
          <w:lang w:eastAsia="es-MX"/>
        </w:rPr>
      </w:pPr>
      <w:r w:rsidRPr="00E223A6">
        <w:rPr>
          <w:rFonts w:ascii="Arial" w:hAnsi="Arial" w:cs="Arial"/>
          <w:sz w:val="24"/>
          <w:szCs w:val="24"/>
          <w:lang w:eastAsia="es-MX"/>
        </w:rPr>
        <w:t>VIII.- BIBLIOGRAFÍA:</w:t>
      </w:r>
    </w:p>
    <w:p w:rsidR="002E54D6" w:rsidRPr="00E223A6" w:rsidRDefault="002E54D6" w:rsidP="00E223A6">
      <w:pPr>
        <w:spacing w:after="0" w:line="240" w:lineRule="auto"/>
        <w:jc w:val="both"/>
        <w:rPr>
          <w:rFonts w:ascii="Arial" w:hAnsi="Arial" w:cs="Arial"/>
          <w:sz w:val="24"/>
          <w:szCs w:val="24"/>
        </w:rPr>
      </w:pPr>
    </w:p>
    <w:p w:rsidR="00C8197A" w:rsidRDefault="00F76D67" w:rsidP="00E223A6">
      <w:pPr>
        <w:jc w:val="both"/>
        <w:rPr>
          <w:rFonts w:ascii="Arial" w:hAnsi="Arial" w:cs="Arial"/>
          <w:sz w:val="24"/>
          <w:szCs w:val="24"/>
          <w:lang w:val="es-ES"/>
        </w:rPr>
      </w:pPr>
      <w:r>
        <w:rPr>
          <w:rFonts w:ascii="Arial" w:hAnsi="Arial" w:cs="Arial"/>
          <w:sz w:val="24"/>
          <w:szCs w:val="24"/>
          <w:lang w:val="es-ES"/>
        </w:rPr>
        <w:t>1.- CRUZ ROJA MEXICANA, CENAPRED, EJERCITO MEXICANO, ORGANIZACIÓN PARA LA ATENCION DE LOS ALBERGUES, 1999, MEXICO p5-99.</w:t>
      </w:r>
    </w:p>
    <w:p w:rsidR="00F76D67" w:rsidRDefault="00F76D67" w:rsidP="00E223A6">
      <w:pPr>
        <w:jc w:val="both"/>
        <w:rPr>
          <w:rFonts w:ascii="Arial" w:hAnsi="Arial" w:cs="Arial"/>
          <w:sz w:val="24"/>
          <w:szCs w:val="24"/>
          <w:lang w:val="es-ES"/>
        </w:rPr>
      </w:pPr>
      <w:r>
        <w:rPr>
          <w:rFonts w:ascii="Arial" w:hAnsi="Arial" w:cs="Arial"/>
          <w:sz w:val="24"/>
          <w:szCs w:val="24"/>
          <w:lang w:val="es-ES"/>
        </w:rPr>
        <w:t>2.- DOMINGUEZ, RAMÓN (1999), TIPOS DE INUNDACIONES, SEGÚN SU ORIGEN, INUNDACIONES, VOL.3, PAGS.2-7.</w:t>
      </w:r>
    </w:p>
    <w:p w:rsidR="002611AA" w:rsidRDefault="00EF0F74" w:rsidP="00E223A6">
      <w:pPr>
        <w:jc w:val="both"/>
        <w:rPr>
          <w:rFonts w:ascii="Arial" w:hAnsi="Arial" w:cs="Arial"/>
          <w:sz w:val="24"/>
          <w:szCs w:val="24"/>
          <w:lang w:val="es-ES"/>
        </w:rPr>
      </w:pPr>
      <w:r>
        <w:rPr>
          <w:rFonts w:ascii="Arial" w:hAnsi="Arial" w:cs="Arial"/>
          <w:sz w:val="24"/>
          <w:szCs w:val="24"/>
          <w:lang w:val="es-ES"/>
        </w:rPr>
        <w:t>3.- GUTIERREZ, CARLOS, 1997, CLASIFICACION Y TIPOS DE SISMOS</w:t>
      </w:r>
      <w:r w:rsidR="00725088">
        <w:rPr>
          <w:rFonts w:ascii="Arial" w:hAnsi="Arial" w:cs="Arial"/>
          <w:sz w:val="24"/>
          <w:szCs w:val="24"/>
          <w:lang w:val="es-ES"/>
        </w:rPr>
        <w:t xml:space="preserve">, SISMOS, VOL.2 </w:t>
      </w:r>
      <w:proofErr w:type="spellStart"/>
      <w:r w:rsidR="00725088">
        <w:rPr>
          <w:rFonts w:ascii="Arial" w:hAnsi="Arial" w:cs="Arial"/>
          <w:sz w:val="24"/>
          <w:szCs w:val="24"/>
          <w:lang w:val="es-ES"/>
        </w:rPr>
        <w:t>Pp</w:t>
      </w:r>
      <w:proofErr w:type="spellEnd"/>
      <w:r w:rsidR="00725088">
        <w:rPr>
          <w:rFonts w:ascii="Arial" w:hAnsi="Arial" w:cs="Arial"/>
          <w:sz w:val="24"/>
          <w:szCs w:val="24"/>
          <w:lang w:val="es-ES"/>
        </w:rPr>
        <w:t xml:space="preserve"> 1-8.</w:t>
      </w:r>
    </w:p>
    <w:p w:rsidR="002611AA" w:rsidRDefault="007155D6" w:rsidP="002611AA">
      <w:pPr>
        <w:jc w:val="both"/>
        <w:rPr>
          <w:rFonts w:ascii="Arial" w:hAnsi="Arial" w:cs="Arial"/>
          <w:sz w:val="24"/>
          <w:szCs w:val="24"/>
          <w:lang w:val="es-ES"/>
        </w:rPr>
      </w:pPr>
      <w:r>
        <w:rPr>
          <w:rFonts w:ascii="Arial" w:hAnsi="Arial" w:cs="Arial"/>
          <w:sz w:val="24"/>
          <w:szCs w:val="24"/>
          <w:lang w:val="es-ES"/>
        </w:rPr>
        <w:t>4.-  CICERO</w:t>
      </w:r>
      <w:r w:rsidR="002611AA">
        <w:rPr>
          <w:rFonts w:ascii="Arial" w:hAnsi="Arial" w:cs="Arial"/>
          <w:sz w:val="24"/>
          <w:szCs w:val="24"/>
          <w:lang w:val="es-ES"/>
        </w:rPr>
        <w:t xml:space="preserve">, RICARDO, 1996, PRODUCTOS DE LA COMBUSTION Y CLASIFICACION DEL FUEGO, INCENDIOS, 1/a. EDICION, </w:t>
      </w:r>
      <w:proofErr w:type="spellStart"/>
      <w:r w:rsidR="002611AA">
        <w:rPr>
          <w:rFonts w:ascii="Arial" w:hAnsi="Arial" w:cs="Arial"/>
          <w:sz w:val="24"/>
          <w:szCs w:val="24"/>
          <w:lang w:val="es-ES"/>
        </w:rPr>
        <w:t>Pp</w:t>
      </w:r>
      <w:proofErr w:type="spellEnd"/>
      <w:r w:rsidR="002611AA">
        <w:rPr>
          <w:rFonts w:ascii="Arial" w:hAnsi="Arial" w:cs="Arial"/>
          <w:sz w:val="24"/>
          <w:szCs w:val="24"/>
          <w:lang w:val="es-ES"/>
        </w:rPr>
        <w:t xml:space="preserve"> 15-22.</w:t>
      </w:r>
    </w:p>
    <w:p w:rsidR="002611AA" w:rsidRDefault="002611AA" w:rsidP="002611AA">
      <w:pPr>
        <w:jc w:val="both"/>
        <w:rPr>
          <w:rFonts w:ascii="Arial" w:hAnsi="Arial" w:cs="Arial"/>
          <w:sz w:val="24"/>
          <w:szCs w:val="24"/>
          <w:lang w:val="es-ES"/>
        </w:rPr>
      </w:pPr>
      <w:r>
        <w:rPr>
          <w:rFonts w:ascii="Arial" w:hAnsi="Arial" w:cs="Arial"/>
          <w:sz w:val="24"/>
          <w:szCs w:val="24"/>
          <w:lang w:val="es-ES"/>
        </w:rPr>
        <w:lastRenderedPageBreak/>
        <w:t xml:space="preserve">5.-  DE LA CRUZ, REYNA, 1997, MORFOLOGIA Y CLASIFICACION DE VOLCANES, VOL. 4 </w:t>
      </w:r>
      <w:proofErr w:type="spellStart"/>
      <w:r>
        <w:rPr>
          <w:rFonts w:ascii="Arial" w:hAnsi="Arial" w:cs="Arial"/>
          <w:sz w:val="24"/>
          <w:szCs w:val="24"/>
          <w:lang w:val="es-ES"/>
        </w:rPr>
        <w:t>Pp</w:t>
      </w:r>
      <w:proofErr w:type="spellEnd"/>
      <w:r>
        <w:rPr>
          <w:rFonts w:ascii="Arial" w:hAnsi="Arial" w:cs="Arial"/>
          <w:sz w:val="24"/>
          <w:szCs w:val="24"/>
          <w:lang w:val="es-ES"/>
        </w:rPr>
        <w:t xml:space="preserve"> 14.</w:t>
      </w:r>
    </w:p>
    <w:p w:rsidR="002611AA" w:rsidRDefault="002611AA" w:rsidP="002611AA">
      <w:pPr>
        <w:jc w:val="both"/>
        <w:rPr>
          <w:rFonts w:ascii="Arial" w:hAnsi="Arial" w:cs="Arial"/>
          <w:sz w:val="24"/>
          <w:szCs w:val="24"/>
          <w:lang w:val="es-ES"/>
        </w:rPr>
      </w:pPr>
      <w:r>
        <w:rPr>
          <w:rFonts w:ascii="Arial" w:hAnsi="Arial" w:cs="Arial"/>
          <w:sz w:val="24"/>
          <w:szCs w:val="24"/>
          <w:lang w:val="es-ES"/>
        </w:rPr>
        <w:t xml:space="preserve">6.-  FERNANDEZ, GEORGINA, 1998, RIESGOS QUIMICOS, RESIDUOS PELIGROSOS, VOL.9 </w:t>
      </w:r>
      <w:proofErr w:type="spellStart"/>
      <w:r>
        <w:rPr>
          <w:rFonts w:ascii="Arial" w:hAnsi="Arial" w:cs="Arial"/>
          <w:sz w:val="24"/>
          <w:szCs w:val="24"/>
          <w:lang w:val="es-ES"/>
        </w:rPr>
        <w:t>Pp</w:t>
      </w:r>
      <w:proofErr w:type="spellEnd"/>
      <w:r>
        <w:rPr>
          <w:rFonts w:ascii="Arial" w:hAnsi="Arial" w:cs="Arial"/>
          <w:sz w:val="24"/>
          <w:szCs w:val="24"/>
          <w:lang w:val="es-ES"/>
        </w:rPr>
        <w:t xml:space="preserve"> 1-46.</w:t>
      </w:r>
    </w:p>
    <w:p w:rsidR="00725088" w:rsidRDefault="002611AA" w:rsidP="00E223A6">
      <w:pPr>
        <w:jc w:val="both"/>
        <w:rPr>
          <w:rFonts w:ascii="Arial" w:hAnsi="Arial" w:cs="Arial"/>
          <w:sz w:val="24"/>
          <w:szCs w:val="24"/>
          <w:lang w:val="es-ES"/>
        </w:rPr>
      </w:pPr>
      <w:r>
        <w:rPr>
          <w:rFonts w:ascii="Arial" w:hAnsi="Arial" w:cs="Arial"/>
          <w:sz w:val="24"/>
          <w:szCs w:val="24"/>
          <w:lang w:val="es-ES"/>
        </w:rPr>
        <w:t>7.-   MANUAL DE ACTUACION DEL EJERCITO EN APLICACIÓN DEL PLAN DN-III, S</w:t>
      </w:r>
      <w:r w:rsidR="004A06CD">
        <w:rPr>
          <w:rFonts w:ascii="Arial" w:hAnsi="Arial" w:cs="Arial"/>
          <w:sz w:val="24"/>
          <w:szCs w:val="24"/>
          <w:lang w:val="es-ES"/>
        </w:rPr>
        <w:t>.</w:t>
      </w:r>
      <w:r>
        <w:rPr>
          <w:rFonts w:ascii="Arial" w:hAnsi="Arial" w:cs="Arial"/>
          <w:sz w:val="24"/>
          <w:szCs w:val="24"/>
          <w:lang w:val="es-ES"/>
        </w:rPr>
        <w:t>D</w:t>
      </w:r>
      <w:r w:rsidR="004A06CD">
        <w:rPr>
          <w:rFonts w:ascii="Arial" w:hAnsi="Arial" w:cs="Arial"/>
          <w:sz w:val="24"/>
          <w:szCs w:val="24"/>
          <w:lang w:val="es-ES"/>
        </w:rPr>
        <w:t>.</w:t>
      </w:r>
      <w:r>
        <w:rPr>
          <w:rFonts w:ascii="Arial" w:hAnsi="Arial" w:cs="Arial"/>
          <w:sz w:val="24"/>
          <w:szCs w:val="24"/>
          <w:lang w:val="es-ES"/>
        </w:rPr>
        <w:t>N</w:t>
      </w:r>
      <w:r w:rsidR="004A06CD">
        <w:rPr>
          <w:rFonts w:ascii="Arial" w:hAnsi="Arial" w:cs="Arial"/>
          <w:sz w:val="24"/>
          <w:szCs w:val="24"/>
          <w:lang w:val="es-ES"/>
        </w:rPr>
        <w:t>.</w:t>
      </w:r>
      <w:r>
        <w:rPr>
          <w:rFonts w:ascii="Arial" w:hAnsi="Arial" w:cs="Arial"/>
          <w:sz w:val="24"/>
          <w:szCs w:val="24"/>
          <w:lang w:val="es-ES"/>
        </w:rPr>
        <w:t xml:space="preserve">, </w:t>
      </w:r>
      <w:proofErr w:type="spellStart"/>
      <w:r>
        <w:rPr>
          <w:rFonts w:ascii="Arial" w:hAnsi="Arial" w:cs="Arial"/>
          <w:sz w:val="24"/>
          <w:szCs w:val="24"/>
          <w:lang w:val="es-ES"/>
        </w:rPr>
        <w:t>Pp</w:t>
      </w:r>
      <w:proofErr w:type="spellEnd"/>
      <w:r>
        <w:rPr>
          <w:rFonts w:ascii="Arial" w:hAnsi="Arial" w:cs="Arial"/>
          <w:sz w:val="24"/>
          <w:szCs w:val="24"/>
          <w:lang w:val="es-ES"/>
        </w:rPr>
        <w:t xml:space="preserve"> 54.</w:t>
      </w:r>
    </w:p>
    <w:p w:rsidR="002611AA" w:rsidRDefault="002611AA" w:rsidP="00E223A6">
      <w:pPr>
        <w:jc w:val="both"/>
        <w:rPr>
          <w:rFonts w:ascii="Arial" w:hAnsi="Arial" w:cs="Arial"/>
          <w:sz w:val="24"/>
          <w:szCs w:val="24"/>
          <w:lang w:val="es-ES"/>
        </w:rPr>
      </w:pPr>
      <w:r>
        <w:rPr>
          <w:rFonts w:ascii="Arial" w:hAnsi="Arial" w:cs="Arial"/>
          <w:sz w:val="24"/>
          <w:szCs w:val="24"/>
          <w:lang w:val="es-ES"/>
        </w:rPr>
        <w:t xml:space="preserve">8.-  </w:t>
      </w:r>
      <w:r w:rsidR="004A06CD">
        <w:rPr>
          <w:rFonts w:ascii="Arial" w:hAnsi="Arial" w:cs="Arial"/>
          <w:sz w:val="24"/>
          <w:szCs w:val="24"/>
          <w:lang w:val="es-ES"/>
        </w:rPr>
        <w:t xml:space="preserve">MANUAL DE FUERZAS DE REACCION AEROMOVILES PARA CASOS DE DESASTRE, S.D.N. </w:t>
      </w:r>
      <w:proofErr w:type="spellStart"/>
      <w:r w:rsidR="004A06CD">
        <w:rPr>
          <w:rFonts w:ascii="Arial" w:hAnsi="Arial" w:cs="Arial"/>
          <w:sz w:val="24"/>
          <w:szCs w:val="24"/>
          <w:lang w:val="es-ES"/>
        </w:rPr>
        <w:t>Pp</w:t>
      </w:r>
      <w:proofErr w:type="spellEnd"/>
      <w:r w:rsidR="004A06CD">
        <w:rPr>
          <w:rFonts w:ascii="Arial" w:hAnsi="Arial" w:cs="Arial"/>
          <w:sz w:val="24"/>
          <w:szCs w:val="24"/>
          <w:lang w:val="es-ES"/>
        </w:rPr>
        <w:t xml:space="preserve"> 34.</w:t>
      </w:r>
    </w:p>
    <w:p w:rsidR="004A06CD" w:rsidRDefault="004A06CD" w:rsidP="004A06CD">
      <w:pPr>
        <w:jc w:val="both"/>
        <w:rPr>
          <w:rFonts w:ascii="Arial" w:hAnsi="Arial" w:cs="Arial"/>
          <w:sz w:val="24"/>
          <w:szCs w:val="24"/>
          <w:lang w:val="es-ES"/>
        </w:rPr>
      </w:pPr>
      <w:r>
        <w:rPr>
          <w:rFonts w:ascii="Arial" w:hAnsi="Arial" w:cs="Arial"/>
          <w:sz w:val="24"/>
          <w:szCs w:val="24"/>
          <w:lang w:val="es-ES"/>
        </w:rPr>
        <w:t xml:space="preserve">9.-   MANUAL DE FUERZAS DE REACCION AEROMOVILES PARA CASOS DE DESASTRE, S.D.N. </w:t>
      </w:r>
      <w:proofErr w:type="spellStart"/>
      <w:r>
        <w:rPr>
          <w:rFonts w:ascii="Arial" w:hAnsi="Arial" w:cs="Arial"/>
          <w:sz w:val="24"/>
          <w:szCs w:val="24"/>
          <w:lang w:val="es-ES"/>
        </w:rPr>
        <w:t>Pp</w:t>
      </w:r>
      <w:proofErr w:type="spellEnd"/>
      <w:r>
        <w:rPr>
          <w:rFonts w:ascii="Arial" w:hAnsi="Arial" w:cs="Arial"/>
          <w:sz w:val="24"/>
          <w:szCs w:val="24"/>
          <w:lang w:val="es-ES"/>
        </w:rPr>
        <w:t xml:space="preserve"> 87.</w:t>
      </w:r>
    </w:p>
    <w:p w:rsidR="004A06CD" w:rsidRDefault="004A06CD" w:rsidP="004A06CD">
      <w:pPr>
        <w:jc w:val="both"/>
        <w:rPr>
          <w:rFonts w:ascii="Arial" w:hAnsi="Arial" w:cs="Arial"/>
          <w:sz w:val="24"/>
          <w:szCs w:val="24"/>
          <w:lang w:val="es-ES"/>
        </w:rPr>
      </w:pPr>
      <w:r>
        <w:rPr>
          <w:rFonts w:ascii="Arial" w:hAnsi="Arial" w:cs="Arial"/>
          <w:sz w:val="24"/>
          <w:szCs w:val="24"/>
          <w:lang w:val="es-ES"/>
        </w:rPr>
        <w:t xml:space="preserve">10.-   MANUAL DE LA LEY ORGANICA DEL EJERCITO Y FUERZA AEREA MEXICANOS, ED. S.D.N. </w:t>
      </w:r>
      <w:proofErr w:type="spellStart"/>
      <w:r>
        <w:rPr>
          <w:rFonts w:ascii="Arial" w:hAnsi="Arial" w:cs="Arial"/>
          <w:sz w:val="24"/>
          <w:szCs w:val="24"/>
          <w:lang w:val="es-ES"/>
        </w:rPr>
        <w:t>Pp</w:t>
      </w:r>
      <w:proofErr w:type="spellEnd"/>
      <w:r>
        <w:rPr>
          <w:rFonts w:ascii="Arial" w:hAnsi="Arial" w:cs="Arial"/>
          <w:sz w:val="24"/>
          <w:szCs w:val="24"/>
          <w:lang w:val="es-ES"/>
        </w:rPr>
        <w:t xml:space="preserve"> 14.</w:t>
      </w:r>
    </w:p>
    <w:p w:rsidR="004A06CD" w:rsidRDefault="004A06CD" w:rsidP="004A06CD">
      <w:pPr>
        <w:jc w:val="both"/>
        <w:rPr>
          <w:rFonts w:ascii="Arial" w:hAnsi="Arial" w:cs="Arial"/>
          <w:sz w:val="24"/>
          <w:szCs w:val="24"/>
          <w:lang w:val="es-ES"/>
        </w:rPr>
      </w:pPr>
      <w:r>
        <w:rPr>
          <w:rFonts w:ascii="Arial" w:hAnsi="Arial" w:cs="Arial"/>
          <w:sz w:val="24"/>
          <w:szCs w:val="24"/>
          <w:lang w:val="es-ES"/>
        </w:rPr>
        <w:t>11.-   MANUAL DEL REGLAMENTO INTERIOR DE LA SECRETARIA DE LA DEFENSA NACIONAL, ED. S.D.N. Pp. 48.</w:t>
      </w:r>
    </w:p>
    <w:p w:rsidR="004A06CD" w:rsidRDefault="004A06CD" w:rsidP="004A06CD">
      <w:pPr>
        <w:jc w:val="both"/>
        <w:rPr>
          <w:rFonts w:ascii="Arial" w:hAnsi="Arial" w:cs="Arial"/>
          <w:sz w:val="24"/>
          <w:szCs w:val="24"/>
          <w:lang w:val="es-ES"/>
        </w:rPr>
      </w:pPr>
      <w:r>
        <w:rPr>
          <w:rFonts w:ascii="Arial" w:hAnsi="Arial" w:cs="Arial"/>
          <w:sz w:val="24"/>
          <w:szCs w:val="24"/>
          <w:lang w:val="es-ES"/>
        </w:rPr>
        <w:t xml:space="preserve">12.-   MANUAL DE LA LEY GENERAL DE PROTECCION CIVIL, ED. CENAPRED, </w:t>
      </w:r>
      <w:proofErr w:type="spellStart"/>
      <w:r>
        <w:rPr>
          <w:rFonts w:ascii="Arial" w:hAnsi="Arial" w:cs="Arial"/>
          <w:sz w:val="24"/>
          <w:szCs w:val="24"/>
          <w:lang w:val="es-ES"/>
        </w:rPr>
        <w:t>Pp</w:t>
      </w:r>
      <w:proofErr w:type="spellEnd"/>
      <w:r>
        <w:rPr>
          <w:rFonts w:ascii="Arial" w:hAnsi="Arial" w:cs="Arial"/>
          <w:sz w:val="24"/>
          <w:szCs w:val="24"/>
          <w:lang w:val="es-ES"/>
        </w:rPr>
        <w:t xml:space="preserve"> 57.</w:t>
      </w:r>
    </w:p>
    <w:p w:rsidR="004A06CD" w:rsidRDefault="004A06CD" w:rsidP="004A06CD">
      <w:pPr>
        <w:jc w:val="both"/>
        <w:rPr>
          <w:rFonts w:ascii="Arial" w:hAnsi="Arial" w:cs="Arial"/>
          <w:sz w:val="24"/>
          <w:szCs w:val="24"/>
          <w:lang w:val="es-ES"/>
        </w:rPr>
      </w:pPr>
      <w:r>
        <w:rPr>
          <w:rFonts w:ascii="Arial" w:hAnsi="Arial" w:cs="Arial"/>
          <w:sz w:val="24"/>
          <w:szCs w:val="24"/>
          <w:lang w:val="es-ES"/>
        </w:rPr>
        <w:t>13.-   PROCEDIMIENTO SISTEMATICO DE OPERAR PARA REFUGIOS TEMPORALES, S.D.N. Pp. 16.</w:t>
      </w:r>
    </w:p>
    <w:p w:rsidR="001B5AAE" w:rsidRDefault="004A06CD" w:rsidP="001B5AAE">
      <w:pPr>
        <w:jc w:val="both"/>
        <w:rPr>
          <w:rFonts w:ascii="Arial" w:hAnsi="Arial" w:cs="Arial"/>
          <w:sz w:val="24"/>
          <w:szCs w:val="24"/>
          <w:lang w:val="es-ES"/>
        </w:rPr>
      </w:pPr>
      <w:r>
        <w:rPr>
          <w:rFonts w:ascii="Arial" w:hAnsi="Arial" w:cs="Arial"/>
          <w:sz w:val="24"/>
          <w:szCs w:val="24"/>
          <w:lang w:val="es-ES"/>
        </w:rPr>
        <w:t xml:space="preserve">14.-   </w:t>
      </w:r>
      <w:r w:rsidR="001B5AAE">
        <w:rPr>
          <w:rFonts w:ascii="Arial" w:hAnsi="Arial" w:cs="Arial"/>
          <w:sz w:val="24"/>
          <w:szCs w:val="24"/>
          <w:lang w:val="es-ES"/>
        </w:rPr>
        <w:t>PROCEDIMIENTO SISTEMATICO DE OPERAR PARA REFUGIOS TEMPORALES, S.D.N. Pp. 16-17.</w:t>
      </w:r>
    </w:p>
    <w:p w:rsidR="001B5AAE" w:rsidRDefault="001B5AAE" w:rsidP="001B5AAE">
      <w:pPr>
        <w:jc w:val="both"/>
        <w:rPr>
          <w:rFonts w:ascii="Arial" w:hAnsi="Arial" w:cs="Arial"/>
          <w:sz w:val="24"/>
          <w:szCs w:val="24"/>
          <w:lang w:val="es-ES"/>
        </w:rPr>
      </w:pPr>
      <w:r>
        <w:rPr>
          <w:rFonts w:ascii="Arial" w:hAnsi="Arial" w:cs="Arial"/>
          <w:sz w:val="24"/>
          <w:szCs w:val="24"/>
          <w:lang w:val="es-ES"/>
        </w:rPr>
        <w:t xml:space="preserve">15.- EMDN </w:t>
      </w:r>
      <w:r w:rsidR="00132734">
        <w:rPr>
          <w:rFonts w:ascii="Arial" w:hAnsi="Arial" w:cs="Arial"/>
          <w:sz w:val="24"/>
          <w:szCs w:val="24"/>
          <w:lang w:val="es-ES"/>
        </w:rPr>
        <w:t xml:space="preserve">(ESTADO MAYOR DE LA SRIA. DE LA DEF.NAL.) </w:t>
      </w:r>
      <w:r>
        <w:rPr>
          <w:rFonts w:ascii="Arial" w:hAnsi="Arial" w:cs="Arial"/>
          <w:sz w:val="24"/>
          <w:szCs w:val="24"/>
          <w:lang w:val="es-ES"/>
        </w:rPr>
        <w:t xml:space="preserve">MANUAL DE PROTECCION CIVIL, EDICION 2000, </w:t>
      </w:r>
      <w:proofErr w:type="spellStart"/>
      <w:r>
        <w:rPr>
          <w:rFonts w:ascii="Arial" w:hAnsi="Arial" w:cs="Arial"/>
          <w:sz w:val="24"/>
          <w:szCs w:val="24"/>
          <w:lang w:val="es-ES"/>
        </w:rPr>
        <w:t>Pp</w:t>
      </w:r>
      <w:proofErr w:type="spellEnd"/>
      <w:r>
        <w:rPr>
          <w:rFonts w:ascii="Arial" w:hAnsi="Arial" w:cs="Arial"/>
          <w:sz w:val="24"/>
          <w:szCs w:val="24"/>
          <w:lang w:val="es-ES"/>
        </w:rPr>
        <w:t xml:space="preserve"> 137-138.</w:t>
      </w:r>
    </w:p>
    <w:p w:rsidR="001B5AAE" w:rsidRDefault="001B5AAE" w:rsidP="001B5AAE">
      <w:pPr>
        <w:jc w:val="both"/>
        <w:rPr>
          <w:rFonts w:ascii="Arial" w:hAnsi="Arial" w:cs="Arial"/>
          <w:sz w:val="24"/>
          <w:szCs w:val="24"/>
          <w:lang w:val="es-ES"/>
        </w:rPr>
      </w:pPr>
    </w:p>
    <w:p w:rsidR="004A06CD" w:rsidRDefault="004A06CD" w:rsidP="004A06CD">
      <w:pPr>
        <w:jc w:val="both"/>
        <w:rPr>
          <w:rFonts w:ascii="Arial" w:hAnsi="Arial" w:cs="Arial"/>
          <w:sz w:val="24"/>
          <w:szCs w:val="24"/>
          <w:lang w:val="es-ES"/>
        </w:rPr>
      </w:pPr>
    </w:p>
    <w:p w:rsidR="004A06CD" w:rsidRPr="00E223A6" w:rsidRDefault="004A06CD" w:rsidP="00E223A6">
      <w:pPr>
        <w:jc w:val="both"/>
        <w:rPr>
          <w:rFonts w:ascii="Arial" w:hAnsi="Arial" w:cs="Arial"/>
          <w:sz w:val="24"/>
          <w:szCs w:val="24"/>
          <w:lang w:val="es-ES"/>
        </w:rPr>
      </w:pPr>
    </w:p>
    <w:sectPr w:rsidR="004A06CD" w:rsidRPr="00E223A6" w:rsidSect="0063766C">
      <w:headerReference w:type="default" r:id="rId28"/>
      <w:footerReference w:type="default" r:id="rId29"/>
      <w:pgSz w:w="12240" w:h="15840"/>
      <w:pgMar w:top="1417" w:right="9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3AF" w:rsidRDefault="002F03AF" w:rsidP="002E54D6">
      <w:pPr>
        <w:spacing w:after="0" w:line="240" w:lineRule="auto"/>
      </w:pPr>
      <w:r>
        <w:separator/>
      </w:r>
    </w:p>
  </w:endnote>
  <w:endnote w:type="continuationSeparator" w:id="0">
    <w:p w:rsidR="002F03AF" w:rsidRDefault="002F03AF" w:rsidP="002E5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80258"/>
      <w:docPartObj>
        <w:docPartGallery w:val="Page Numbers (Bottom of Page)"/>
        <w:docPartUnique/>
      </w:docPartObj>
    </w:sdtPr>
    <w:sdtEndPr/>
    <w:sdtContent>
      <w:p w:rsidR="001B5AAE" w:rsidRDefault="009A25F9">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1B5AAE" w:rsidRDefault="001B5A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3AF" w:rsidRDefault="002F03AF" w:rsidP="002E54D6">
      <w:pPr>
        <w:spacing w:after="0" w:line="240" w:lineRule="auto"/>
      </w:pPr>
      <w:r>
        <w:separator/>
      </w:r>
    </w:p>
  </w:footnote>
  <w:footnote w:type="continuationSeparator" w:id="0">
    <w:p w:rsidR="002F03AF" w:rsidRDefault="002F03AF" w:rsidP="002E54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AAE" w:rsidRDefault="001B5AAE">
    <w:pPr>
      <w:pStyle w:val="Header"/>
    </w:pPr>
    <w:r w:rsidRPr="00270B3A">
      <w:rPr>
        <w:noProof/>
      </w:rPr>
      <w:drawing>
        <wp:inline distT="0" distB="0" distL="0" distR="0">
          <wp:extent cx="6120765" cy="725093"/>
          <wp:effectExtent l="19050" t="0" r="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6120765" cy="725093"/>
                  </a:xfrm>
                  <a:prstGeom prst="rect">
                    <a:avLst/>
                  </a:prstGeom>
                  <a:noFill/>
                  <a:ln w="9525">
                    <a:noFill/>
                    <a:miter lim="800000"/>
                    <a:headEnd/>
                    <a:tailEnd/>
                  </a:ln>
                </pic:spPr>
              </pic:pic>
            </a:graphicData>
          </a:graphic>
        </wp:inline>
      </w:drawing>
    </w:r>
  </w:p>
  <w:p w:rsidR="001B5AAE" w:rsidRDefault="001B5A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F2C2D"/>
    <w:multiLevelType w:val="hybridMultilevel"/>
    <w:tmpl w:val="D660B166"/>
    <w:lvl w:ilvl="0" w:tplc="080A000F">
      <w:start w:val="1"/>
      <w:numFmt w:val="decimal"/>
      <w:lvlText w:val="%1."/>
      <w:lvlJc w:val="left"/>
      <w:pPr>
        <w:ind w:left="3240" w:hanging="360"/>
      </w:pPr>
      <w:rPr>
        <w:rFonts w:hint="default"/>
      </w:rPr>
    </w:lvl>
    <w:lvl w:ilvl="1" w:tplc="080A0019">
      <w:start w:val="1"/>
      <w:numFmt w:val="lowerLetter"/>
      <w:lvlText w:val="%2."/>
      <w:lvlJc w:val="left"/>
      <w:pPr>
        <w:ind w:left="3960" w:hanging="360"/>
      </w:pPr>
      <w:rPr>
        <w:rFonts w:cs="Times New Roman"/>
      </w:rPr>
    </w:lvl>
    <w:lvl w:ilvl="2" w:tplc="080A001B">
      <w:start w:val="1"/>
      <w:numFmt w:val="lowerRoman"/>
      <w:lvlText w:val="%3."/>
      <w:lvlJc w:val="right"/>
      <w:pPr>
        <w:ind w:left="4680" w:hanging="180"/>
      </w:pPr>
      <w:rPr>
        <w:rFonts w:cs="Times New Roman"/>
      </w:rPr>
    </w:lvl>
    <w:lvl w:ilvl="3" w:tplc="080A000F">
      <w:start w:val="1"/>
      <w:numFmt w:val="decimal"/>
      <w:lvlText w:val="%4."/>
      <w:lvlJc w:val="left"/>
      <w:pPr>
        <w:ind w:left="5400" w:hanging="360"/>
      </w:pPr>
      <w:rPr>
        <w:rFonts w:cs="Times New Roman"/>
      </w:rPr>
    </w:lvl>
    <w:lvl w:ilvl="4" w:tplc="080A0019">
      <w:start w:val="1"/>
      <w:numFmt w:val="lowerLetter"/>
      <w:lvlText w:val="%5."/>
      <w:lvlJc w:val="left"/>
      <w:pPr>
        <w:ind w:left="6120" w:hanging="360"/>
      </w:pPr>
      <w:rPr>
        <w:rFonts w:cs="Times New Roman"/>
      </w:rPr>
    </w:lvl>
    <w:lvl w:ilvl="5" w:tplc="080A001B">
      <w:start w:val="1"/>
      <w:numFmt w:val="lowerRoman"/>
      <w:lvlText w:val="%6."/>
      <w:lvlJc w:val="right"/>
      <w:pPr>
        <w:ind w:left="6840" w:hanging="180"/>
      </w:pPr>
      <w:rPr>
        <w:rFonts w:cs="Times New Roman"/>
      </w:rPr>
    </w:lvl>
    <w:lvl w:ilvl="6" w:tplc="080A000F">
      <w:start w:val="1"/>
      <w:numFmt w:val="decimal"/>
      <w:lvlText w:val="%7."/>
      <w:lvlJc w:val="left"/>
      <w:pPr>
        <w:ind w:left="7560" w:hanging="360"/>
      </w:pPr>
      <w:rPr>
        <w:rFonts w:cs="Times New Roman"/>
      </w:rPr>
    </w:lvl>
    <w:lvl w:ilvl="7" w:tplc="080A0019">
      <w:start w:val="1"/>
      <w:numFmt w:val="lowerLetter"/>
      <w:lvlText w:val="%8."/>
      <w:lvlJc w:val="left"/>
      <w:pPr>
        <w:ind w:left="8280" w:hanging="360"/>
      </w:pPr>
      <w:rPr>
        <w:rFonts w:cs="Times New Roman"/>
      </w:rPr>
    </w:lvl>
    <w:lvl w:ilvl="8" w:tplc="080A001B">
      <w:start w:val="1"/>
      <w:numFmt w:val="lowerRoman"/>
      <w:lvlText w:val="%9."/>
      <w:lvlJc w:val="right"/>
      <w:pPr>
        <w:ind w:left="900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4D6"/>
    <w:rsid w:val="0003478E"/>
    <w:rsid w:val="00043EAA"/>
    <w:rsid w:val="00074D15"/>
    <w:rsid w:val="000A59ED"/>
    <w:rsid w:val="000C7223"/>
    <w:rsid w:val="001202EF"/>
    <w:rsid w:val="00120B53"/>
    <w:rsid w:val="00132734"/>
    <w:rsid w:val="00146721"/>
    <w:rsid w:val="00191781"/>
    <w:rsid w:val="001A117E"/>
    <w:rsid w:val="001B5AAE"/>
    <w:rsid w:val="001B6186"/>
    <w:rsid w:val="00207408"/>
    <w:rsid w:val="00243D07"/>
    <w:rsid w:val="00251B18"/>
    <w:rsid w:val="002611AA"/>
    <w:rsid w:val="00285BF7"/>
    <w:rsid w:val="002E54D6"/>
    <w:rsid w:val="002F03AF"/>
    <w:rsid w:val="00326360"/>
    <w:rsid w:val="00363888"/>
    <w:rsid w:val="003D04CD"/>
    <w:rsid w:val="003E3336"/>
    <w:rsid w:val="003F068B"/>
    <w:rsid w:val="003F163B"/>
    <w:rsid w:val="00421A69"/>
    <w:rsid w:val="00483C59"/>
    <w:rsid w:val="00492AAB"/>
    <w:rsid w:val="004A06CD"/>
    <w:rsid w:val="004E4892"/>
    <w:rsid w:val="004F1C2F"/>
    <w:rsid w:val="0051061B"/>
    <w:rsid w:val="005618D6"/>
    <w:rsid w:val="00566E88"/>
    <w:rsid w:val="005B448F"/>
    <w:rsid w:val="005C1892"/>
    <w:rsid w:val="005E5570"/>
    <w:rsid w:val="005E7386"/>
    <w:rsid w:val="00623670"/>
    <w:rsid w:val="00625C6B"/>
    <w:rsid w:val="00634790"/>
    <w:rsid w:val="0063766C"/>
    <w:rsid w:val="006440E5"/>
    <w:rsid w:val="00686A0A"/>
    <w:rsid w:val="00696B06"/>
    <w:rsid w:val="006A42E1"/>
    <w:rsid w:val="006D2E55"/>
    <w:rsid w:val="007155D6"/>
    <w:rsid w:val="00725088"/>
    <w:rsid w:val="00737E10"/>
    <w:rsid w:val="007A73A8"/>
    <w:rsid w:val="007B2844"/>
    <w:rsid w:val="007F225D"/>
    <w:rsid w:val="008B2F90"/>
    <w:rsid w:val="008B3C2A"/>
    <w:rsid w:val="008B73DE"/>
    <w:rsid w:val="008B7449"/>
    <w:rsid w:val="00925A9D"/>
    <w:rsid w:val="00932A66"/>
    <w:rsid w:val="009575DA"/>
    <w:rsid w:val="00963361"/>
    <w:rsid w:val="009A25F9"/>
    <w:rsid w:val="009A27BB"/>
    <w:rsid w:val="009C42A0"/>
    <w:rsid w:val="009E3410"/>
    <w:rsid w:val="009E5690"/>
    <w:rsid w:val="00A01BDF"/>
    <w:rsid w:val="00A6259C"/>
    <w:rsid w:val="00A72F19"/>
    <w:rsid w:val="00A76A78"/>
    <w:rsid w:val="00AA76E4"/>
    <w:rsid w:val="00AB4EA2"/>
    <w:rsid w:val="00AE5A38"/>
    <w:rsid w:val="00B32F2B"/>
    <w:rsid w:val="00B968EC"/>
    <w:rsid w:val="00BA0AAD"/>
    <w:rsid w:val="00BA37BE"/>
    <w:rsid w:val="00BC7E7A"/>
    <w:rsid w:val="00C8197A"/>
    <w:rsid w:val="00CB743D"/>
    <w:rsid w:val="00CC786D"/>
    <w:rsid w:val="00CD5C4A"/>
    <w:rsid w:val="00CF780D"/>
    <w:rsid w:val="00D140AD"/>
    <w:rsid w:val="00D1726F"/>
    <w:rsid w:val="00D86F5E"/>
    <w:rsid w:val="00DB0DFF"/>
    <w:rsid w:val="00DE31F8"/>
    <w:rsid w:val="00DE5BE6"/>
    <w:rsid w:val="00E223A6"/>
    <w:rsid w:val="00E52844"/>
    <w:rsid w:val="00E57254"/>
    <w:rsid w:val="00E641C0"/>
    <w:rsid w:val="00E73116"/>
    <w:rsid w:val="00EF0F74"/>
    <w:rsid w:val="00EF6F5F"/>
    <w:rsid w:val="00F14330"/>
    <w:rsid w:val="00F33278"/>
    <w:rsid w:val="00F3757B"/>
    <w:rsid w:val="00F763D1"/>
    <w:rsid w:val="00F76D67"/>
    <w:rsid w:val="00FF26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2E54D6"/>
  </w:style>
  <w:style w:type="paragraph" w:styleId="Header">
    <w:name w:val="header"/>
    <w:basedOn w:val="Normal"/>
    <w:link w:val="HeaderChar"/>
    <w:uiPriority w:val="99"/>
    <w:unhideWhenUsed/>
    <w:rsid w:val="002E54D6"/>
    <w:pPr>
      <w:tabs>
        <w:tab w:val="center" w:pos="4419"/>
        <w:tab w:val="right" w:pos="8838"/>
      </w:tabs>
      <w:spacing w:after="0" w:line="240" w:lineRule="auto"/>
    </w:pPr>
  </w:style>
  <w:style w:type="character" w:customStyle="1" w:styleId="HeaderChar">
    <w:name w:val="Header Char"/>
    <w:basedOn w:val="DefaultParagraphFont"/>
    <w:link w:val="Header"/>
    <w:uiPriority w:val="99"/>
    <w:rsid w:val="002E54D6"/>
  </w:style>
  <w:style w:type="paragraph" w:styleId="Footer">
    <w:name w:val="footer"/>
    <w:basedOn w:val="Normal"/>
    <w:link w:val="FooterChar"/>
    <w:uiPriority w:val="99"/>
    <w:unhideWhenUsed/>
    <w:rsid w:val="002E54D6"/>
    <w:pPr>
      <w:tabs>
        <w:tab w:val="center" w:pos="4419"/>
        <w:tab w:val="right" w:pos="8838"/>
      </w:tabs>
      <w:spacing w:after="0" w:line="240" w:lineRule="auto"/>
    </w:pPr>
  </w:style>
  <w:style w:type="character" w:customStyle="1" w:styleId="FooterChar">
    <w:name w:val="Footer Char"/>
    <w:basedOn w:val="DefaultParagraphFont"/>
    <w:link w:val="Footer"/>
    <w:uiPriority w:val="99"/>
    <w:rsid w:val="002E54D6"/>
  </w:style>
  <w:style w:type="paragraph" w:styleId="ListParagraph">
    <w:name w:val="List Paragraph"/>
    <w:basedOn w:val="Normal"/>
    <w:uiPriority w:val="99"/>
    <w:qFormat/>
    <w:rsid w:val="002E54D6"/>
    <w:pPr>
      <w:ind w:left="720"/>
      <w:contextualSpacing/>
    </w:pPr>
  </w:style>
  <w:style w:type="paragraph" w:styleId="FootnoteText">
    <w:name w:val="footnote text"/>
    <w:basedOn w:val="Normal"/>
    <w:link w:val="FootnoteTextChar"/>
    <w:uiPriority w:val="99"/>
    <w:semiHidden/>
    <w:rsid w:val="002E54D6"/>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2E54D6"/>
    <w:rPr>
      <w:rFonts w:ascii="Calibri" w:eastAsia="Calibri" w:hAnsi="Calibri" w:cs="Calibri"/>
      <w:sz w:val="20"/>
      <w:szCs w:val="20"/>
    </w:rPr>
  </w:style>
  <w:style w:type="character" w:styleId="FootnoteReference">
    <w:name w:val="footnote reference"/>
    <w:basedOn w:val="DefaultParagraphFont"/>
    <w:uiPriority w:val="99"/>
    <w:semiHidden/>
    <w:rsid w:val="002E54D6"/>
    <w:rPr>
      <w:rFonts w:cs="Times New Roman"/>
      <w:vertAlign w:val="superscript"/>
    </w:rPr>
  </w:style>
  <w:style w:type="paragraph" w:styleId="BalloonText">
    <w:name w:val="Balloon Text"/>
    <w:basedOn w:val="Normal"/>
    <w:link w:val="BalloonTextChar"/>
    <w:uiPriority w:val="99"/>
    <w:semiHidden/>
    <w:unhideWhenUsed/>
    <w:rsid w:val="002E54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4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2E54D6"/>
  </w:style>
  <w:style w:type="paragraph" w:styleId="Header">
    <w:name w:val="header"/>
    <w:basedOn w:val="Normal"/>
    <w:link w:val="HeaderChar"/>
    <w:uiPriority w:val="99"/>
    <w:unhideWhenUsed/>
    <w:rsid w:val="002E54D6"/>
    <w:pPr>
      <w:tabs>
        <w:tab w:val="center" w:pos="4419"/>
        <w:tab w:val="right" w:pos="8838"/>
      </w:tabs>
      <w:spacing w:after="0" w:line="240" w:lineRule="auto"/>
    </w:pPr>
  </w:style>
  <w:style w:type="character" w:customStyle="1" w:styleId="HeaderChar">
    <w:name w:val="Header Char"/>
    <w:basedOn w:val="DefaultParagraphFont"/>
    <w:link w:val="Header"/>
    <w:uiPriority w:val="99"/>
    <w:rsid w:val="002E54D6"/>
  </w:style>
  <w:style w:type="paragraph" w:styleId="Footer">
    <w:name w:val="footer"/>
    <w:basedOn w:val="Normal"/>
    <w:link w:val="FooterChar"/>
    <w:uiPriority w:val="99"/>
    <w:unhideWhenUsed/>
    <w:rsid w:val="002E54D6"/>
    <w:pPr>
      <w:tabs>
        <w:tab w:val="center" w:pos="4419"/>
        <w:tab w:val="right" w:pos="8838"/>
      </w:tabs>
      <w:spacing w:after="0" w:line="240" w:lineRule="auto"/>
    </w:pPr>
  </w:style>
  <w:style w:type="character" w:customStyle="1" w:styleId="FooterChar">
    <w:name w:val="Footer Char"/>
    <w:basedOn w:val="DefaultParagraphFont"/>
    <w:link w:val="Footer"/>
    <w:uiPriority w:val="99"/>
    <w:rsid w:val="002E54D6"/>
  </w:style>
  <w:style w:type="paragraph" w:styleId="ListParagraph">
    <w:name w:val="List Paragraph"/>
    <w:basedOn w:val="Normal"/>
    <w:uiPriority w:val="99"/>
    <w:qFormat/>
    <w:rsid w:val="002E54D6"/>
    <w:pPr>
      <w:ind w:left="720"/>
      <w:contextualSpacing/>
    </w:pPr>
  </w:style>
  <w:style w:type="paragraph" w:styleId="FootnoteText">
    <w:name w:val="footnote text"/>
    <w:basedOn w:val="Normal"/>
    <w:link w:val="FootnoteTextChar"/>
    <w:uiPriority w:val="99"/>
    <w:semiHidden/>
    <w:rsid w:val="002E54D6"/>
    <w:rPr>
      <w:rFonts w:ascii="Calibri" w:eastAsia="Calibri" w:hAnsi="Calibri" w:cs="Calibri"/>
      <w:sz w:val="20"/>
      <w:szCs w:val="20"/>
    </w:rPr>
  </w:style>
  <w:style w:type="character" w:customStyle="1" w:styleId="FootnoteTextChar">
    <w:name w:val="Footnote Text Char"/>
    <w:basedOn w:val="DefaultParagraphFont"/>
    <w:link w:val="FootnoteText"/>
    <w:uiPriority w:val="99"/>
    <w:semiHidden/>
    <w:rsid w:val="002E54D6"/>
    <w:rPr>
      <w:rFonts w:ascii="Calibri" w:eastAsia="Calibri" w:hAnsi="Calibri" w:cs="Calibri"/>
      <w:sz w:val="20"/>
      <w:szCs w:val="20"/>
    </w:rPr>
  </w:style>
  <w:style w:type="character" w:styleId="FootnoteReference">
    <w:name w:val="footnote reference"/>
    <w:basedOn w:val="DefaultParagraphFont"/>
    <w:uiPriority w:val="99"/>
    <w:semiHidden/>
    <w:rsid w:val="002E54D6"/>
    <w:rPr>
      <w:rFonts w:cs="Times New Roman"/>
      <w:vertAlign w:val="superscript"/>
    </w:rPr>
  </w:style>
  <w:style w:type="paragraph" w:styleId="BalloonText">
    <w:name w:val="Balloon Text"/>
    <w:basedOn w:val="Normal"/>
    <w:link w:val="BalloonTextChar"/>
    <w:uiPriority w:val="99"/>
    <w:semiHidden/>
    <w:unhideWhenUsed/>
    <w:rsid w:val="002E54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54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gif"/><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1A248B-DD0F-46EE-A10F-16B84B448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2624</Words>
  <Characters>14958</Characters>
  <Application>Microsoft Office Word</Application>
  <DocSecurity>4</DocSecurity>
  <Lines>124</Lines>
  <Paragraphs>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dc:creator>
  <cp:lastModifiedBy>Miriam Garibaldi</cp:lastModifiedBy>
  <cp:revision>2</cp:revision>
  <dcterms:created xsi:type="dcterms:W3CDTF">2013-07-01T13:10:00Z</dcterms:created>
  <dcterms:modified xsi:type="dcterms:W3CDTF">2013-07-01T13:10:00Z</dcterms:modified>
</cp:coreProperties>
</file>